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2A07E" w14:textId="77777777" w:rsidR="007430F7" w:rsidRPr="00707B62" w:rsidRDefault="007430F7" w:rsidP="007430F7">
      <w:pPr>
        <w:autoSpaceDE/>
        <w:autoSpaceDN/>
        <w:adjustRightInd/>
        <w:snapToGrid w:val="0"/>
        <w:jc w:val="center"/>
        <w:rPr>
          <w:b/>
          <w:caps/>
          <w:sz w:val="28"/>
          <w:szCs w:val="28"/>
        </w:rPr>
      </w:pPr>
      <w:r w:rsidRPr="00655FC6">
        <w:rPr>
          <w:rFonts w:eastAsia="Calibri"/>
          <w:sz w:val="28"/>
          <w:szCs w:val="28"/>
          <w:lang w:eastAsia="en-US"/>
        </w:rPr>
        <w:t xml:space="preserve">Федеральное государственное образовательное </w:t>
      </w:r>
    </w:p>
    <w:p w14:paraId="62F3F400" w14:textId="77777777" w:rsidR="007430F7" w:rsidRPr="00655FC6" w:rsidRDefault="007430F7" w:rsidP="007430F7">
      <w:pPr>
        <w:widowControl/>
        <w:autoSpaceDE/>
        <w:autoSpaceDN/>
        <w:adjustRightInd/>
        <w:jc w:val="center"/>
        <w:rPr>
          <w:rFonts w:eastAsia="Calibri"/>
          <w:sz w:val="28"/>
          <w:szCs w:val="28"/>
          <w:lang w:eastAsia="en-US"/>
        </w:rPr>
      </w:pPr>
      <w:r w:rsidRPr="00655FC6">
        <w:rPr>
          <w:rFonts w:eastAsia="Calibri"/>
          <w:sz w:val="28"/>
          <w:szCs w:val="28"/>
          <w:lang w:eastAsia="en-US"/>
        </w:rPr>
        <w:t>бюджетное учреждение</w:t>
      </w:r>
      <w:r>
        <w:rPr>
          <w:rFonts w:eastAsia="Calibri"/>
          <w:sz w:val="28"/>
          <w:szCs w:val="28"/>
          <w:lang w:eastAsia="en-US"/>
        </w:rPr>
        <w:t xml:space="preserve"> </w:t>
      </w:r>
      <w:r w:rsidRPr="00655FC6">
        <w:rPr>
          <w:rFonts w:eastAsia="Calibri"/>
          <w:sz w:val="28"/>
          <w:szCs w:val="28"/>
          <w:lang w:eastAsia="en-US"/>
        </w:rPr>
        <w:t>высшего образования</w:t>
      </w:r>
    </w:p>
    <w:p w14:paraId="43E48DB9" w14:textId="77777777" w:rsidR="007430F7" w:rsidRPr="00655FC6" w:rsidRDefault="007430F7" w:rsidP="007430F7">
      <w:pPr>
        <w:widowControl/>
        <w:autoSpaceDE/>
        <w:autoSpaceDN/>
        <w:adjustRightInd/>
        <w:jc w:val="center"/>
        <w:rPr>
          <w:rFonts w:eastAsia="Calibri"/>
          <w:sz w:val="28"/>
          <w:szCs w:val="28"/>
          <w:lang w:eastAsia="en-US"/>
        </w:rPr>
      </w:pPr>
    </w:p>
    <w:p w14:paraId="321DD75D" w14:textId="77777777" w:rsidR="007430F7" w:rsidRPr="00655FC6" w:rsidRDefault="007430F7" w:rsidP="007430F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DDBC681" w14:textId="77777777" w:rsidR="007430F7" w:rsidRPr="00655FC6" w:rsidRDefault="007430F7" w:rsidP="007430F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335B13C9" w14:textId="77777777" w:rsidR="007430F7" w:rsidRPr="00655FC6" w:rsidRDefault="007430F7" w:rsidP="007430F7">
      <w:pPr>
        <w:widowControl/>
        <w:autoSpaceDE/>
        <w:autoSpaceDN/>
        <w:adjustRightInd/>
        <w:spacing w:after="160"/>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4812E674" w14:textId="4980323C" w:rsidR="007430F7" w:rsidRDefault="00987F95" w:rsidP="00EC403A">
      <w:pPr>
        <w:jc w:val="center"/>
        <w:rPr>
          <w:b/>
          <w:sz w:val="28"/>
        </w:rPr>
      </w:pPr>
      <w:r>
        <w:rPr>
          <w:b/>
          <w:sz w:val="28"/>
        </w:rPr>
        <w:t>Департамент</w:t>
      </w:r>
      <w:r w:rsidR="007430F7">
        <w:rPr>
          <w:b/>
          <w:spacing w:val="-17"/>
          <w:sz w:val="28"/>
        </w:rPr>
        <w:t xml:space="preserve"> </w:t>
      </w:r>
      <w:r w:rsidR="007430F7">
        <w:rPr>
          <w:b/>
          <w:sz w:val="28"/>
        </w:rPr>
        <w:t>отраслевых рынков</w:t>
      </w:r>
    </w:p>
    <w:p w14:paraId="181FC137" w14:textId="771429CC" w:rsidR="007430F7" w:rsidRPr="00331F91" w:rsidRDefault="007430F7" w:rsidP="00EC403A">
      <w:pPr>
        <w:jc w:val="center"/>
        <w:rPr>
          <w:b/>
          <w:sz w:val="28"/>
        </w:rPr>
      </w:pPr>
      <w:r w:rsidRPr="00331F91">
        <w:rPr>
          <w:b/>
          <w:sz w:val="28"/>
        </w:rPr>
        <w:t>Факультета экономики и бизнеса</w:t>
      </w:r>
    </w:p>
    <w:p w14:paraId="154422FD" w14:textId="77777777" w:rsidR="007430F7" w:rsidRPr="00056F20" w:rsidRDefault="007430F7" w:rsidP="007430F7">
      <w:pPr>
        <w:widowControl/>
        <w:autoSpaceDE/>
        <w:autoSpaceDN/>
        <w:adjustRightInd/>
        <w:jc w:val="center"/>
        <w:rPr>
          <w:rFonts w:eastAsia="Calibri"/>
          <w:sz w:val="40"/>
          <w:szCs w:val="28"/>
          <w:lang w:eastAsia="en-US"/>
        </w:rPr>
      </w:pPr>
    </w:p>
    <w:p w14:paraId="71FF0CBD" w14:textId="77777777" w:rsidR="007430F7" w:rsidRPr="00056F20" w:rsidRDefault="007430F7" w:rsidP="007430F7">
      <w:pPr>
        <w:widowControl/>
        <w:autoSpaceDE/>
        <w:autoSpaceDN/>
        <w:adjustRightInd/>
        <w:jc w:val="center"/>
        <w:rPr>
          <w:rFonts w:eastAsia="Calibri"/>
          <w:sz w:val="40"/>
          <w:szCs w:val="28"/>
          <w:lang w:eastAsia="en-US"/>
        </w:rPr>
      </w:pPr>
    </w:p>
    <w:tbl>
      <w:tblPr>
        <w:tblStyle w:val="a8"/>
        <w:tblW w:w="5000" w:type="pct"/>
        <w:tblInd w:w="108" w:type="dxa"/>
        <w:tblLayout w:type="fixed"/>
        <w:tblLook w:val="04A0" w:firstRow="1" w:lastRow="0" w:firstColumn="1" w:lastColumn="0" w:noHBand="0" w:noVBand="1"/>
      </w:tblPr>
      <w:tblGrid>
        <w:gridCol w:w="5421"/>
        <w:gridCol w:w="4784"/>
      </w:tblGrid>
      <w:tr w:rsidR="00056F20" w:rsidRPr="00056F20" w14:paraId="52FA0DEB" w14:textId="77777777" w:rsidTr="00D12AB6">
        <w:tc>
          <w:tcPr>
            <w:tcW w:w="5421" w:type="dxa"/>
            <w:tcBorders>
              <w:top w:val="nil"/>
              <w:left w:val="nil"/>
              <w:bottom w:val="nil"/>
              <w:right w:val="nil"/>
            </w:tcBorders>
          </w:tcPr>
          <w:p w14:paraId="70ED4839" w14:textId="01AE925B" w:rsidR="00056F20" w:rsidRPr="00056F20" w:rsidRDefault="00056F20" w:rsidP="00260727">
            <w:pPr>
              <w:rPr>
                <w:sz w:val="28"/>
                <w:szCs w:val="28"/>
              </w:rPr>
            </w:pPr>
          </w:p>
        </w:tc>
        <w:tc>
          <w:tcPr>
            <w:tcW w:w="4784" w:type="dxa"/>
            <w:tcBorders>
              <w:top w:val="nil"/>
              <w:left w:val="nil"/>
              <w:bottom w:val="nil"/>
              <w:right w:val="nil"/>
            </w:tcBorders>
          </w:tcPr>
          <w:p w14:paraId="59F89F21" w14:textId="77777777" w:rsidR="00056F20" w:rsidRPr="00056F20" w:rsidRDefault="00056F20" w:rsidP="00260727">
            <w:pPr>
              <w:rPr>
                <w:sz w:val="28"/>
                <w:szCs w:val="28"/>
              </w:rPr>
            </w:pPr>
            <w:r w:rsidRPr="00056F20">
              <w:rPr>
                <w:sz w:val="28"/>
                <w:szCs w:val="28"/>
              </w:rPr>
              <w:t>УТВЕРЖДАЮ</w:t>
            </w:r>
          </w:p>
          <w:p w14:paraId="1EA0E27D" w14:textId="77777777" w:rsidR="00D12AB6" w:rsidRDefault="00056F20" w:rsidP="00260727">
            <w:pPr>
              <w:rPr>
                <w:sz w:val="28"/>
                <w:szCs w:val="28"/>
              </w:rPr>
            </w:pPr>
            <w:r w:rsidRPr="00056F20">
              <w:rPr>
                <w:sz w:val="28"/>
                <w:szCs w:val="28"/>
              </w:rPr>
              <w:t xml:space="preserve">Проректор по учебной </w:t>
            </w:r>
          </w:p>
          <w:p w14:paraId="31FD8889" w14:textId="41B02C50" w:rsidR="00056F20" w:rsidRPr="00056F20" w:rsidRDefault="00056F20" w:rsidP="00260727">
            <w:pPr>
              <w:rPr>
                <w:sz w:val="28"/>
                <w:szCs w:val="28"/>
              </w:rPr>
            </w:pPr>
            <w:r w:rsidRPr="00056F20">
              <w:rPr>
                <w:sz w:val="28"/>
                <w:szCs w:val="28"/>
              </w:rPr>
              <w:t xml:space="preserve">и методической работе </w:t>
            </w:r>
          </w:p>
          <w:p w14:paraId="666BB78C" w14:textId="77777777" w:rsidR="00056F20" w:rsidRPr="00056F20" w:rsidRDefault="00056F20" w:rsidP="00260727">
            <w:pPr>
              <w:jc w:val="center"/>
              <w:rPr>
                <w:sz w:val="28"/>
                <w:szCs w:val="28"/>
              </w:rPr>
            </w:pPr>
          </w:p>
          <w:p w14:paraId="4D6D7683" w14:textId="77777777" w:rsidR="00056F20" w:rsidRPr="00056F20" w:rsidRDefault="00056F20" w:rsidP="00260727">
            <w:pPr>
              <w:jc w:val="center"/>
              <w:rPr>
                <w:sz w:val="28"/>
                <w:szCs w:val="28"/>
              </w:rPr>
            </w:pPr>
          </w:p>
          <w:p w14:paraId="7B6854B5" w14:textId="6470E8A4" w:rsidR="00056F20" w:rsidRPr="00056F20" w:rsidRDefault="00056F20" w:rsidP="00D12AB6">
            <w:pPr>
              <w:rPr>
                <w:sz w:val="28"/>
                <w:szCs w:val="28"/>
              </w:rPr>
            </w:pPr>
            <w:r w:rsidRPr="00056F20">
              <w:rPr>
                <w:sz w:val="28"/>
                <w:szCs w:val="28"/>
              </w:rPr>
              <w:t>_______________Е.А.</w:t>
            </w:r>
            <w:r w:rsidR="00EC403A">
              <w:rPr>
                <w:sz w:val="28"/>
                <w:szCs w:val="28"/>
              </w:rPr>
              <w:t xml:space="preserve"> Каменева</w:t>
            </w:r>
          </w:p>
          <w:p w14:paraId="6C868AC7" w14:textId="77777777" w:rsidR="00056F20" w:rsidRPr="00056F20" w:rsidRDefault="00056F20" w:rsidP="00260727">
            <w:pPr>
              <w:jc w:val="center"/>
              <w:rPr>
                <w:sz w:val="28"/>
                <w:szCs w:val="28"/>
              </w:rPr>
            </w:pPr>
          </w:p>
          <w:p w14:paraId="0086EB35" w14:textId="37D4E14C" w:rsidR="00056F20" w:rsidRPr="00056F20" w:rsidRDefault="00056F20" w:rsidP="00260727">
            <w:pPr>
              <w:rPr>
                <w:sz w:val="28"/>
                <w:szCs w:val="28"/>
              </w:rPr>
            </w:pPr>
            <w:proofErr w:type="gramStart"/>
            <w:r w:rsidRPr="00056F20">
              <w:rPr>
                <w:sz w:val="28"/>
                <w:szCs w:val="28"/>
              </w:rPr>
              <w:t>«</w:t>
            </w:r>
            <w:r w:rsidR="00A14C6F">
              <w:rPr>
                <w:sz w:val="28"/>
                <w:szCs w:val="28"/>
              </w:rPr>
              <w:t xml:space="preserve"> </w:t>
            </w:r>
            <w:r w:rsidR="00A14C6F">
              <w:rPr>
                <w:sz w:val="28"/>
                <w:szCs w:val="28"/>
                <w:u w:val="single"/>
              </w:rPr>
              <w:t>27</w:t>
            </w:r>
            <w:proofErr w:type="gramEnd"/>
            <w:r w:rsidR="00A14C6F">
              <w:rPr>
                <w:sz w:val="28"/>
                <w:szCs w:val="28"/>
                <w:u w:val="single"/>
              </w:rPr>
              <w:t xml:space="preserve"> </w:t>
            </w:r>
            <w:r w:rsidRPr="00056F20">
              <w:rPr>
                <w:sz w:val="28"/>
                <w:szCs w:val="28"/>
              </w:rPr>
              <w:t>»</w:t>
            </w:r>
            <w:r w:rsidR="00A14C6F">
              <w:rPr>
                <w:sz w:val="28"/>
                <w:szCs w:val="28"/>
                <w:u w:val="single"/>
              </w:rPr>
              <w:t xml:space="preserve"> февраля </w:t>
            </w:r>
            <w:r w:rsidRPr="00056F20">
              <w:rPr>
                <w:sz w:val="28"/>
                <w:szCs w:val="28"/>
              </w:rPr>
              <w:t xml:space="preserve"> 2024 г.</w:t>
            </w:r>
          </w:p>
        </w:tc>
      </w:tr>
    </w:tbl>
    <w:p w14:paraId="1B450A0B" w14:textId="77777777" w:rsidR="007430F7" w:rsidRPr="007616B2" w:rsidRDefault="007430F7" w:rsidP="007430F7">
      <w:pPr>
        <w:autoSpaceDE/>
        <w:autoSpaceDN/>
        <w:adjustRightInd/>
        <w:snapToGrid w:val="0"/>
        <w:rPr>
          <w:b/>
          <w:caps/>
          <w:color w:val="000000" w:themeColor="text1"/>
          <w:sz w:val="28"/>
          <w:szCs w:val="28"/>
        </w:rPr>
      </w:pPr>
    </w:p>
    <w:p w14:paraId="429EF6E7" w14:textId="77777777" w:rsidR="007430F7" w:rsidRDefault="007430F7" w:rsidP="007430F7">
      <w:pPr>
        <w:autoSpaceDE/>
        <w:autoSpaceDN/>
        <w:adjustRightInd/>
        <w:snapToGrid w:val="0"/>
        <w:jc w:val="center"/>
        <w:rPr>
          <w:b/>
          <w:bCs/>
          <w:color w:val="000000" w:themeColor="text1"/>
          <w:sz w:val="28"/>
          <w:szCs w:val="28"/>
        </w:rPr>
      </w:pPr>
    </w:p>
    <w:p w14:paraId="6772CA84" w14:textId="77777777" w:rsidR="007430F7" w:rsidRPr="007616B2" w:rsidRDefault="007430F7" w:rsidP="007430F7">
      <w:pPr>
        <w:autoSpaceDE/>
        <w:autoSpaceDN/>
        <w:adjustRightInd/>
        <w:snapToGrid w:val="0"/>
        <w:jc w:val="center"/>
        <w:rPr>
          <w:b/>
          <w:bCs/>
          <w:color w:val="000000" w:themeColor="text1"/>
          <w:sz w:val="28"/>
          <w:szCs w:val="28"/>
        </w:rPr>
      </w:pPr>
      <w:r w:rsidRPr="007616B2">
        <w:rPr>
          <w:b/>
          <w:bCs/>
          <w:color w:val="000000" w:themeColor="text1"/>
          <w:sz w:val="28"/>
          <w:szCs w:val="28"/>
        </w:rPr>
        <w:t>ШАРКОВА АНТОНИНА ВАСИЛЬЕВНА</w:t>
      </w:r>
    </w:p>
    <w:p w14:paraId="39D0188C" w14:textId="77777777" w:rsidR="007430F7" w:rsidRPr="007616B2" w:rsidRDefault="007430F7" w:rsidP="007430F7">
      <w:pPr>
        <w:autoSpaceDE/>
        <w:autoSpaceDN/>
        <w:adjustRightInd/>
        <w:snapToGrid w:val="0"/>
        <w:jc w:val="center"/>
        <w:rPr>
          <w:b/>
          <w:bCs/>
          <w:color w:val="000000" w:themeColor="text1"/>
          <w:sz w:val="28"/>
          <w:szCs w:val="28"/>
        </w:rPr>
      </w:pPr>
      <w:bookmarkStart w:id="0" w:name="_GoBack"/>
      <w:bookmarkEnd w:id="0"/>
    </w:p>
    <w:p w14:paraId="7F4A9097" w14:textId="77777777" w:rsidR="007430F7" w:rsidRPr="00002A3E" w:rsidRDefault="007430F7" w:rsidP="007430F7">
      <w:pPr>
        <w:spacing w:after="48" w:line="259" w:lineRule="auto"/>
        <w:ind w:right="66"/>
        <w:jc w:val="center"/>
        <w:rPr>
          <w:b/>
          <w:bCs/>
          <w:caps/>
          <w:color w:val="000000" w:themeColor="text1"/>
          <w:sz w:val="28"/>
          <w:szCs w:val="28"/>
        </w:rPr>
      </w:pPr>
      <w:r w:rsidRPr="00002A3E">
        <w:rPr>
          <w:b/>
          <w:bCs/>
          <w:caps/>
          <w:color w:val="000000" w:themeColor="text1"/>
          <w:sz w:val="28"/>
          <w:szCs w:val="28"/>
        </w:rPr>
        <w:t xml:space="preserve">ЭКОНОМИКА ОРГАНИЗАЦИЙ ТОПЛИВНО-ЭНЕРГЕТИЧЕСКОГО </w:t>
      </w:r>
    </w:p>
    <w:p w14:paraId="6A99F9F9" w14:textId="77777777" w:rsidR="007430F7" w:rsidRPr="00002A3E" w:rsidRDefault="007430F7" w:rsidP="007430F7">
      <w:pPr>
        <w:spacing w:line="259" w:lineRule="auto"/>
        <w:ind w:right="63"/>
        <w:jc w:val="center"/>
        <w:rPr>
          <w:b/>
          <w:bCs/>
          <w:caps/>
          <w:color w:val="000000" w:themeColor="text1"/>
          <w:sz w:val="28"/>
          <w:szCs w:val="28"/>
        </w:rPr>
      </w:pPr>
      <w:r w:rsidRPr="00002A3E">
        <w:rPr>
          <w:b/>
          <w:bCs/>
          <w:caps/>
          <w:color w:val="000000" w:themeColor="text1"/>
          <w:sz w:val="28"/>
          <w:szCs w:val="28"/>
        </w:rPr>
        <w:t xml:space="preserve">КОМПЛЕКСА   </w:t>
      </w:r>
    </w:p>
    <w:p w14:paraId="3017AEE2" w14:textId="77777777" w:rsidR="007430F7" w:rsidRPr="00655FC6" w:rsidRDefault="007430F7" w:rsidP="007430F7">
      <w:pPr>
        <w:autoSpaceDE/>
        <w:autoSpaceDN/>
        <w:adjustRightInd/>
        <w:snapToGrid w:val="0"/>
        <w:jc w:val="center"/>
        <w:rPr>
          <w:sz w:val="28"/>
          <w:szCs w:val="28"/>
        </w:rPr>
      </w:pPr>
    </w:p>
    <w:p w14:paraId="179CDD62" w14:textId="77777777" w:rsidR="007430F7" w:rsidRPr="00655FC6" w:rsidRDefault="007430F7" w:rsidP="007430F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r w:rsidRPr="00655FC6">
        <w:rPr>
          <w:sz w:val="28"/>
          <w:szCs w:val="28"/>
        </w:rPr>
        <w:t>Рабочая программа дисциплины</w:t>
      </w:r>
    </w:p>
    <w:p w14:paraId="77E5C4CD" w14:textId="77777777" w:rsidR="007430F7" w:rsidRPr="005F1BDC" w:rsidRDefault="007430F7" w:rsidP="007430F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5F1BDC">
        <w:rPr>
          <w:sz w:val="28"/>
          <w:szCs w:val="28"/>
        </w:rPr>
        <w:t>для студентов, обучающихся по направлению подготовки</w:t>
      </w:r>
    </w:p>
    <w:p w14:paraId="12F80C68" w14:textId="77777777" w:rsidR="00EC403A" w:rsidRDefault="007430F7" w:rsidP="007430F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iCs/>
          <w:sz w:val="28"/>
          <w:szCs w:val="28"/>
        </w:rPr>
      </w:pPr>
      <w:r>
        <w:rPr>
          <w:sz w:val="28"/>
          <w:szCs w:val="28"/>
        </w:rPr>
        <w:t>38.03</w:t>
      </w:r>
      <w:r w:rsidRPr="005F1BDC">
        <w:rPr>
          <w:sz w:val="28"/>
          <w:szCs w:val="28"/>
        </w:rPr>
        <w:t>.01 «Экономика»</w:t>
      </w:r>
      <w:r>
        <w:rPr>
          <w:sz w:val="28"/>
          <w:szCs w:val="28"/>
        </w:rPr>
        <w:t xml:space="preserve">, образовательная программа </w:t>
      </w:r>
      <w:r w:rsidRPr="005F1BDC">
        <w:rPr>
          <w:iCs/>
          <w:sz w:val="28"/>
          <w:szCs w:val="28"/>
        </w:rPr>
        <w:t xml:space="preserve">«Экономика </w:t>
      </w:r>
      <w:proofErr w:type="gramStart"/>
      <w:r w:rsidRPr="005F1BDC">
        <w:rPr>
          <w:iCs/>
          <w:sz w:val="28"/>
          <w:szCs w:val="28"/>
        </w:rPr>
        <w:t xml:space="preserve">и </w:t>
      </w:r>
      <w:r>
        <w:rPr>
          <w:iCs/>
          <w:sz w:val="28"/>
          <w:szCs w:val="28"/>
        </w:rPr>
        <w:t xml:space="preserve"> бизнес</w:t>
      </w:r>
      <w:proofErr w:type="gramEnd"/>
      <w:r w:rsidRPr="005F1BDC">
        <w:rPr>
          <w:iCs/>
          <w:sz w:val="28"/>
          <w:szCs w:val="28"/>
        </w:rPr>
        <w:t>»</w:t>
      </w:r>
      <w:r w:rsidRPr="00EB3C1F">
        <w:rPr>
          <w:bCs/>
          <w:iCs/>
          <w:sz w:val="28"/>
          <w:szCs w:val="28"/>
        </w:rPr>
        <w:t>,</w:t>
      </w:r>
      <w:r>
        <w:rPr>
          <w:bCs/>
          <w:iCs/>
          <w:sz w:val="28"/>
          <w:szCs w:val="28"/>
        </w:rPr>
        <w:t xml:space="preserve"> </w:t>
      </w:r>
    </w:p>
    <w:p w14:paraId="44BBE243" w14:textId="5100A8C7" w:rsidR="007430F7" w:rsidRPr="00741FFF" w:rsidRDefault="007430F7" w:rsidP="007430F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EB3C1F">
        <w:rPr>
          <w:bCs/>
          <w:iCs/>
          <w:sz w:val="28"/>
          <w:szCs w:val="28"/>
        </w:rPr>
        <w:t>профиль «</w:t>
      </w:r>
      <w:r>
        <w:rPr>
          <w:bCs/>
          <w:iCs/>
          <w:sz w:val="28"/>
          <w:szCs w:val="28"/>
        </w:rPr>
        <w:t>Энергетический бизнес</w:t>
      </w:r>
      <w:r w:rsidRPr="00EB3C1F">
        <w:rPr>
          <w:bCs/>
          <w:iCs/>
          <w:sz w:val="28"/>
          <w:szCs w:val="28"/>
        </w:rPr>
        <w:t>»</w:t>
      </w:r>
    </w:p>
    <w:p w14:paraId="76E3EC7E" w14:textId="77777777" w:rsidR="007430F7" w:rsidRPr="005F1BDC" w:rsidRDefault="007430F7" w:rsidP="007430F7">
      <w:pPr>
        <w:autoSpaceDE/>
        <w:autoSpaceDN/>
        <w:adjustRightInd/>
        <w:snapToGrid w:val="0"/>
        <w:ind w:right="22"/>
        <w:jc w:val="center"/>
        <w:rPr>
          <w:iCs/>
          <w:sz w:val="28"/>
          <w:szCs w:val="28"/>
        </w:rPr>
      </w:pPr>
    </w:p>
    <w:p w14:paraId="20F49AE8" w14:textId="77777777" w:rsidR="007430F7" w:rsidRPr="00655FC6" w:rsidRDefault="007430F7" w:rsidP="007430F7">
      <w:pPr>
        <w:autoSpaceDE/>
        <w:autoSpaceDN/>
        <w:adjustRightInd/>
        <w:snapToGrid w:val="0"/>
        <w:jc w:val="center"/>
        <w:rPr>
          <w:sz w:val="28"/>
          <w:szCs w:val="28"/>
        </w:rPr>
      </w:pPr>
    </w:p>
    <w:p w14:paraId="62E776F1" w14:textId="77777777" w:rsidR="007430F7" w:rsidRPr="00655FC6" w:rsidRDefault="007430F7" w:rsidP="007430F7">
      <w:pPr>
        <w:autoSpaceDE/>
        <w:autoSpaceDN/>
        <w:adjustRightInd/>
        <w:snapToGrid w:val="0"/>
        <w:ind w:right="22"/>
        <w:jc w:val="center"/>
        <w:rPr>
          <w:sz w:val="24"/>
          <w:szCs w:val="24"/>
        </w:rPr>
      </w:pPr>
    </w:p>
    <w:p w14:paraId="64CAF263" w14:textId="77777777" w:rsidR="007430F7" w:rsidRPr="003B1ED8" w:rsidRDefault="007430F7" w:rsidP="007430F7">
      <w:pPr>
        <w:jc w:val="center"/>
        <w:rPr>
          <w:sz w:val="28"/>
          <w:szCs w:val="28"/>
        </w:rPr>
      </w:pPr>
      <w:r w:rsidRPr="003B1ED8">
        <w:rPr>
          <w:i/>
          <w:sz w:val="28"/>
          <w:szCs w:val="28"/>
        </w:rPr>
        <w:t xml:space="preserve">Рекомендовано Ученым советом Факультета экономики и бизнеса </w:t>
      </w:r>
    </w:p>
    <w:p w14:paraId="58C19CF3" w14:textId="7D1DB251" w:rsidR="007430F7" w:rsidRPr="003B1ED8" w:rsidRDefault="007430F7" w:rsidP="007430F7">
      <w:pPr>
        <w:spacing w:line="276" w:lineRule="auto"/>
        <w:jc w:val="center"/>
        <w:rPr>
          <w:sz w:val="28"/>
          <w:szCs w:val="28"/>
        </w:rPr>
      </w:pPr>
      <w:r w:rsidRPr="003B1ED8">
        <w:rPr>
          <w:i/>
          <w:sz w:val="28"/>
          <w:szCs w:val="28"/>
        </w:rPr>
        <w:t xml:space="preserve">(протокол № </w:t>
      </w:r>
      <w:r w:rsidR="00987F95">
        <w:rPr>
          <w:i/>
          <w:sz w:val="28"/>
          <w:szCs w:val="28"/>
        </w:rPr>
        <w:t>37</w:t>
      </w:r>
      <w:r w:rsidRPr="003B1ED8">
        <w:rPr>
          <w:i/>
          <w:sz w:val="28"/>
          <w:szCs w:val="28"/>
        </w:rPr>
        <w:t xml:space="preserve"> от </w:t>
      </w:r>
      <w:proofErr w:type="gramStart"/>
      <w:r w:rsidRPr="003B1ED8">
        <w:rPr>
          <w:sz w:val="28"/>
          <w:szCs w:val="28"/>
        </w:rPr>
        <w:t>«</w:t>
      </w:r>
      <w:r w:rsidR="00987F95">
        <w:rPr>
          <w:sz w:val="28"/>
          <w:szCs w:val="28"/>
        </w:rPr>
        <w:t xml:space="preserve"> 19</w:t>
      </w:r>
      <w:proofErr w:type="gramEnd"/>
      <w:r w:rsidR="00987F95">
        <w:rPr>
          <w:sz w:val="28"/>
          <w:szCs w:val="28"/>
        </w:rPr>
        <w:t xml:space="preserve"> </w:t>
      </w:r>
      <w:r w:rsidRPr="003B1ED8">
        <w:rPr>
          <w:sz w:val="28"/>
          <w:szCs w:val="28"/>
        </w:rPr>
        <w:t xml:space="preserve">» </w:t>
      </w:r>
      <w:r w:rsidR="00987F95">
        <w:rPr>
          <w:sz w:val="28"/>
          <w:szCs w:val="28"/>
        </w:rPr>
        <w:t>февраля</w:t>
      </w:r>
      <w:r w:rsidRPr="003B1ED8">
        <w:rPr>
          <w:sz w:val="28"/>
          <w:szCs w:val="28"/>
        </w:rPr>
        <w:t xml:space="preserve"> 202</w:t>
      </w:r>
      <w:r>
        <w:rPr>
          <w:sz w:val="28"/>
          <w:szCs w:val="28"/>
        </w:rPr>
        <w:t>4</w:t>
      </w:r>
      <w:r w:rsidRPr="003B1ED8">
        <w:rPr>
          <w:sz w:val="28"/>
          <w:szCs w:val="28"/>
        </w:rPr>
        <w:t xml:space="preserve"> г.</w:t>
      </w:r>
      <w:r w:rsidRPr="003B1ED8">
        <w:rPr>
          <w:i/>
          <w:sz w:val="28"/>
          <w:szCs w:val="28"/>
        </w:rPr>
        <w:t>)</w:t>
      </w:r>
    </w:p>
    <w:p w14:paraId="16AF0014" w14:textId="1E251E1A" w:rsidR="007430F7" w:rsidRPr="003B1ED8" w:rsidRDefault="007430F7" w:rsidP="007430F7">
      <w:pPr>
        <w:jc w:val="center"/>
        <w:rPr>
          <w:sz w:val="28"/>
          <w:szCs w:val="28"/>
        </w:rPr>
      </w:pPr>
      <w:r w:rsidRPr="003B1ED8">
        <w:rPr>
          <w:i/>
          <w:sz w:val="28"/>
          <w:szCs w:val="28"/>
        </w:rPr>
        <w:t xml:space="preserve">Одобрено на заседании </w:t>
      </w:r>
      <w:r w:rsidR="00987F95">
        <w:rPr>
          <w:i/>
          <w:sz w:val="28"/>
          <w:szCs w:val="28"/>
        </w:rPr>
        <w:t>Департамента</w:t>
      </w:r>
      <w:r w:rsidRPr="003B1ED8">
        <w:rPr>
          <w:i/>
          <w:sz w:val="28"/>
          <w:szCs w:val="28"/>
        </w:rPr>
        <w:t xml:space="preserve"> отраслевых рынков </w:t>
      </w:r>
    </w:p>
    <w:p w14:paraId="52A2C506" w14:textId="77777777" w:rsidR="007430F7" w:rsidRPr="003B1ED8" w:rsidRDefault="007430F7" w:rsidP="007430F7">
      <w:pPr>
        <w:jc w:val="center"/>
        <w:rPr>
          <w:sz w:val="28"/>
          <w:szCs w:val="28"/>
        </w:rPr>
      </w:pPr>
      <w:r w:rsidRPr="003B1ED8">
        <w:rPr>
          <w:i/>
          <w:sz w:val="28"/>
          <w:szCs w:val="28"/>
        </w:rPr>
        <w:t xml:space="preserve">Факультета экономики и бизнеса </w:t>
      </w:r>
    </w:p>
    <w:p w14:paraId="496D5524" w14:textId="38CDEA4A" w:rsidR="007430F7" w:rsidRPr="003B1ED8" w:rsidRDefault="007430F7" w:rsidP="007430F7">
      <w:pPr>
        <w:spacing w:line="276" w:lineRule="auto"/>
        <w:jc w:val="center"/>
        <w:rPr>
          <w:sz w:val="28"/>
          <w:szCs w:val="28"/>
        </w:rPr>
      </w:pPr>
      <w:r w:rsidRPr="003B1ED8">
        <w:rPr>
          <w:i/>
          <w:sz w:val="28"/>
          <w:szCs w:val="28"/>
        </w:rPr>
        <w:t xml:space="preserve">(протокол № </w:t>
      </w:r>
      <w:r w:rsidR="00987F95">
        <w:rPr>
          <w:i/>
          <w:sz w:val="28"/>
          <w:szCs w:val="28"/>
        </w:rPr>
        <w:t>06</w:t>
      </w:r>
      <w:r w:rsidRPr="003B1ED8">
        <w:rPr>
          <w:i/>
          <w:sz w:val="28"/>
          <w:szCs w:val="28"/>
        </w:rPr>
        <w:t xml:space="preserve"> от </w:t>
      </w:r>
      <w:r w:rsidRPr="003B1ED8">
        <w:rPr>
          <w:sz w:val="28"/>
          <w:szCs w:val="28"/>
        </w:rPr>
        <w:t>«</w:t>
      </w:r>
      <w:r w:rsidR="00987F95">
        <w:rPr>
          <w:sz w:val="28"/>
          <w:szCs w:val="28"/>
        </w:rPr>
        <w:t>22</w:t>
      </w:r>
      <w:r w:rsidRPr="003B1ED8">
        <w:rPr>
          <w:sz w:val="28"/>
          <w:szCs w:val="28"/>
        </w:rPr>
        <w:t>»</w:t>
      </w:r>
      <w:r w:rsidR="00987F95">
        <w:rPr>
          <w:sz w:val="28"/>
          <w:szCs w:val="28"/>
        </w:rPr>
        <w:t xml:space="preserve"> января</w:t>
      </w:r>
      <w:r w:rsidRPr="003B1ED8">
        <w:rPr>
          <w:sz w:val="28"/>
          <w:szCs w:val="28"/>
        </w:rPr>
        <w:t xml:space="preserve"> 202</w:t>
      </w:r>
      <w:r>
        <w:rPr>
          <w:sz w:val="28"/>
          <w:szCs w:val="28"/>
        </w:rPr>
        <w:t>4</w:t>
      </w:r>
      <w:r w:rsidRPr="003B1ED8">
        <w:rPr>
          <w:sz w:val="28"/>
          <w:szCs w:val="28"/>
        </w:rPr>
        <w:t xml:space="preserve"> г.</w:t>
      </w:r>
      <w:r w:rsidRPr="003B1ED8">
        <w:rPr>
          <w:i/>
          <w:sz w:val="28"/>
          <w:szCs w:val="28"/>
        </w:rPr>
        <w:t>)</w:t>
      </w:r>
      <w:r w:rsidRPr="003B1ED8">
        <w:rPr>
          <w:sz w:val="28"/>
          <w:szCs w:val="28"/>
        </w:rPr>
        <w:t xml:space="preserve">  </w:t>
      </w:r>
    </w:p>
    <w:p w14:paraId="02681761" w14:textId="77777777" w:rsidR="007430F7" w:rsidRDefault="007430F7" w:rsidP="007430F7">
      <w:pPr>
        <w:autoSpaceDE/>
        <w:autoSpaceDN/>
        <w:adjustRightInd/>
        <w:snapToGrid w:val="0"/>
        <w:rPr>
          <w:b/>
          <w:sz w:val="28"/>
          <w:szCs w:val="28"/>
        </w:rPr>
      </w:pPr>
    </w:p>
    <w:p w14:paraId="6E559AC9" w14:textId="77777777" w:rsidR="007430F7" w:rsidRDefault="007430F7" w:rsidP="007430F7">
      <w:pPr>
        <w:autoSpaceDE/>
        <w:autoSpaceDN/>
        <w:adjustRightInd/>
        <w:snapToGrid w:val="0"/>
        <w:rPr>
          <w:b/>
          <w:sz w:val="28"/>
          <w:szCs w:val="28"/>
        </w:rPr>
      </w:pPr>
    </w:p>
    <w:p w14:paraId="615CCE0A" w14:textId="77777777" w:rsidR="00056F20" w:rsidRDefault="00056F20" w:rsidP="007430F7">
      <w:pPr>
        <w:autoSpaceDE/>
        <w:autoSpaceDN/>
        <w:adjustRightInd/>
        <w:snapToGrid w:val="0"/>
        <w:rPr>
          <w:b/>
          <w:sz w:val="28"/>
          <w:szCs w:val="28"/>
        </w:rPr>
      </w:pPr>
    </w:p>
    <w:p w14:paraId="651FF3DA" w14:textId="77777777" w:rsidR="007430F7" w:rsidRDefault="007430F7" w:rsidP="007430F7">
      <w:pPr>
        <w:autoSpaceDE/>
        <w:autoSpaceDN/>
        <w:adjustRightInd/>
        <w:snapToGrid w:val="0"/>
        <w:rPr>
          <w:b/>
          <w:sz w:val="28"/>
          <w:szCs w:val="28"/>
        </w:rPr>
      </w:pPr>
    </w:p>
    <w:p w14:paraId="15DAD315" w14:textId="77777777" w:rsidR="007430F7" w:rsidRDefault="007430F7" w:rsidP="007430F7">
      <w:pPr>
        <w:autoSpaceDE/>
        <w:autoSpaceDN/>
        <w:adjustRightInd/>
        <w:snapToGrid w:val="0"/>
        <w:jc w:val="center"/>
        <w:rPr>
          <w:b/>
          <w:sz w:val="28"/>
          <w:szCs w:val="28"/>
        </w:rPr>
      </w:pPr>
    </w:p>
    <w:p w14:paraId="06217DB1" w14:textId="77777777" w:rsidR="007430F7" w:rsidRDefault="007430F7" w:rsidP="007430F7">
      <w:pPr>
        <w:autoSpaceDE/>
        <w:autoSpaceDN/>
        <w:adjustRightInd/>
        <w:snapToGrid w:val="0"/>
        <w:jc w:val="center"/>
        <w:rPr>
          <w:b/>
          <w:caps/>
          <w:sz w:val="28"/>
          <w:szCs w:val="28"/>
        </w:rPr>
      </w:pPr>
      <w:r w:rsidRPr="00655FC6">
        <w:rPr>
          <w:b/>
          <w:sz w:val="28"/>
          <w:szCs w:val="28"/>
        </w:rPr>
        <w:t>Москва</w:t>
      </w:r>
      <w:r>
        <w:rPr>
          <w:b/>
          <w:caps/>
          <w:sz w:val="28"/>
          <w:szCs w:val="28"/>
        </w:rPr>
        <w:t xml:space="preserve"> 2024</w:t>
      </w:r>
    </w:p>
    <w:p w14:paraId="11FEA74D" w14:textId="09D33193" w:rsidR="000E5B68" w:rsidRPr="007430F7" w:rsidRDefault="000E5B68" w:rsidP="007430F7">
      <w:pPr>
        <w:autoSpaceDE/>
        <w:autoSpaceDN/>
        <w:adjustRightInd/>
        <w:snapToGrid w:val="0"/>
        <w:jc w:val="center"/>
        <w:rPr>
          <w:b/>
          <w:caps/>
          <w:sz w:val="28"/>
          <w:szCs w:val="28"/>
        </w:rPr>
      </w:pPr>
      <w:r w:rsidRPr="00C8722B">
        <w:rPr>
          <w:b/>
          <w:sz w:val="28"/>
          <w:szCs w:val="28"/>
        </w:rPr>
        <w:lastRenderedPageBreak/>
        <w:t>СОДЕРЖАНИЕ</w:t>
      </w:r>
    </w:p>
    <w:tbl>
      <w:tblPr>
        <w:tblW w:w="10421" w:type="dxa"/>
        <w:tblLayout w:type="fixed"/>
        <w:tblLook w:val="04A0" w:firstRow="1" w:lastRow="0" w:firstColumn="1" w:lastColumn="0" w:noHBand="0" w:noVBand="1"/>
      </w:tblPr>
      <w:tblGrid>
        <w:gridCol w:w="675"/>
        <w:gridCol w:w="9084"/>
        <w:gridCol w:w="662"/>
      </w:tblGrid>
      <w:tr w:rsidR="000E5B68" w:rsidRPr="00D4372E" w14:paraId="667CA4F6" w14:textId="77777777" w:rsidTr="00D4372E">
        <w:tc>
          <w:tcPr>
            <w:tcW w:w="675" w:type="dxa"/>
            <w:shd w:val="clear" w:color="auto" w:fill="auto"/>
          </w:tcPr>
          <w:p w14:paraId="716502D2" w14:textId="77777777" w:rsidR="000E5B68" w:rsidRPr="00056F20" w:rsidRDefault="000E5B68" w:rsidP="005C3EF0">
            <w:pPr>
              <w:spacing w:line="276" w:lineRule="auto"/>
              <w:contextualSpacing/>
              <w:rPr>
                <w:sz w:val="24"/>
                <w:szCs w:val="24"/>
              </w:rPr>
            </w:pPr>
            <w:r w:rsidRPr="00056F20">
              <w:rPr>
                <w:sz w:val="24"/>
                <w:szCs w:val="24"/>
              </w:rPr>
              <w:t>1.</w:t>
            </w:r>
          </w:p>
        </w:tc>
        <w:tc>
          <w:tcPr>
            <w:tcW w:w="9084" w:type="dxa"/>
            <w:shd w:val="clear" w:color="auto" w:fill="auto"/>
          </w:tcPr>
          <w:p w14:paraId="4B2A27ED" w14:textId="6BFFF936" w:rsidR="000E5B68" w:rsidRPr="00056F20" w:rsidRDefault="000E5B68" w:rsidP="00056F20">
            <w:pPr>
              <w:spacing w:line="276" w:lineRule="auto"/>
              <w:contextualSpacing/>
              <w:jc w:val="both"/>
              <w:rPr>
                <w:sz w:val="24"/>
                <w:szCs w:val="24"/>
              </w:rPr>
            </w:pPr>
            <w:r w:rsidRPr="00056F20">
              <w:rPr>
                <w:sz w:val="24"/>
                <w:szCs w:val="24"/>
              </w:rPr>
              <w:t>Наименование дисциплины………………………………………………………</w:t>
            </w:r>
            <w:r w:rsidR="00056F20">
              <w:rPr>
                <w:sz w:val="24"/>
                <w:szCs w:val="24"/>
              </w:rPr>
              <w:t>…………</w:t>
            </w:r>
          </w:p>
        </w:tc>
        <w:tc>
          <w:tcPr>
            <w:tcW w:w="662" w:type="dxa"/>
            <w:shd w:val="clear" w:color="auto" w:fill="FFFFFF" w:themeFill="background1"/>
          </w:tcPr>
          <w:p w14:paraId="2B4A8FD5" w14:textId="77777777" w:rsidR="000E5B68" w:rsidRPr="00D4372E" w:rsidRDefault="000E5B68" w:rsidP="005C3EF0">
            <w:pPr>
              <w:spacing w:line="276" w:lineRule="auto"/>
              <w:ind w:left="-14"/>
              <w:contextualSpacing/>
              <w:jc w:val="center"/>
              <w:rPr>
                <w:sz w:val="24"/>
                <w:szCs w:val="24"/>
              </w:rPr>
            </w:pPr>
            <w:r w:rsidRPr="00D4372E">
              <w:rPr>
                <w:sz w:val="24"/>
                <w:szCs w:val="24"/>
              </w:rPr>
              <w:t>3</w:t>
            </w:r>
          </w:p>
        </w:tc>
      </w:tr>
      <w:tr w:rsidR="000E5B68" w:rsidRPr="00D4372E" w14:paraId="35CD0696" w14:textId="77777777" w:rsidTr="00D4372E">
        <w:tc>
          <w:tcPr>
            <w:tcW w:w="675" w:type="dxa"/>
            <w:shd w:val="clear" w:color="auto" w:fill="auto"/>
          </w:tcPr>
          <w:p w14:paraId="56D14F40" w14:textId="77777777" w:rsidR="000E5B68" w:rsidRPr="00056F20" w:rsidRDefault="000E5B68" w:rsidP="005C3EF0">
            <w:pPr>
              <w:spacing w:line="276" w:lineRule="auto"/>
              <w:contextualSpacing/>
              <w:rPr>
                <w:sz w:val="24"/>
                <w:szCs w:val="24"/>
              </w:rPr>
            </w:pPr>
            <w:r w:rsidRPr="00056F20">
              <w:rPr>
                <w:sz w:val="24"/>
                <w:szCs w:val="24"/>
              </w:rPr>
              <w:t>2.</w:t>
            </w:r>
          </w:p>
        </w:tc>
        <w:tc>
          <w:tcPr>
            <w:tcW w:w="9084" w:type="dxa"/>
            <w:shd w:val="clear" w:color="auto" w:fill="auto"/>
          </w:tcPr>
          <w:p w14:paraId="36DA3AF1" w14:textId="393708CD" w:rsidR="000E5B68" w:rsidRPr="00056F20" w:rsidRDefault="000E5B68" w:rsidP="005C3EF0">
            <w:pPr>
              <w:spacing w:line="276" w:lineRule="auto"/>
              <w:contextualSpacing/>
              <w:jc w:val="both"/>
              <w:rPr>
                <w:sz w:val="24"/>
                <w:szCs w:val="24"/>
              </w:rPr>
            </w:pPr>
            <w:r w:rsidRPr="00056F20">
              <w:rPr>
                <w:b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56F20">
              <w:rPr>
                <w:sz w:val="24"/>
                <w:szCs w:val="24"/>
              </w:rPr>
              <w:t>........................................................................</w:t>
            </w:r>
            <w:r w:rsidR="00056F20">
              <w:rPr>
                <w:sz w:val="24"/>
                <w:szCs w:val="24"/>
              </w:rPr>
              <w:t>...............................</w:t>
            </w:r>
          </w:p>
        </w:tc>
        <w:tc>
          <w:tcPr>
            <w:tcW w:w="662" w:type="dxa"/>
            <w:shd w:val="clear" w:color="auto" w:fill="FFFFFF" w:themeFill="background1"/>
          </w:tcPr>
          <w:p w14:paraId="6D141095" w14:textId="77777777" w:rsidR="000E5B68" w:rsidRPr="00D4372E" w:rsidRDefault="000E5B68" w:rsidP="005C3EF0">
            <w:pPr>
              <w:spacing w:line="276" w:lineRule="auto"/>
              <w:ind w:left="-14"/>
              <w:contextualSpacing/>
              <w:jc w:val="center"/>
              <w:rPr>
                <w:sz w:val="24"/>
                <w:szCs w:val="24"/>
              </w:rPr>
            </w:pPr>
            <w:r w:rsidRPr="00D4372E">
              <w:rPr>
                <w:sz w:val="24"/>
                <w:szCs w:val="24"/>
              </w:rPr>
              <w:t>3</w:t>
            </w:r>
          </w:p>
        </w:tc>
      </w:tr>
      <w:tr w:rsidR="000E5B68" w:rsidRPr="00D4372E" w14:paraId="02B7CE03" w14:textId="77777777" w:rsidTr="00D4372E">
        <w:tc>
          <w:tcPr>
            <w:tcW w:w="675" w:type="dxa"/>
            <w:shd w:val="clear" w:color="auto" w:fill="auto"/>
          </w:tcPr>
          <w:p w14:paraId="1582760C" w14:textId="77777777" w:rsidR="000E5B68" w:rsidRPr="00056F20" w:rsidRDefault="000E5B68" w:rsidP="005C3EF0">
            <w:pPr>
              <w:spacing w:line="276" w:lineRule="auto"/>
              <w:contextualSpacing/>
              <w:rPr>
                <w:sz w:val="24"/>
                <w:szCs w:val="24"/>
              </w:rPr>
            </w:pPr>
            <w:r w:rsidRPr="00056F20">
              <w:rPr>
                <w:sz w:val="24"/>
                <w:szCs w:val="24"/>
              </w:rPr>
              <w:t>3.</w:t>
            </w:r>
          </w:p>
        </w:tc>
        <w:tc>
          <w:tcPr>
            <w:tcW w:w="9084" w:type="dxa"/>
            <w:shd w:val="clear" w:color="auto" w:fill="auto"/>
          </w:tcPr>
          <w:p w14:paraId="48F75DC3" w14:textId="5D0803A6" w:rsidR="000E5B68" w:rsidRPr="00056F20" w:rsidRDefault="000E5B68" w:rsidP="005C3EF0">
            <w:pPr>
              <w:spacing w:line="276" w:lineRule="auto"/>
              <w:contextualSpacing/>
              <w:jc w:val="both"/>
              <w:rPr>
                <w:sz w:val="24"/>
                <w:szCs w:val="24"/>
              </w:rPr>
            </w:pPr>
            <w:r w:rsidRPr="00056F20">
              <w:rPr>
                <w:bCs/>
                <w:iCs/>
                <w:sz w:val="24"/>
                <w:szCs w:val="24"/>
              </w:rPr>
              <w:t>Место дисциплины в структуре образовательной программы...........................</w:t>
            </w:r>
            <w:r w:rsidR="00056F20">
              <w:rPr>
                <w:bCs/>
                <w:iCs/>
                <w:sz w:val="24"/>
                <w:szCs w:val="24"/>
              </w:rPr>
              <w:t>...............</w:t>
            </w:r>
          </w:p>
        </w:tc>
        <w:tc>
          <w:tcPr>
            <w:tcW w:w="662" w:type="dxa"/>
            <w:shd w:val="clear" w:color="auto" w:fill="FFFFFF" w:themeFill="background1"/>
          </w:tcPr>
          <w:p w14:paraId="54D4CC8B" w14:textId="5FFD3712" w:rsidR="000E5B68" w:rsidRPr="00D4372E" w:rsidRDefault="00213B26" w:rsidP="005C3EF0">
            <w:pPr>
              <w:spacing w:line="276" w:lineRule="auto"/>
              <w:ind w:left="-14"/>
              <w:contextualSpacing/>
              <w:jc w:val="center"/>
              <w:rPr>
                <w:sz w:val="24"/>
                <w:szCs w:val="24"/>
              </w:rPr>
            </w:pPr>
            <w:r>
              <w:rPr>
                <w:sz w:val="24"/>
                <w:szCs w:val="24"/>
              </w:rPr>
              <w:t>5</w:t>
            </w:r>
          </w:p>
        </w:tc>
      </w:tr>
      <w:tr w:rsidR="000E5B68" w:rsidRPr="00D4372E" w14:paraId="18C4CA4A" w14:textId="77777777" w:rsidTr="00D4372E">
        <w:tc>
          <w:tcPr>
            <w:tcW w:w="675" w:type="dxa"/>
            <w:shd w:val="clear" w:color="auto" w:fill="auto"/>
          </w:tcPr>
          <w:p w14:paraId="6066F093" w14:textId="77777777" w:rsidR="000E5B68" w:rsidRPr="00056F20" w:rsidRDefault="000E5B68" w:rsidP="005C3EF0">
            <w:pPr>
              <w:spacing w:line="276" w:lineRule="auto"/>
              <w:contextualSpacing/>
              <w:rPr>
                <w:sz w:val="24"/>
                <w:szCs w:val="24"/>
              </w:rPr>
            </w:pPr>
            <w:r w:rsidRPr="00056F20">
              <w:rPr>
                <w:sz w:val="24"/>
                <w:szCs w:val="24"/>
              </w:rPr>
              <w:t>4.</w:t>
            </w:r>
          </w:p>
        </w:tc>
        <w:tc>
          <w:tcPr>
            <w:tcW w:w="9084" w:type="dxa"/>
            <w:shd w:val="clear" w:color="auto" w:fill="auto"/>
          </w:tcPr>
          <w:p w14:paraId="68282D0A" w14:textId="38471EC6" w:rsidR="000E5B68" w:rsidRPr="00056F20" w:rsidRDefault="000E5B68" w:rsidP="005C3EF0">
            <w:pPr>
              <w:spacing w:line="276" w:lineRule="auto"/>
              <w:contextualSpacing/>
              <w:jc w:val="both"/>
              <w:rPr>
                <w:iCs/>
                <w:sz w:val="24"/>
                <w:szCs w:val="24"/>
              </w:rPr>
            </w:pPr>
            <w:r w:rsidRPr="00056F20">
              <w:rPr>
                <w:sz w:val="24"/>
                <w:szCs w:val="24"/>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056F20">
              <w:rPr>
                <w:sz w:val="24"/>
                <w:szCs w:val="24"/>
              </w:rPr>
              <w:t>………………………………………………………………………………………</w:t>
            </w:r>
            <w:proofErr w:type="gramStart"/>
            <w:r w:rsidR="00056F20">
              <w:rPr>
                <w:sz w:val="24"/>
                <w:szCs w:val="24"/>
              </w:rPr>
              <w:t>…….</w:t>
            </w:r>
            <w:proofErr w:type="gramEnd"/>
            <w:r w:rsidR="00056F20">
              <w:rPr>
                <w:sz w:val="24"/>
                <w:szCs w:val="24"/>
              </w:rPr>
              <w:t>.</w:t>
            </w:r>
          </w:p>
        </w:tc>
        <w:tc>
          <w:tcPr>
            <w:tcW w:w="662" w:type="dxa"/>
            <w:shd w:val="clear" w:color="auto" w:fill="FFFFFF" w:themeFill="background1"/>
          </w:tcPr>
          <w:p w14:paraId="6854D037" w14:textId="39CB748E" w:rsidR="000E5B68" w:rsidRPr="00D4372E" w:rsidRDefault="00213B26" w:rsidP="005C3EF0">
            <w:pPr>
              <w:spacing w:line="276" w:lineRule="auto"/>
              <w:ind w:left="-14"/>
              <w:contextualSpacing/>
              <w:jc w:val="center"/>
              <w:rPr>
                <w:sz w:val="24"/>
                <w:szCs w:val="24"/>
              </w:rPr>
            </w:pPr>
            <w:r>
              <w:rPr>
                <w:sz w:val="24"/>
                <w:szCs w:val="24"/>
              </w:rPr>
              <w:t>5</w:t>
            </w:r>
          </w:p>
        </w:tc>
      </w:tr>
      <w:tr w:rsidR="000E5B68" w:rsidRPr="00D4372E" w14:paraId="74A9CCE1" w14:textId="77777777" w:rsidTr="00D4372E">
        <w:tc>
          <w:tcPr>
            <w:tcW w:w="675" w:type="dxa"/>
            <w:shd w:val="clear" w:color="auto" w:fill="auto"/>
          </w:tcPr>
          <w:p w14:paraId="50913978" w14:textId="77777777" w:rsidR="000E5B68" w:rsidRPr="00056F20" w:rsidRDefault="000E5B68" w:rsidP="005C3EF0">
            <w:pPr>
              <w:spacing w:line="276" w:lineRule="auto"/>
              <w:contextualSpacing/>
              <w:rPr>
                <w:sz w:val="24"/>
                <w:szCs w:val="24"/>
              </w:rPr>
            </w:pPr>
            <w:r w:rsidRPr="00056F20">
              <w:rPr>
                <w:sz w:val="24"/>
                <w:szCs w:val="24"/>
              </w:rPr>
              <w:t>5.</w:t>
            </w:r>
          </w:p>
        </w:tc>
        <w:tc>
          <w:tcPr>
            <w:tcW w:w="9084" w:type="dxa"/>
            <w:shd w:val="clear" w:color="auto" w:fill="auto"/>
          </w:tcPr>
          <w:p w14:paraId="6E56A076" w14:textId="16FC633C" w:rsidR="000E5B68" w:rsidRPr="00056F20" w:rsidRDefault="000E5B68" w:rsidP="00056F20">
            <w:pPr>
              <w:spacing w:line="276" w:lineRule="auto"/>
              <w:contextualSpacing/>
              <w:jc w:val="both"/>
              <w:rPr>
                <w:bCs/>
                <w:iCs/>
                <w:sz w:val="24"/>
                <w:szCs w:val="24"/>
              </w:rPr>
            </w:pPr>
            <w:r w:rsidRPr="00056F20">
              <w:rPr>
                <w:bCs/>
                <w:iCs/>
                <w:sz w:val="24"/>
                <w:szCs w:val="24"/>
              </w:rPr>
              <w:t xml:space="preserve">Содержание дисциплины, структурированное по темам </w:t>
            </w:r>
            <w:r w:rsidRPr="00056F20">
              <w:rPr>
                <w:bCs/>
                <w:iCs/>
                <w:vanish/>
                <w:sz w:val="24"/>
                <w:szCs w:val="24"/>
              </w:rPr>
              <w:t>Указание разделов и тем, отводимых на самостоятельное освоение обучающихся дисциплине занятий и самостоятельной работы</w:t>
            </w:r>
            <w:r w:rsidRPr="00056F20">
              <w:rPr>
                <w:bCs/>
                <w:iCs/>
                <w:sz w:val="24"/>
                <w:szCs w:val="24"/>
              </w:rPr>
              <w:t xml:space="preserve"> (разделам) дисциплины с указанием их объемов (в академических часах) и видов учебных заня</w:t>
            </w:r>
            <w:r w:rsidR="00056F20">
              <w:rPr>
                <w:bCs/>
                <w:iCs/>
                <w:sz w:val="24"/>
                <w:szCs w:val="24"/>
              </w:rPr>
              <w:t>тий…………</w:t>
            </w:r>
          </w:p>
        </w:tc>
        <w:tc>
          <w:tcPr>
            <w:tcW w:w="662" w:type="dxa"/>
            <w:shd w:val="clear" w:color="auto" w:fill="FFFFFF" w:themeFill="background1"/>
          </w:tcPr>
          <w:p w14:paraId="0C56AFFA" w14:textId="44044CF0" w:rsidR="000E5B68" w:rsidRPr="00D4372E" w:rsidRDefault="00213B26" w:rsidP="005C3EF0">
            <w:pPr>
              <w:spacing w:line="276" w:lineRule="auto"/>
              <w:ind w:left="-14"/>
              <w:contextualSpacing/>
              <w:jc w:val="center"/>
              <w:rPr>
                <w:sz w:val="24"/>
                <w:szCs w:val="24"/>
              </w:rPr>
            </w:pPr>
            <w:r>
              <w:rPr>
                <w:sz w:val="24"/>
                <w:szCs w:val="24"/>
              </w:rPr>
              <w:t>5</w:t>
            </w:r>
          </w:p>
        </w:tc>
      </w:tr>
      <w:tr w:rsidR="000E5B68" w:rsidRPr="00D4372E" w14:paraId="58CD3E47" w14:textId="77777777" w:rsidTr="00D4372E">
        <w:tc>
          <w:tcPr>
            <w:tcW w:w="675" w:type="dxa"/>
            <w:shd w:val="clear" w:color="auto" w:fill="auto"/>
          </w:tcPr>
          <w:p w14:paraId="3125C362" w14:textId="3C98376D" w:rsidR="000E5B68" w:rsidRPr="00056F20" w:rsidRDefault="00056F20" w:rsidP="005C3EF0">
            <w:pPr>
              <w:spacing w:line="276" w:lineRule="auto"/>
              <w:contextualSpacing/>
              <w:rPr>
                <w:sz w:val="24"/>
                <w:szCs w:val="24"/>
              </w:rPr>
            </w:pPr>
            <w:r w:rsidRPr="00056F20">
              <w:rPr>
                <w:sz w:val="24"/>
                <w:szCs w:val="24"/>
              </w:rPr>
              <w:t>5.1</w:t>
            </w:r>
          </w:p>
        </w:tc>
        <w:tc>
          <w:tcPr>
            <w:tcW w:w="9084" w:type="dxa"/>
            <w:shd w:val="clear" w:color="auto" w:fill="auto"/>
          </w:tcPr>
          <w:p w14:paraId="10C552F5" w14:textId="45A45819" w:rsidR="000E5B68" w:rsidRPr="00056F20" w:rsidRDefault="000E5B68" w:rsidP="00056F20">
            <w:pPr>
              <w:spacing w:line="276" w:lineRule="auto"/>
              <w:contextualSpacing/>
              <w:jc w:val="both"/>
              <w:rPr>
                <w:sz w:val="24"/>
                <w:szCs w:val="24"/>
              </w:rPr>
            </w:pPr>
            <w:r w:rsidRPr="00056F20">
              <w:rPr>
                <w:sz w:val="24"/>
                <w:szCs w:val="24"/>
              </w:rPr>
              <w:t>Содержание дисциплины…………………………………………………………………</w:t>
            </w:r>
          </w:p>
        </w:tc>
        <w:tc>
          <w:tcPr>
            <w:tcW w:w="662" w:type="dxa"/>
            <w:shd w:val="clear" w:color="auto" w:fill="FFFFFF" w:themeFill="background1"/>
          </w:tcPr>
          <w:p w14:paraId="7D0C37FF" w14:textId="3B297A0C" w:rsidR="000E5B68" w:rsidRPr="00D4372E" w:rsidRDefault="00213B26" w:rsidP="005C3EF0">
            <w:pPr>
              <w:spacing w:line="276" w:lineRule="auto"/>
              <w:ind w:left="-14"/>
              <w:contextualSpacing/>
              <w:jc w:val="center"/>
              <w:rPr>
                <w:sz w:val="24"/>
                <w:szCs w:val="24"/>
              </w:rPr>
            </w:pPr>
            <w:r>
              <w:rPr>
                <w:sz w:val="24"/>
                <w:szCs w:val="24"/>
              </w:rPr>
              <w:t>5</w:t>
            </w:r>
          </w:p>
        </w:tc>
      </w:tr>
      <w:tr w:rsidR="000E5B68" w:rsidRPr="00D4372E" w14:paraId="4CDF77C1" w14:textId="77777777" w:rsidTr="00D4372E">
        <w:tc>
          <w:tcPr>
            <w:tcW w:w="675" w:type="dxa"/>
            <w:shd w:val="clear" w:color="auto" w:fill="auto"/>
          </w:tcPr>
          <w:p w14:paraId="54DB0162" w14:textId="77777777" w:rsidR="000E5B68" w:rsidRPr="00056F20" w:rsidRDefault="000E5B68" w:rsidP="005C3EF0">
            <w:pPr>
              <w:spacing w:line="276" w:lineRule="auto"/>
              <w:contextualSpacing/>
              <w:rPr>
                <w:sz w:val="24"/>
                <w:szCs w:val="24"/>
              </w:rPr>
            </w:pPr>
            <w:r w:rsidRPr="00056F20">
              <w:rPr>
                <w:sz w:val="24"/>
                <w:szCs w:val="24"/>
              </w:rPr>
              <w:t>5.2.</w:t>
            </w:r>
          </w:p>
        </w:tc>
        <w:tc>
          <w:tcPr>
            <w:tcW w:w="9084" w:type="dxa"/>
            <w:shd w:val="clear" w:color="auto" w:fill="auto"/>
          </w:tcPr>
          <w:p w14:paraId="70D0F367" w14:textId="08DB2D06" w:rsidR="000E5B68" w:rsidRPr="00056F20" w:rsidRDefault="000E5B68" w:rsidP="005C3EF0">
            <w:pPr>
              <w:spacing w:line="276" w:lineRule="auto"/>
              <w:contextualSpacing/>
              <w:jc w:val="both"/>
              <w:rPr>
                <w:sz w:val="24"/>
                <w:szCs w:val="24"/>
              </w:rPr>
            </w:pPr>
            <w:r w:rsidRPr="00056F20">
              <w:rPr>
                <w:sz w:val="24"/>
                <w:szCs w:val="24"/>
              </w:rPr>
              <w:t>Учебно-тематич</w:t>
            </w:r>
            <w:r w:rsidR="00056F20">
              <w:rPr>
                <w:sz w:val="24"/>
                <w:szCs w:val="24"/>
              </w:rPr>
              <w:t>еский план…………………………………………………………</w:t>
            </w:r>
            <w:proofErr w:type="gramStart"/>
            <w:r w:rsidR="00056F20">
              <w:rPr>
                <w:sz w:val="24"/>
                <w:szCs w:val="24"/>
              </w:rPr>
              <w:t>…….</w:t>
            </w:r>
            <w:proofErr w:type="gramEnd"/>
          </w:p>
        </w:tc>
        <w:tc>
          <w:tcPr>
            <w:tcW w:w="662" w:type="dxa"/>
            <w:shd w:val="clear" w:color="auto" w:fill="FFFFFF" w:themeFill="background1"/>
          </w:tcPr>
          <w:p w14:paraId="1B16985A" w14:textId="2A422E02" w:rsidR="000E5B68" w:rsidRPr="00D4372E" w:rsidRDefault="00213B26" w:rsidP="005C3EF0">
            <w:pPr>
              <w:spacing w:line="276" w:lineRule="auto"/>
              <w:contextualSpacing/>
              <w:jc w:val="center"/>
              <w:rPr>
                <w:sz w:val="24"/>
                <w:szCs w:val="24"/>
              </w:rPr>
            </w:pPr>
            <w:r>
              <w:rPr>
                <w:sz w:val="24"/>
                <w:szCs w:val="24"/>
              </w:rPr>
              <w:t>9</w:t>
            </w:r>
          </w:p>
        </w:tc>
      </w:tr>
      <w:tr w:rsidR="000E5B68" w:rsidRPr="00D4372E" w14:paraId="63D10B5E" w14:textId="77777777" w:rsidTr="00D4372E">
        <w:tc>
          <w:tcPr>
            <w:tcW w:w="675" w:type="dxa"/>
            <w:shd w:val="clear" w:color="auto" w:fill="auto"/>
          </w:tcPr>
          <w:p w14:paraId="340216C2" w14:textId="77777777" w:rsidR="000E5B68" w:rsidRPr="00056F20" w:rsidRDefault="000E5B68" w:rsidP="005C3EF0">
            <w:pPr>
              <w:spacing w:line="276" w:lineRule="auto"/>
              <w:contextualSpacing/>
              <w:rPr>
                <w:sz w:val="24"/>
                <w:szCs w:val="24"/>
              </w:rPr>
            </w:pPr>
            <w:r w:rsidRPr="00056F20">
              <w:rPr>
                <w:sz w:val="24"/>
                <w:szCs w:val="24"/>
              </w:rPr>
              <w:t>5.3.</w:t>
            </w:r>
          </w:p>
        </w:tc>
        <w:tc>
          <w:tcPr>
            <w:tcW w:w="9084" w:type="dxa"/>
            <w:shd w:val="clear" w:color="auto" w:fill="auto"/>
          </w:tcPr>
          <w:p w14:paraId="4F2FDCAE" w14:textId="26DF7A6C" w:rsidR="000E5B68" w:rsidRPr="00056F20" w:rsidRDefault="000E5B68" w:rsidP="005C3EF0">
            <w:pPr>
              <w:spacing w:line="276" w:lineRule="auto"/>
              <w:contextualSpacing/>
              <w:jc w:val="both"/>
              <w:rPr>
                <w:sz w:val="24"/>
                <w:szCs w:val="24"/>
              </w:rPr>
            </w:pPr>
            <w:r w:rsidRPr="00056F20">
              <w:rPr>
                <w:sz w:val="24"/>
                <w:szCs w:val="24"/>
              </w:rPr>
              <w:t>Содержание семинаров, практических занятий………………..............................</w:t>
            </w:r>
            <w:r w:rsidR="00056F20">
              <w:rPr>
                <w:sz w:val="24"/>
                <w:szCs w:val="24"/>
              </w:rPr>
              <w:t>.........</w:t>
            </w:r>
          </w:p>
        </w:tc>
        <w:tc>
          <w:tcPr>
            <w:tcW w:w="662" w:type="dxa"/>
            <w:shd w:val="clear" w:color="auto" w:fill="FFFFFF" w:themeFill="background1"/>
          </w:tcPr>
          <w:p w14:paraId="7A31CEA2" w14:textId="2F53DA0F" w:rsidR="000E5B68" w:rsidRPr="00D4372E" w:rsidRDefault="000E5B68" w:rsidP="005C3EF0">
            <w:pPr>
              <w:spacing w:line="276" w:lineRule="auto"/>
              <w:contextualSpacing/>
              <w:jc w:val="center"/>
              <w:rPr>
                <w:sz w:val="24"/>
                <w:szCs w:val="24"/>
              </w:rPr>
            </w:pPr>
            <w:r w:rsidRPr="00D4372E">
              <w:rPr>
                <w:sz w:val="24"/>
                <w:szCs w:val="24"/>
              </w:rPr>
              <w:t>1</w:t>
            </w:r>
            <w:r w:rsidR="00213B26">
              <w:rPr>
                <w:sz w:val="24"/>
                <w:szCs w:val="24"/>
              </w:rPr>
              <w:t>1</w:t>
            </w:r>
          </w:p>
        </w:tc>
      </w:tr>
      <w:tr w:rsidR="000E5B68" w:rsidRPr="00D4372E" w14:paraId="20836E40" w14:textId="77777777" w:rsidTr="00D4372E">
        <w:tc>
          <w:tcPr>
            <w:tcW w:w="675" w:type="dxa"/>
            <w:shd w:val="clear" w:color="auto" w:fill="auto"/>
          </w:tcPr>
          <w:p w14:paraId="65AE125A" w14:textId="77777777" w:rsidR="000E5B68" w:rsidRPr="00056F20" w:rsidRDefault="000E5B68" w:rsidP="005C3EF0">
            <w:pPr>
              <w:spacing w:line="276" w:lineRule="auto"/>
              <w:contextualSpacing/>
              <w:rPr>
                <w:sz w:val="24"/>
                <w:szCs w:val="24"/>
              </w:rPr>
            </w:pPr>
            <w:r w:rsidRPr="00056F20">
              <w:rPr>
                <w:sz w:val="24"/>
                <w:szCs w:val="24"/>
              </w:rPr>
              <w:t>6.</w:t>
            </w:r>
          </w:p>
        </w:tc>
        <w:tc>
          <w:tcPr>
            <w:tcW w:w="9084" w:type="dxa"/>
            <w:shd w:val="clear" w:color="auto" w:fill="auto"/>
          </w:tcPr>
          <w:p w14:paraId="6202F48A" w14:textId="1F5590A6" w:rsidR="000E5B68" w:rsidRPr="00056F20" w:rsidRDefault="000E5B68" w:rsidP="005C3EF0">
            <w:pPr>
              <w:tabs>
                <w:tab w:val="left" w:pos="9214"/>
                <w:tab w:val="left" w:pos="9356"/>
              </w:tabs>
              <w:spacing w:line="276" w:lineRule="auto"/>
              <w:contextualSpacing/>
              <w:jc w:val="both"/>
              <w:rPr>
                <w:bCs/>
                <w:iCs/>
                <w:sz w:val="24"/>
                <w:szCs w:val="24"/>
              </w:rPr>
            </w:pPr>
            <w:r w:rsidRPr="00056F20">
              <w:rPr>
                <w:sz w:val="24"/>
                <w:szCs w:val="24"/>
              </w:rPr>
              <w:t>Перечень учебно-методического обеспечения для самостоятельной работы обучающихся по дисциплине</w:t>
            </w:r>
            <w:r w:rsidR="00056F20">
              <w:rPr>
                <w:bCs/>
                <w:iCs/>
                <w:sz w:val="24"/>
                <w:szCs w:val="24"/>
              </w:rPr>
              <w:t>………………………………………………………………</w:t>
            </w:r>
            <w:proofErr w:type="gramStart"/>
            <w:r w:rsidR="00056F20">
              <w:rPr>
                <w:bCs/>
                <w:iCs/>
                <w:sz w:val="24"/>
                <w:szCs w:val="24"/>
              </w:rPr>
              <w:t>…….</w:t>
            </w:r>
            <w:proofErr w:type="gramEnd"/>
            <w:r w:rsidR="00056F20">
              <w:rPr>
                <w:bCs/>
                <w:iCs/>
                <w:sz w:val="24"/>
                <w:szCs w:val="24"/>
              </w:rPr>
              <w:t>.</w:t>
            </w:r>
          </w:p>
        </w:tc>
        <w:tc>
          <w:tcPr>
            <w:tcW w:w="662" w:type="dxa"/>
            <w:shd w:val="clear" w:color="auto" w:fill="FFFFFF" w:themeFill="background1"/>
          </w:tcPr>
          <w:p w14:paraId="266C36EA" w14:textId="20D80598" w:rsidR="000E5B68" w:rsidRPr="00D4372E" w:rsidRDefault="00F43FB2" w:rsidP="005C3EF0">
            <w:pPr>
              <w:spacing w:line="276" w:lineRule="auto"/>
              <w:contextualSpacing/>
              <w:jc w:val="center"/>
              <w:rPr>
                <w:sz w:val="24"/>
                <w:szCs w:val="24"/>
              </w:rPr>
            </w:pPr>
            <w:r>
              <w:rPr>
                <w:sz w:val="24"/>
                <w:szCs w:val="24"/>
              </w:rPr>
              <w:t>14</w:t>
            </w:r>
          </w:p>
        </w:tc>
      </w:tr>
      <w:tr w:rsidR="000E5B68" w:rsidRPr="00D4372E" w14:paraId="46616E9B" w14:textId="77777777" w:rsidTr="00D4372E">
        <w:tc>
          <w:tcPr>
            <w:tcW w:w="675" w:type="dxa"/>
            <w:shd w:val="clear" w:color="auto" w:fill="auto"/>
          </w:tcPr>
          <w:p w14:paraId="6D294C6A" w14:textId="77777777" w:rsidR="000E5B68" w:rsidRPr="00056F20" w:rsidRDefault="000E5B68" w:rsidP="005C3EF0">
            <w:pPr>
              <w:spacing w:line="276" w:lineRule="auto"/>
              <w:contextualSpacing/>
              <w:rPr>
                <w:sz w:val="24"/>
                <w:szCs w:val="24"/>
              </w:rPr>
            </w:pPr>
            <w:r w:rsidRPr="00056F20">
              <w:rPr>
                <w:sz w:val="24"/>
                <w:szCs w:val="24"/>
              </w:rPr>
              <w:t>6.1.</w:t>
            </w:r>
          </w:p>
        </w:tc>
        <w:tc>
          <w:tcPr>
            <w:tcW w:w="9084" w:type="dxa"/>
            <w:shd w:val="clear" w:color="auto" w:fill="auto"/>
          </w:tcPr>
          <w:p w14:paraId="64655D11" w14:textId="453AC6F8" w:rsidR="000E5B68" w:rsidRPr="00056F20" w:rsidRDefault="000E5B68" w:rsidP="005C3EF0">
            <w:pPr>
              <w:tabs>
                <w:tab w:val="left" w:pos="9214"/>
                <w:tab w:val="left" w:pos="9356"/>
              </w:tabs>
              <w:spacing w:line="276" w:lineRule="auto"/>
              <w:contextualSpacing/>
              <w:jc w:val="both"/>
              <w:rPr>
                <w:bCs/>
                <w:iCs/>
                <w:sz w:val="24"/>
                <w:szCs w:val="24"/>
              </w:rPr>
            </w:pPr>
            <w:r w:rsidRPr="00056F20">
              <w:rPr>
                <w:bCs/>
                <w:sz w:val="24"/>
                <w:szCs w:val="24"/>
              </w:rPr>
              <w:t>Перечень вопросов, отводимых на самостоятельное освоение дисциплины, формы внеаудиторной самостоятельной работы</w:t>
            </w:r>
            <w:r w:rsidRPr="00056F20">
              <w:rPr>
                <w:bCs/>
                <w:iCs/>
                <w:sz w:val="24"/>
                <w:szCs w:val="24"/>
              </w:rPr>
              <w:t>…………………………………</w:t>
            </w:r>
            <w:r w:rsidR="00056F20">
              <w:rPr>
                <w:bCs/>
                <w:iCs/>
                <w:sz w:val="24"/>
                <w:szCs w:val="24"/>
              </w:rPr>
              <w:t>……………</w:t>
            </w:r>
          </w:p>
        </w:tc>
        <w:tc>
          <w:tcPr>
            <w:tcW w:w="662" w:type="dxa"/>
            <w:shd w:val="clear" w:color="auto" w:fill="FFFFFF" w:themeFill="background1"/>
          </w:tcPr>
          <w:p w14:paraId="1FB03802" w14:textId="07DC367A" w:rsidR="000E5B68" w:rsidRPr="00D4372E" w:rsidRDefault="000E5B68" w:rsidP="005C3EF0">
            <w:pPr>
              <w:spacing w:line="276" w:lineRule="auto"/>
              <w:contextualSpacing/>
              <w:jc w:val="center"/>
              <w:rPr>
                <w:sz w:val="24"/>
                <w:szCs w:val="24"/>
              </w:rPr>
            </w:pPr>
            <w:r w:rsidRPr="00D4372E">
              <w:rPr>
                <w:sz w:val="24"/>
                <w:szCs w:val="24"/>
              </w:rPr>
              <w:t>1</w:t>
            </w:r>
            <w:r w:rsidR="00F43FB2">
              <w:rPr>
                <w:sz w:val="24"/>
                <w:szCs w:val="24"/>
              </w:rPr>
              <w:t>4</w:t>
            </w:r>
          </w:p>
        </w:tc>
      </w:tr>
      <w:tr w:rsidR="000E5B68" w:rsidRPr="00D4372E" w14:paraId="7EA5C87A" w14:textId="77777777" w:rsidTr="00D4372E">
        <w:tc>
          <w:tcPr>
            <w:tcW w:w="675" w:type="dxa"/>
            <w:shd w:val="clear" w:color="auto" w:fill="auto"/>
          </w:tcPr>
          <w:p w14:paraId="22DD0DE5" w14:textId="77777777" w:rsidR="000E5B68" w:rsidRPr="00056F20" w:rsidRDefault="000E5B68" w:rsidP="005C3EF0">
            <w:pPr>
              <w:spacing w:line="276" w:lineRule="auto"/>
              <w:contextualSpacing/>
              <w:rPr>
                <w:sz w:val="24"/>
                <w:szCs w:val="24"/>
              </w:rPr>
            </w:pPr>
            <w:r w:rsidRPr="00056F20">
              <w:rPr>
                <w:sz w:val="24"/>
                <w:szCs w:val="24"/>
              </w:rPr>
              <w:t>6.2.</w:t>
            </w:r>
          </w:p>
        </w:tc>
        <w:tc>
          <w:tcPr>
            <w:tcW w:w="9084" w:type="dxa"/>
            <w:shd w:val="clear" w:color="auto" w:fill="auto"/>
          </w:tcPr>
          <w:p w14:paraId="156ADF03" w14:textId="01724E4E" w:rsidR="000E5B68" w:rsidRPr="00056F20" w:rsidRDefault="000E5B68" w:rsidP="005C3EF0">
            <w:pPr>
              <w:tabs>
                <w:tab w:val="left" w:pos="9214"/>
                <w:tab w:val="left" w:pos="9356"/>
              </w:tabs>
              <w:spacing w:line="276" w:lineRule="auto"/>
              <w:contextualSpacing/>
              <w:jc w:val="both"/>
              <w:rPr>
                <w:bCs/>
                <w:iCs/>
                <w:sz w:val="24"/>
                <w:szCs w:val="24"/>
              </w:rPr>
            </w:pPr>
            <w:r w:rsidRPr="00056F20">
              <w:rPr>
                <w:bCs/>
                <w:sz w:val="24"/>
                <w:szCs w:val="24"/>
              </w:rPr>
              <w:t>Перечень вопросов, заданий, тем для подготовки к текущему контролю</w:t>
            </w:r>
            <w:r w:rsidRPr="00056F20">
              <w:rPr>
                <w:bCs/>
                <w:iCs/>
                <w:sz w:val="24"/>
                <w:szCs w:val="24"/>
              </w:rPr>
              <w:t>...........</w:t>
            </w:r>
            <w:r w:rsidR="00056F20">
              <w:rPr>
                <w:bCs/>
                <w:iCs/>
                <w:sz w:val="24"/>
                <w:szCs w:val="24"/>
              </w:rPr>
              <w:t>..............</w:t>
            </w:r>
          </w:p>
        </w:tc>
        <w:tc>
          <w:tcPr>
            <w:tcW w:w="662" w:type="dxa"/>
            <w:shd w:val="clear" w:color="auto" w:fill="FFFFFF" w:themeFill="background1"/>
          </w:tcPr>
          <w:p w14:paraId="3FFA413E" w14:textId="46E0CCBA" w:rsidR="000E5B68" w:rsidRPr="00D4372E" w:rsidRDefault="00213B26" w:rsidP="005C3EF0">
            <w:pPr>
              <w:spacing w:line="276" w:lineRule="auto"/>
              <w:contextualSpacing/>
              <w:jc w:val="center"/>
              <w:rPr>
                <w:sz w:val="24"/>
                <w:szCs w:val="24"/>
              </w:rPr>
            </w:pPr>
            <w:r>
              <w:rPr>
                <w:sz w:val="24"/>
                <w:szCs w:val="24"/>
              </w:rPr>
              <w:t>17</w:t>
            </w:r>
          </w:p>
        </w:tc>
      </w:tr>
      <w:tr w:rsidR="000E5B68" w:rsidRPr="00D4372E" w14:paraId="2C89EC92" w14:textId="77777777" w:rsidTr="00D4372E">
        <w:tc>
          <w:tcPr>
            <w:tcW w:w="675" w:type="dxa"/>
            <w:shd w:val="clear" w:color="auto" w:fill="auto"/>
          </w:tcPr>
          <w:p w14:paraId="3908F22C" w14:textId="77777777" w:rsidR="000E5B68" w:rsidRPr="00056F20" w:rsidRDefault="000E5B68" w:rsidP="005C3EF0">
            <w:pPr>
              <w:spacing w:line="276" w:lineRule="auto"/>
              <w:contextualSpacing/>
              <w:rPr>
                <w:sz w:val="24"/>
                <w:szCs w:val="24"/>
              </w:rPr>
            </w:pPr>
            <w:r w:rsidRPr="00056F20">
              <w:rPr>
                <w:sz w:val="24"/>
                <w:szCs w:val="24"/>
              </w:rPr>
              <w:t>7.</w:t>
            </w:r>
          </w:p>
        </w:tc>
        <w:tc>
          <w:tcPr>
            <w:tcW w:w="9084" w:type="dxa"/>
            <w:shd w:val="clear" w:color="auto" w:fill="auto"/>
          </w:tcPr>
          <w:p w14:paraId="273F5395" w14:textId="16FF1E47" w:rsidR="000E5B68" w:rsidRPr="00056F20" w:rsidRDefault="000E5B68" w:rsidP="005C3EF0">
            <w:pPr>
              <w:spacing w:line="276" w:lineRule="auto"/>
              <w:ind w:right="-1"/>
              <w:contextualSpacing/>
              <w:jc w:val="both"/>
              <w:rPr>
                <w:sz w:val="24"/>
                <w:szCs w:val="24"/>
              </w:rPr>
            </w:pPr>
            <w:r w:rsidRPr="00056F20">
              <w:rPr>
                <w:sz w:val="24"/>
                <w:szCs w:val="24"/>
              </w:rPr>
              <w:t>Фонд оценочных средств для проведения промежуточной аттестации обучающихся по дисциплине………………………………………………………</w:t>
            </w:r>
            <w:r w:rsidR="00056F20">
              <w:rPr>
                <w:sz w:val="24"/>
                <w:szCs w:val="24"/>
              </w:rPr>
              <w:t>……………………</w:t>
            </w:r>
          </w:p>
        </w:tc>
        <w:tc>
          <w:tcPr>
            <w:tcW w:w="662" w:type="dxa"/>
            <w:shd w:val="clear" w:color="auto" w:fill="FFFFFF" w:themeFill="background1"/>
          </w:tcPr>
          <w:p w14:paraId="43764D8D" w14:textId="33AFC9B7" w:rsidR="000E5B68" w:rsidRPr="00D4372E" w:rsidRDefault="000E5B68" w:rsidP="005C3EF0">
            <w:pPr>
              <w:spacing w:line="276" w:lineRule="auto"/>
              <w:contextualSpacing/>
              <w:jc w:val="center"/>
              <w:rPr>
                <w:sz w:val="24"/>
                <w:szCs w:val="24"/>
              </w:rPr>
            </w:pPr>
            <w:r w:rsidRPr="00D4372E">
              <w:rPr>
                <w:sz w:val="24"/>
                <w:szCs w:val="24"/>
              </w:rPr>
              <w:t>2</w:t>
            </w:r>
            <w:r w:rsidR="00F43FB2">
              <w:rPr>
                <w:sz w:val="24"/>
                <w:szCs w:val="24"/>
              </w:rPr>
              <w:t>2</w:t>
            </w:r>
          </w:p>
        </w:tc>
      </w:tr>
      <w:tr w:rsidR="000E5B68" w:rsidRPr="00D4372E" w14:paraId="7152DEDC" w14:textId="77777777" w:rsidTr="00D4372E">
        <w:tc>
          <w:tcPr>
            <w:tcW w:w="675" w:type="dxa"/>
            <w:shd w:val="clear" w:color="auto" w:fill="auto"/>
          </w:tcPr>
          <w:p w14:paraId="4245686B" w14:textId="77777777" w:rsidR="000E5B68" w:rsidRPr="00056F20" w:rsidRDefault="000E5B68" w:rsidP="005C3EF0">
            <w:pPr>
              <w:spacing w:line="276" w:lineRule="auto"/>
              <w:contextualSpacing/>
              <w:rPr>
                <w:sz w:val="24"/>
                <w:szCs w:val="24"/>
              </w:rPr>
            </w:pPr>
            <w:r w:rsidRPr="00056F20">
              <w:rPr>
                <w:sz w:val="24"/>
                <w:szCs w:val="24"/>
              </w:rPr>
              <w:t>8.</w:t>
            </w:r>
          </w:p>
        </w:tc>
        <w:tc>
          <w:tcPr>
            <w:tcW w:w="9084" w:type="dxa"/>
            <w:shd w:val="clear" w:color="auto" w:fill="auto"/>
          </w:tcPr>
          <w:p w14:paraId="7BC3A05E" w14:textId="77777777" w:rsidR="000E5B68" w:rsidRPr="00056F20" w:rsidRDefault="000E5B68" w:rsidP="005C3EF0">
            <w:pPr>
              <w:spacing w:line="276" w:lineRule="auto"/>
              <w:contextualSpacing/>
              <w:jc w:val="both"/>
              <w:rPr>
                <w:sz w:val="24"/>
                <w:szCs w:val="24"/>
              </w:rPr>
            </w:pPr>
            <w:r w:rsidRPr="00056F20">
              <w:rPr>
                <w:bCs/>
                <w:iCs/>
                <w:sz w:val="24"/>
                <w:szCs w:val="24"/>
              </w:rPr>
              <w:t>Перечень основной и дополнительной учебной литературы, необходимой для освоения дисциплины……………………….......................................................</w:t>
            </w:r>
          </w:p>
        </w:tc>
        <w:tc>
          <w:tcPr>
            <w:tcW w:w="662" w:type="dxa"/>
            <w:shd w:val="clear" w:color="auto" w:fill="FFFFFF" w:themeFill="background1"/>
          </w:tcPr>
          <w:p w14:paraId="1AEC2BA3" w14:textId="3256D539" w:rsidR="000E5B68" w:rsidRPr="00D4372E" w:rsidRDefault="00F43FB2" w:rsidP="005C3EF0">
            <w:pPr>
              <w:spacing w:line="276" w:lineRule="auto"/>
              <w:contextualSpacing/>
              <w:jc w:val="center"/>
              <w:rPr>
                <w:sz w:val="24"/>
                <w:szCs w:val="24"/>
              </w:rPr>
            </w:pPr>
            <w:r>
              <w:rPr>
                <w:sz w:val="24"/>
                <w:szCs w:val="24"/>
              </w:rPr>
              <w:t>33</w:t>
            </w:r>
          </w:p>
        </w:tc>
      </w:tr>
      <w:tr w:rsidR="000E5B68" w:rsidRPr="00D4372E" w14:paraId="788DD27B" w14:textId="77777777" w:rsidTr="00D4372E">
        <w:tc>
          <w:tcPr>
            <w:tcW w:w="675" w:type="dxa"/>
            <w:shd w:val="clear" w:color="auto" w:fill="auto"/>
          </w:tcPr>
          <w:p w14:paraId="133C852D" w14:textId="77777777" w:rsidR="000E5B68" w:rsidRPr="00056F20" w:rsidRDefault="000E5B68" w:rsidP="005C3EF0">
            <w:pPr>
              <w:spacing w:line="276" w:lineRule="auto"/>
              <w:contextualSpacing/>
              <w:rPr>
                <w:sz w:val="24"/>
                <w:szCs w:val="24"/>
              </w:rPr>
            </w:pPr>
            <w:r w:rsidRPr="00056F20">
              <w:rPr>
                <w:sz w:val="24"/>
                <w:szCs w:val="24"/>
              </w:rPr>
              <w:t>9.</w:t>
            </w:r>
          </w:p>
        </w:tc>
        <w:tc>
          <w:tcPr>
            <w:tcW w:w="9084" w:type="dxa"/>
            <w:shd w:val="clear" w:color="auto" w:fill="auto"/>
          </w:tcPr>
          <w:p w14:paraId="13CDCE84" w14:textId="27334BF9" w:rsidR="000E5B68" w:rsidRPr="00056F20" w:rsidRDefault="000E5B68" w:rsidP="005C3EF0">
            <w:pPr>
              <w:spacing w:line="276" w:lineRule="auto"/>
              <w:contextualSpacing/>
              <w:jc w:val="both"/>
              <w:rPr>
                <w:bCs/>
                <w:sz w:val="24"/>
                <w:szCs w:val="24"/>
              </w:rPr>
            </w:pPr>
            <w:r w:rsidRPr="00056F20">
              <w:rPr>
                <w:bCs/>
                <w:sz w:val="24"/>
                <w:szCs w:val="24"/>
              </w:rPr>
              <w:t>Перечень ресурсов информационно-телекоммуникационной сети «Интернет», необходимых для освоения дисциплины…………………………………………</w:t>
            </w:r>
            <w:r w:rsidR="00056F20">
              <w:rPr>
                <w:bCs/>
                <w:sz w:val="24"/>
                <w:szCs w:val="24"/>
              </w:rPr>
              <w:t>…………</w:t>
            </w:r>
          </w:p>
        </w:tc>
        <w:tc>
          <w:tcPr>
            <w:tcW w:w="662" w:type="dxa"/>
            <w:shd w:val="clear" w:color="auto" w:fill="FFFFFF" w:themeFill="background1"/>
          </w:tcPr>
          <w:p w14:paraId="59785626" w14:textId="4230B8B2" w:rsidR="000E5B68" w:rsidRPr="00D4372E" w:rsidRDefault="00F43FB2" w:rsidP="005C3EF0">
            <w:pPr>
              <w:spacing w:line="276" w:lineRule="auto"/>
              <w:contextualSpacing/>
              <w:jc w:val="center"/>
              <w:rPr>
                <w:sz w:val="24"/>
                <w:szCs w:val="24"/>
              </w:rPr>
            </w:pPr>
            <w:r>
              <w:rPr>
                <w:sz w:val="24"/>
                <w:szCs w:val="24"/>
              </w:rPr>
              <w:t>34</w:t>
            </w:r>
          </w:p>
        </w:tc>
      </w:tr>
      <w:tr w:rsidR="000E5B68" w:rsidRPr="00D4372E" w14:paraId="257D76D2" w14:textId="77777777" w:rsidTr="00D4372E">
        <w:tc>
          <w:tcPr>
            <w:tcW w:w="675" w:type="dxa"/>
            <w:shd w:val="clear" w:color="auto" w:fill="auto"/>
          </w:tcPr>
          <w:p w14:paraId="73D0C15A" w14:textId="77777777" w:rsidR="000E5B68" w:rsidRPr="00056F20" w:rsidRDefault="000E5B68" w:rsidP="005C3EF0">
            <w:pPr>
              <w:spacing w:line="276" w:lineRule="auto"/>
              <w:contextualSpacing/>
              <w:rPr>
                <w:sz w:val="24"/>
                <w:szCs w:val="24"/>
              </w:rPr>
            </w:pPr>
            <w:r w:rsidRPr="00056F20">
              <w:rPr>
                <w:sz w:val="24"/>
                <w:szCs w:val="24"/>
              </w:rPr>
              <w:t>10.</w:t>
            </w:r>
          </w:p>
        </w:tc>
        <w:tc>
          <w:tcPr>
            <w:tcW w:w="9084" w:type="dxa"/>
            <w:shd w:val="clear" w:color="auto" w:fill="auto"/>
          </w:tcPr>
          <w:p w14:paraId="2A967F86" w14:textId="3C3415D9" w:rsidR="000E5B68" w:rsidRPr="00056F20" w:rsidRDefault="000E5B68" w:rsidP="005C3EF0">
            <w:pPr>
              <w:spacing w:line="276" w:lineRule="auto"/>
              <w:contextualSpacing/>
              <w:jc w:val="both"/>
              <w:rPr>
                <w:bCs/>
                <w:sz w:val="24"/>
                <w:szCs w:val="24"/>
              </w:rPr>
            </w:pPr>
            <w:r w:rsidRPr="00056F20">
              <w:rPr>
                <w:sz w:val="24"/>
                <w:szCs w:val="24"/>
              </w:rPr>
              <w:t>Методические указания для обучающихся по освоению дисциплины</w:t>
            </w:r>
            <w:r w:rsidR="00056F20">
              <w:rPr>
                <w:sz w:val="24"/>
                <w:szCs w:val="24"/>
              </w:rPr>
              <w:t>…………………</w:t>
            </w:r>
          </w:p>
        </w:tc>
        <w:tc>
          <w:tcPr>
            <w:tcW w:w="662" w:type="dxa"/>
            <w:shd w:val="clear" w:color="auto" w:fill="FFFFFF" w:themeFill="background1"/>
          </w:tcPr>
          <w:p w14:paraId="6AA70BD2" w14:textId="6DC829B1" w:rsidR="000E5B68" w:rsidRPr="00D4372E" w:rsidRDefault="00F43FB2" w:rsidP="005C3EF0">
            <w:pPr>
              <w:spacing w:line="276" w:lineRule="auto"/>
              <w:contextualSpacing/>
              <w:jc w:val="center"/>
              <w:rPr>
                <w:sz w:val="24"/>
                <w:szCs w:val="24"/>
              </w:rPr>
            </w:pPr>
            <w:r>
              <w:rPr>
                <w:sz w:val="24"/>
                <w:szCs w:val="24"/>
              </w:rPr>
              <w:t>36</w:t>
            </w:r>
          </w:p>
        </w:tc>
      </w:tr>
      <w:tr w:rsidR="000E5B68" w:rsidRPr="00D4372E" w14:paraId="79EEFC3E" w14:textId="77777777" w:rsidTr="00D4372E">
        <w:tc>
          <w:tcPr>
            <w:tcW w:w="675" w:type="dxa"/>
            <w:shd w:val="clear" w:color="auto" w:fill="auto"/>
          </w:tcPr>
          <w:p w14:paraId="442847A4" w14:textId="77777777" w:rsidR="000E5B68" w:rsidRDefault="000E5B68" w:rsidP="005C3EF0">
            <w:pPr>
              <w:spacing w:line="276" w:lineRule="auto"/>
              <w:contextualSpacing/>
              <w:rPr>
                <w:bCs/>
                <w:spacing w:val="10"/>
                <w:sz w:val="24"/>
                <w:szCs w:val="24"/>
              </w:rPr>
            </w:pPr>
            <w:r w:rsidRPr="00056F20">
              <w:rPr>
                <w:bCs/>
                <w:spacing w:val="10"/>
                <w:sz w:val="24"/>
                <w:szCs w:val="24"/>
              </w:rPr>
              <w:t>11.</w:t>
            </w:r>
          </w:p>
          <w:p w14:paraId="0E2017F6" w14:textId="2AACDEDE" w:rsidR="007D3030" w:rsidRDefault="007D3030" w:rsidP="007D3030">
            <w:pPr>
              <w:spacing w:line="276" w:lineRule="auto"/>
              <w:ind w:right="-139"/>
              <w:contextualSpacing/>
              <w:rPr>
                <w:bCs/>
                <w:spacing w:val="10"/>
                <w:sz w:val="24"/>
                <w:szCs w:val="24"/>
              </w:rPr>
            </w:pPr>
          </w:p>
          <w:p w14:paraId="024FE872" w14:textId="77777777" w:rsidR="007D3030" w:rsidRDefault="007D3030" w:rsidP="007D3030">
            <w:pPr>
              <w:spacing w:line="276" w:lineRule="auto"/>
              <w:ind w:right="-139"/>
              <w:contextualSpacing/>
              <w:rPr>
                <w:sz w:val="24"/>
                <w:szCs w:val="24"/>
              </w:rPr>
            </w:pPr>
            <w:r>
              <w:rPr>
                <w:sz w:val="24"/>
                <w:szCs w:val="24"/>
              </w:rPr>
              <w:t>11.1</w:t>
            </w:r>
          </w:p>
          <w:p w14:paraId="6A9B6F71" w14:textId="77777777" w:rsidR="007D3030" w:rsidRDefault="007D3030" w:rsidP="007D3030">
            <w:pPr>
              <w:spacing w:line="276" w:lineRule="auto"/>
              <w:ind w:right="-139"/>
              <w:contextualSpacing/>
              <w:rPr>
                <w:sz w:val="24"/>
                <w:szCs w:val="24"/>
              </w:rPr>
            </w:pPr>
          </w:p>
          <w:p w14:paraId="0B458F32" w14:textId="77777777" w:rsidR="007D3030" w:rsidRDefault="007D3030" w:rsidP="007D3030">
            <w:pPr>
              <w:spacing w:line="276" w:lineRule="auto"/>
              <w:ind w:right="-139"/>
              <w:contextualSpacing/>
              <w:rPr>
                <w:sz w:val="24"/>
                <w:szCs w:val="24"/>
              </w:rPr>
            </w:pPr>
            <w:r>
              <w:rPr>
                <w:sz w:val="24"/>
                <w:szCs w:val="24"/>
              </w:rPr>
              <w:t>11.2</w:t>
            </w:r>
          </w:p>
          <w:p w14:paraId="59440F9C" w14:textId="021178AB" w:rsidR="007D3030" w:rsidRPr="00056F20" w:rsidRDefault="007D3030" w:rsidP="007D3030">
            <w:pPr>
              <w:spacing w:line="276" w:lineRule="auto"/>
              <w:ind w:right="-139"/>
              <w:contextualSpacing/>
              <w:rPr>
                <w:sz w:val="24"/>
                <w:szCs w:val="24"/>
              </w:rPr>
            </w:pPr>
            <w:r>
              <w:rPr>
                <w:sz w:val="24"/>
                <w:szCs w:val="24"/>
              </w:rPr>
              <w:t>11.3</w:t>
            </w:r>
          </w:p>
        </w:tc>
        <w:tc>
          <w:tcPr>
            <w:tcW w:w="9084" w:type="dxa"/>
            <w:shd w:val="clear" w:color="auto" w:fill="auto"/>
          </w:tcPr>
          <w:p w14:paraId="7E41179C" w14:textId="77777777" w:rsidR="007D3030" w:rsidRDefault="000E5B68" w:rsidP="005C3EF0">
            <w:pPr>
              <w:jc w:val="both"/>
              <w:rPr>
                <w:sz w:val="24"/>
                <w:szCs w:val="24"/>
              </w:rPr>
            </w:pPr>
            <w:r w:rsidRPr="00056F20">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D3030">
              <w:rPr>
                <w:sz w:val="24"/>
                <w:szCs w:val="24"/>
              </w:rPr>
              <w:t xml:space="preserve">       Комплект лицензионного программного обеспечения……………………………………</w:t>
            </w:r>
          </w:p>
          <w:p w14:paraId="2317ABCA" w14:textId="42FC762F" w:rsidR="000E5B68" w:rsidRPr="00056F20" w:rsidRDefault="007D3030" w:rsidP="005C3EF0">
            <w:pPr>
              <w:jc w:val="both"/>
              <w:rPr>
                <w:sz w:val="24"/>
                <w:szCs w:val="24"/>
              </w:rPr>
            </w:pPr>
            <w:r>
              <w:rPr>
                <w:sz w:val="24"/>
                <w:szCs w:val="24"/>
              </w:rPr>
              <w:t>Современные профессиональные базы данных и информационные справочные системы……………………………………………………………………………………</w:t>
            </w:r>
            <w:proofErr w:type="gramStart"/>
            <w:r>
              <w:rPr>
                <w:sz w:val="24"/>
                <w:szCs w:val="24"/>
              </w:rPr>
              <w:t>…….</w:t>
            </w:r>
            <w:proofErr w:type="gramEnd"/>
            <w:r>
              <w:rPr>
                <w:sz w:val="24"/>
                <w:szCs w:val="24"/>
              </w:rPr>
              <w:t>Сертифицированные программные и аппаратные средства защиты информации………</w:t>
            </w:r>
          </w:p>
        </w:tc>
        <w:tc>
          <w:tcPr>
            <w:tcW w:w="662" w:type="dxa"/>
            <w:shd w:val="clear" w:color="auto" w:fill="FFFFFF" w:themeFill="background1"/>
          </w:tcPr>
          <w:p w14:paraId="128009DA" w14:textId="2314DF58" w:rsidR="000E5B68" w:rsidRDefault="00A822F9" w:rsidP="00151A1C">
            <w:pPr>
              <w:spacing w:line="276" w:lineRule="auto"/>
              <w:contextualSpacing/>
              <w:jc w:val="center"/>
              <w:rPr>
                <w:sz w:val="24"/>
                <w:szCs w:val="24"/>
              </w:rPr>
            </w:pPr>
            <w:r w:rsidRPr="00D4372E">
              <w:rPr>
                <w:sz w:val="24"/>
                <w:szCs w:val="24"/>
              </w:rPr>
              <w:t>3</w:t>
            </w:r>
            <w:r w:rsidR="00F43FB2">
              <w:rPr>
                <w:sz w:val="24"/>
                <w:szCs w:val="24"/>
              </w:rPr>
              <w:t>6</w:t>
            </w:r>
          </w:p>
          <w:p w14:paraId="3192A693" w14:textId="77777777" w:rsidR="007D3030" w:rsidRDefault="007D3030" w:rsidP="00151A1C">
            <w:pPr>
              <w:spacing w:line="276" w:lineRule="auto"/>
              <w:contextualSpacing/>
              <w:jc w:val="center"/>
              <w:rPr>
                <w:sz w:val="24"/>
                <w:szCs w:val="24"/>
              </w:rPr>
            </w:pPr>
          </w:p>
          <w:p w14:paraId="515D160E" w14:textId="77777777" w:rsidR="007D3030" w:rsidRDefault="007D3030" w:rsidP="007D3030">
            <w:pPr>
              <w:spacing w:line="276" w:lineRule="auto"/>
              <w:contextualSpacing/>
              <w:rPr>
                <w:sz w:val="24"/>
                <w:szCs w:val="24"/>
              </w:rPr>
            </w:pPr>
          </w:p>
          <w:p w14:paraId="23154B90" w14:textId="4BE678A1" w:rsidR="007D3030" w:rsidRDefault="007D3030" w:rsidP="007D3030">
            <w:pPr>
              <w:spacing w:line="276" w:lineRule="auto"/>
              <w:contextualSpacing/>
              <w:rPr>
                <w:sz w:val="24"/>
                <w:szCs w:val="24"/>
              </w:rPr>
            </w:pPr>
            <w:r>
              <w:rPr>
                <w:sz w:val="24"/>
                <w:szCs w:val="24"/>
              </w:rPr>
              <w:t xml:space="preserve">  </w:t>
            </w:r>
            <w:r w:rsidR="00F43FB2">
              <w:rPr>
                <w:sz w:val="24"/>
                <w:szCs w:val="24"/>
              </w:rPr>
              <w:t>36</w:t>
            </w:r>
          </w:p>
          <w:p w14:paraId="63C06FBF" w14:textId="41259C26" w:rsidR="007D3030" w:rsidRDefault="007D3030" w:rsidP="007D3030">
            <w:pPr>
              <w:spacing w:line="276" w:lineRule="auto"/>
              <w:contextualSpacing/>
              <w:rPr>
                <w:sz w:val="24"/>
                <w:szCs w:val="24"/>
              </w:rPr>
            </w:pPr>
            <w:r>
              <w:rPr>
                <w:sz w:val="24"/>
                <w:szCs w:val="24"/>
              </w:rPr>
              <w:t xml:space="preserve">  3</w:t>
            </w:r>
            <w:r w:rsidR="00F43FB2">
              <w:rPr>
                <w:sz w:val="24"/>
                <w:szCs w:val="24"/>
              </w:rPr>
              <w:t>6</w:t>
            </w:r>
          </w:p>
          <w:p w14:paraId="5E262F3C" w14:textId="18E1BD32" w:rsidR="007D3030" w:rsidRPr="00D4372E" w:rsidRDefault="00F43FB2" w:rsidP="007D3030">
            <w:pPr>
              <w:spacing w:line="276" w:lineRule="auto"/>
              <w:contextualSpacing/>
              <w:rPr>
                <w:sz w:val="24"/>
                <w:szCs w:val="24"/>
              </w:rPr>
            </w:pPr>
            <w:r>
              <w:rPr>
                <w:sz w:val="24"/>
                <w:szCs w:val="24"/>
              </w:rPr>
              <w:t xml:space="preserve">  36</w:t>
            </w:r>
          </w:p>
        </w:tc>
      </w:tr>
      <w:tr w:rsidR="000E5B68" w:rsidRPr="00D4372E" w14:paraId="3E959061" w14:textId="77777777" w:rsidTr="00D4372E">
        <w:tc>
          <w:tcPr>
            <w:tcW w:w="675" w:type="dxa"/>
            <w:shd w:val="clear" w:color="auto" w:fill="auto"/>
          </w:tcPr>
          <w:p w14:paraId="604FC27E" w14:textId="77777777" w:rsidR="000E5B68" w:rsidRPr="00056F20" w:rsidRDefault="000E5B68" w:rsidP="005C3EF0">
            <w:pPr>
              <w:spacing w:line="276" w:lineRule="auto"/>
              <w:contextualSpacing/>
              <w:rPr>
                <w:sz w:val="24"/>
                <w:szCs w:val="24"/>
              </w:rPr>
            </w:pPr>
            <w:r w:rsidRPr="00056F20">
              <w:rPr>
                <w:bCs/>
                <w:spacing w:val="10"/>
                <w:sz w:val="24"/>
                <w:szCs w:val="24"/>
              </w:rPr>
              <w:t>12.</w:t>
            </w:r>
          </w:p>
        </w:tc>
        <w:tc>
          <w:tcPr>
            <w:tcW w:w="9084" w:type="dxa"/>
            <w:shd w:val="clear" w:color="auto" w:fill="auto"/>
          </w:tcPr>
          <w:p w14:paraId="6EE5523C" w14:textId="40D6E23E" w:rsidR="000E5B68" w:rsidRPr="00056F20" w:rsidRDefault="000E5B68" w:rsidP="00056F20">
            <w:pPr>
              <w:tabs>
                <w:tab w:val="left" w:pos="993"/>
              </w:tabs>
              <w:jc w:val="both"/>
              <w:rPr>
                <w:sz w:val="24"/>
                <w:szCs w:val="24"/>
              </w:rPr>
            </w:pPr>
            <w:r w:rsidRPr="00056F20">
              <w:rPr>
                <w:sz w:val="24"/>
                <w:szCs w:val="24"/>
              </w:rPr>
              <w:t>Описание материально-технической базы, необходимой для осуществления образовательного процесса по дисциплине………………………………………</w:t>
            </w:r>
            <w:r w:rsidR="00056F20">
              <w:rPr>
                <w:sz w:val="24"/>
                <w:szCs w:val="24"/>
              </w:rPr>
              <w:t>…………</w:t>
            </w:r>
          </w:p>
        </w:tc>
        <w:tc>
          <w:tcPr>
            <w:tcW w:w="662" w:type="dxa"/>
            <w:shd w:val="clear" w:color="auto" w:fill="FFFFFF" w:themeFill="background1"/>
          </w:tcPr>
          <w:p w14:paraId="6E90A84D" w14:textId="2427D090" w:rsidR="000E5B68" w:rsidRPr="00D4372E" w:rsidRDefault="00F43FB2" w:rsidP="005C3EF0">
            <w:pPr>
              <w:spacing w:line="276" w:lineRule="auto"/>
              <w:contextualSpacing/>
              <w:jc w:val="center"/>
              <w:rPr>
                <w:sz w:val="24"/>
                <w:szCs w:val="24"/>
              </w:rPr>
            </w:pPr>
            <w:r>
              <w:rPr>
                <w:sz w:val="24"/>
                <w:szCs w:val="24"/>
              </w:rPr>
              <w:t>36</w:t>
            </w:r>
          </w:p>
        </w:tc>
      </w:tr>
    </w:tbl>
    <w:p w14:paraId="0AD09D34" w14:textId="77777777" w:rsidR="000E5B68" w:rsidRDefault="000E5B68" w:rsidP="000E5B68">
      <w:pPr>
        <w:spacing w:after="160" w:line="259" w:lineRule="auto"/>
        <w:rPr>
          <w:sz w:val="28"/>
          <w:szCs w:val="28"/>
        </w:rPr>
      </w:pPr>
      <w:r>
        <w:rPr>
          <w:sz w:val="28"/>
          <w:szCs w:val="28"/>
        </w:rPr>
        <w:br w:type="page"/>
      </w:r>
    </w:p>
    <w:p w14:paraId="6A96A525" w14:textId="77777777" w:rsidR="00A364E9" w:rsidRPr="00E1247E" w:rsidRDefault="00A364E9" w:rsidP="00A364E9">
      <w:pPr>
        <w:pStyle w:val="1"/>
        <w:spacing w:before="120"/>
        <w:ind w:firstLine="709"/>
        <w:jc w:val="both"/>
        <w:rPr>
          <w:rFonts w:ascii="Times New Roman" w:hAnsi="Times New Roman" w:cs="Times New Roman"/>
          <w:b/>
          <w:bCs/>
          <w:color w:val="000000" w:themeColor="text1"/>
          <w:sz w:val="28"/>
          <w:szCs w:val="28"/>
        </w:rPr>
      </w:pPr>
      <w:r w:rsidRPr="00E1247E">
        <w:rPr>
          <w:rFonts w:ascii="Times New Roman" w:hAnsi="Times New Roman" w:cs="Times New Roman"/>
          <w:b/>
          <w:bCs/>
          <w:color w:val="000000" w:themeColor="text1"/>
          <w:sz w:val="28"/>
          <w:szCs w:val="28"/>
        </w:rPr>
        <w:lastRenderedPageBreak/>
        <w:t xml:space="preserve">1. Наименование дисциплины </w:t>
      </w:r>
    </w:p>
    <w:p w14:paraId="304A771A" w14:textId="455807F4" w:rsidR="00A364E9" w:rsidRPr="007616B2" w:rsidRDefault="00A364E9" w:rsidP="00A364E9">
      <w:pPr>
        <w:keepNext/>
        <w:ind w:firstLine="709"/>
        <w:jc w:val="both"/>
        <w:rPr>
          <w:sz w:val="28"/>
          <w:szCs w:val="28"/>
        </w:rPr>
      </w:pPr>
      <w:r w:rsidRPr="000E5B68">
        <w:rPr>
          <w:sz w:val="28"/>
          <w:szCs w:val="28"/>
        </w:rPr>
        <w:t>«</w:t>
      </w:r>
      <w:r w:rsidR="00002A3E" w:rsidRPr="000E5B68">
        <w:rPr>
          <w:sz w:val="28"/>
          <w:szCs w:val="28"/>
        </w:rPr>
        <w:t>Экономика организаций топливно-энергетического комплекса</w:t>
      </w:r>
      <w:r w:rsidRPr="000E5B68">
        <w:rPr>
          <w:sz w:val="28"/>
          <w:szCs w:val="28"/>
        </w:rPr>
        <w:t>»</w:t>
      </w:r>
    </w:p>
    <w:p w14:paraId="33C7E12F" w14:textId="77777777" w:rsidR="00A364E9" w:rsidRDefault="00A364E9" w:rsidP="00A364E9">
      <w:pPr>
        <w:keepNext/>
        <w:ind w:firstLine="709"/>
        <w:jc w:val="both"/>
        <w:rPr>
          <w:b/>
          <w:bCs/>
          <w:sz w:val="28"/>
          <w:szCs w:val="28"/>
        </w:rPr>
      </w:pPr>
    </w:p>
    <w:p w14:paraId="0A00038A" w14:textId="19B6A80A" w:rsidR="0088321E" w:rsidRPr="00A364E9" w:rsidRDefault="00A364E9" w:rsidP="00A364E9">
      <w:pPr>
        <w:pStyle w:val="1"/>
        <w:spacing w:before="120"/>
        <w:ind w:firstLine="709"/>
        <w:jc w:val="both"/>
        <w:rPr>
          <w:rFonts w:ascii="Times New Roman" w:hAnsi="Times New Roman" w:cs="Times New Roman"/>
          <w:b/>
          <w:bCs/>
          <w:color w:val="000000" w:themeColor="text1"/>
          <w:sz w:val="28"/>
          <w:szCs w:val="28"/>
        </w:rPr>
      </w:pPr>
      <w:bookmarkStart w:id="1" w:name="_Toc118705314"/>
      <w:r w:rsidRPr="00E1247E">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4AC0A87" w14:textId="5C1FBFFD" w:rsidR="00F664FB" w:rsidRPr="0088321E" w:rsidRDefault="00F664FB" w:rsidP="00A364E9">
      <w:pPr>
        <w:tabs>
          <w:tab w:val="left" w:pos="540"/>
        </w:tabs>
        <w:contextualSpacing/>
        <w:jc w:val="both"/>
        <w:rPr>
          <w:sz w:val="28"/>
          <w:szCs w:val="28"/>
        </w:rPr>
      </w:pPr>
    </w:p>
    <w:tbl>
      <w:tblPr>
        <w:tblStyle w:val="TableNormal"/>
        <w:tblW w:w="10283" w:type="dxa"/>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9"/>
        <w:gridCol w:w="1985"/>
        <w:gridCol w:w="2693"/>
        <w:gridCol w:w="4536"/>
      </w:tblGrid>
      <w:tr w:rsidR="00122DE7" w:rsidRPr="00D12AB6" w14:paraId="27EDDC3E" w14:textId="77777777" w:rsidTr="000E5B68">
        <w:trPr>
          <w:trHeight w:val="1103"/>
        </w:trPr>
        <w:tc>
          <w:tcPr>
            <w:tcW w:w="1069" w:type="dxa"/>
            <w:tcMar>
              <w:left w:w="57" w:type="dxa"/>
              <w:right w:w="57" w:type="dxa"/>
            </w:tcMar>
          </w:tcPr>
          <w:p w14:paraId="4320C538" w14:textId="22B565C9" w:rsidR="003004A4" w:rsidRPr="00D12AB6" w:rsidRDefault="003004A4" w:rsidP="003004A4">
            <w:pPr>
              <w:pStyle w:val="a6"/>
              <w:tabs>
                <w:tab w:val="left" w:pos="287"/>
              </w:tabs>
              <w:adjustRightInd/>
              <w:spacing w:line="268" w:lineRule="exact"/>
              <w:ind w:left="3"/>
              <w:jc w:val="center"/>
              <w:rPr>
                <w:sz w:val="24"/>
                <w:szCs w:val="24"/>
                <w:lang w:val="ru-RU"/>
              </w:rPr>
            </w:pPr>
            <w:r w:rsidRPr="00D12AB6">
              <w:rPr>
                <w:sz w:val="24"/>
                <w:szCs w:val="24"/>
                <w:lang w:val="ru-RU"/>
              </w:rPr>
              <w:t>Код</w:t>
            </w:r>
          </w:p>
          <w:p w14:paraId="1838B90A" w14:textId="74D5CC1F" w:rsidR="00122DE7" w:rsidRPr="00D12AB6" w:rsidRDefault="00122DE7" w:rsidP="003004A4">
            <w:pPr>
              <w:pStyle w:val="a6"/>
              <w:tabs>
                <w:tab w:val="left" w:pos="287"/>
              </w:tabs>
              <w:adjustRightInd/>
              <w:spacing w:line="268" w:lineRule="exact"/>
              <w:ind w:left="3"/>
              <w:jc w:val="center"/>
              <w:rPr>
                <w:sz w:val="24"/>
                <w:szCs w:val="24"/>
                <w:lang w:val="ru-RU"/>
              </w:rPr>
            </w:pPr>
            <w:r w:rsidRPr="00D12AB6">
              <w:rPr>
                <w:sz w:val="24"/>
                <w:szCs w:val="24"/>
                <w:lang w:val="ru-RU"/>
              </w:rPr>
              <w:t>компетенции</w:t>
            </w:r>
          </w:p>
        </w:tc>
        <w:tc>
          <w:tcPr>
            <w:tcW w:w="1985" w:type="dxa"/>
            <w:tcBorders>
              <w:bottom w:val="single" w:sz="4" w:space="0" w:color="auto"/>
            </w:tcBorders>
            <w:tcMar>
              <w:left w:w="57" w:type="dxa"/>
              <w:right w:w="57" w:type="dxa"/>
            </w:tcMar>
          </w:tcPr>
          <w:p w14:paraId="531F76DE" w14:textId="77777777" w:rsidR="00122DE7" w:rsidRPr="00D12AB6" w:rsidRDefault="00122DE7" w:rsidP="003004A4">
            <w:pPr>
              <w:pStyle w:val="a6"/>
              <w:tabs>
                <w:tab w:val="left" w:pos="287"/>
              </w:tabs>
              <w:adjustRightInd/>
              <w:spacing w:before="126" w:line="268" w:lineRule="exact"/>
              <w:ind w:left="3"/>
              <w:jc w:val="center"/>
              <w:rPr>
                <w:sz w:val="24"/>
                <w:szCs w:val="24"/>
              </w:rPr>
            </w:pPr>
            <w:r w:rsidRPr="00D12AB6">
              <w:rPr>
                <w:sz w:val="24"/>
                <w:szCs w:val="24"/>
                <w:lang w:val="ru-RU"/>
              </w:rPr>
              <w:t>Наименование компетенции</w:t>
            </w:r>
          </w:p>
        </w:tc>
        <w:tc>
          <w:tcPr>
            <w:tcW w:w="2693" w:type="dxa"/>
            <w:tcMar>
              <w:left w:w="57" w:type="dxa"/>
              <w:right w:w="57" w:type="dxa"/>
            </w:tcMar>
          </w:tcPr>
          <w:p w14:paraId="7920125D" w14:textId="0D3930DA" w:rsidR="00122DE7" w:rsidRPr="00D12AB6" w:rsidRDefault="00122DE7" w:rsidP="0037182C">
            <w:pPr>
              <w:jc w:val="center"/>
              <w:rPr>
                <w:sz w:val="24"/>
                <w:szCs w:val="24"/>
              </w:rPr>
            </w:pPr>
            <w:r w:rsidRPr="00D12AB6">
              <w:rPr>
                <w:sz w:val="24"/>
                <w:szCs w:val="24"/>
                <w:lang w:val="ru-RU"/>
              </w:rPr>
              <w:t>Индикаторы</w:t>
            </w:r>
            <w:r w:rsidR="003004A4" w:rsidRPr="00D12AB6">
              <w:rPr>
                <w:sz w:val="24"/>
                <w:szCs w:val="24"/>
                <w:lang w:val="ru-RU"/>
              </w:rPr>
              <w:t xml:space="preserve"> </w:t>
            </w:r>
            <w:r w:rsidRPr="00D12AB6">
              <w:rPr>
                <w:sz w:val="24"/>
                <w:szCs w:val="24"/>
                <w:lang w:val="ru-RU"/>
              </w:rPr>
              <w:t>достижения компетенции</w:t>
            </w:r>
          </w:p>
        </w:tc>
        <w:tc>
          <w:tcPr>
            <w:tcW w:w="4536" w:type="dxa"/>
            <w:tcMar>
              <w:left w:w="57" w:type="dxa"/>
              <w:right w:w="57" w:type="dxa"/>
            </w:tcMar>
          </w:tcPr>
          <w:p w14:paraId="5E6D7351" w14:textId="49925F7E" w:rsidR="00122DE7" w:rsidRPr="00D12AB6" w:rsidRDefault="00122DE7" w:rsidP="0037182C">
            <w:pPr>
              <w:tabs>
                <w:tab w:val="left" w:pos="1991"/>
                <w:tab w:val="left" w:pos="4460"/>
              </w:tabs>
              <w:ind w:right="95"/>
              <w:jc w:val="center"/>
              <w:rPr>
                <w:sz w:val="24"/>
                <w:szCs w:val="24"/>
                <w:lang w:val="ru-RU"/>
              </w:rPr>
            </w:pPr>
            <w:r w:rsidRPr="00D12AB6">
              <w:rPr>
                <w:sz w:val="24"/>
                <w:szCs w:val="24"/>
                <w:lang w:val="ru-RU"/>
              </w:rPr>
              <w:t>Результаты обучения (умения и</w:t>
            </w:r>
            <w:r w:rsidRPr="00D12AB6">
              <w:rPr>
                <w:spacing w:val="1"/>
                <w:sz w:val="24"/>
                <w:szCs w:val="24"/>
                <w:lang w:val="ru-RU"/>
              </w:rPr>
              <w:t xml:space="preserve"> </w:t>
            </w:r>
            <w:r w:rsidRPr="00D12AB6">
              <w:rPr>
                <w:sz w:val="24"/>
                <w:szCs w:val="24"/>
                <w:lang w:val="ru-RU"/>
              </w:rPr>
              <w:t>знания), соотнесенные с индикаторами</w:t>
            </w:r>
            <w:r w:rsidRPr="00D12AB6">
              <w:rPr>
                <w:spacing w:val="27"/>
                <w:sz w:val="24"/>
                <w:szCs w:val="24"/>
                <w:lang w:val="ru-RU"/>
              </w:rPr>
              <w:t xml:space="preserve"> </w:t>
            </w:r>
            <w:r w:rsidRPr="00D12AB6">
              <w:rPr>
                <w:sz w:val="24"/>
                <w:szCs w:val="24"/>
                <w:lang w:val="ru-RU"/>
              </w:rPr>
              <w:t>достижения компетенции</w:t>
            </w:r>
          </w:p>
        </w:tc>
      </w:tr>
      <w:tr w:rsidR="006B31B2" w:rsidRPr="00D12AB6" w14:paraId="4D9CBB20" w14:textId="77777777" w:rsidTr="000E5B68">
        <w:trPr>
          <w:trHeight w:val="1991"/>
        </w:trPr>
        <w:tc>
          <w:tcPr>
            <w:tcW w:w="1069" w:type="dxa"/>
            <w:vMerge w:val="restart"/>
            <w:shd w:val="clear" w:color="auto" w:fill="auto"/>
            <w:tcMar>
              <w:left w:w="57" w:type="dxa"/>
              <w:right w:w="57" w:type="dxa"/>
            </w:tcMar>
          </w:tcPr>
          <w:p w14:paraId="42868D56" w14:textId="38D91B2A" w:rsidR="006B31B2" w:rsidRPr="00D12AB6" w:rsidRDefault="006B31B2" w:rsidP="0037182C">
            <w:pPr>
              <w:tabs>
                <w:tab w:val="left" w:pos="540"/>
              </w:tabs>
              <w:contextualSpacing/>
              <w:jc w:val="center"/>
              <w:rPr>
                <w:sz w:val="24"/>
                <w:szCs w:val="24"/>
              </w:rPr>
            </w:pPr>
            <w:r w:rsidRPr="00D12AB6">
              <w:rPr>
                <w:rFonts w:eastAsia="Calibri"/>
                <w:sz w:val="24"/>
                <w:szCs w:val="24"/>
                <w:lang w:val="ru-RU"/>
              </w:rPr>
              <w:t xml:space="preserve"> </w:t>
            </w:r>
            <w:r w:rsidRPr="00D12AB6">
              <w:rPr>
                <w:rFonts w:eastAsia="Calibri"/>
                <w:sz w:val="24"/>
                <w:szCs w:val="24"/>
              </w:rPr>
              <w:t>ПКН-2</w:t>
            </w:r>
          </w:p>
        </w:tc>
        <w:tc>
          <w:tcPr>
            <w:tcW w:w="1985" w:type="dxa"/>
            <w:vMerge w:val="restart"/>
            <w:shd w:val="clear" w:color="auto" w:fill="auto"/>
            <w:tcMar>
              <w:left w:w="57" w:type="dxa"/>
              <w:right w:w="57" w:type="dxa"/>
            </w:tcMar>
          </w:tcPr>
          <w:p w14:paraId="1287378C" w14:textId="77777777" w:rsidR="00002A3E" w:rsidRPr="00D12AB6" w:rsidRDefault="00002A3E" w:rsidP="00B44ACA">
            <w:pPr>
              <w:widowControl/>
              <w:autoSpaceDE/>
              <w:autoSpaceDN/>
              <w:adjustRightInd/>
              <w:jc w:val="both"/>
              <w:rPr>
                <w:rFonts w:eastAsia="Calibri"/>
                <w:sz w:val="24"/>
                <w:szCs w:val="24"/>
                <w:lang w:val="ru-RU"/>
              </w:rPr>
            </w:pPr>
            <w:r w:rsidRPr="00D12AB6">
              <w:rPr>
                <w:rFonts w:eastAsia="Calibri"/>
                <w:sz w:val="24"/>
                <w:szCs w:val="24"/>
                <w:lang w:val="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D12AB6">
              <w:rPr>
                <w:rFonts w:eastAsia="Calibri"/>
                <w:sz w:val="24"/>
                <w:szCs w:val="24"/>
                <w:lang w:val="ru-RU"/>
              </w:rPr>
              <w:t>макро уровне</w:t>
            </w:r>
            <w:proofErr w:type="gramEnd"/>
            <w:r w:rsidRPr="00D12AB6">
              <w:rPr>
                <w:rFonts w:eastAsia="Calibri"/>
                <w:sz w:val="24"/>
                <w:szCs w:val="24"/>
                <w:lang w:val="ru-RU"/>
              </w:rPr>
              <w:t xml:space="preserve"> </w:t>
            </w:r>
          </w:p>
          <w:p w14:paraId="3EE8F21C" w14:textId="6ADD14C5" w:rsidR="006B31B2" w:rsidRPr="00D12AB6" w:rsidRDefault="006B31B2" w:rsidP="00B44ACA">
            <w:pPr>
              <w:tabs>
                <w:tab w:val="left" w:pos="540"/>
              </w:tabs>
              <w:contextualSpacing/>
              <w:jc w:val="both"/>
              <w:rPr>
                <w:rFonts w:eastAsia="Calibri"/>
                <w:sz w:val="24"/>
                <w:szCs w:val="24"/>
                <w:lang w:val="ru-RU"/>
              </w:rPr>
            </w:pPr>
          </w:p>
        </w:tc>
        <w:tc>
          <w:tcPr>
            <w:tcW w:w="2693" w:type="dxa"/>
            <w:shd w:val="clear" w:color="auto" w:fill="auto"/>
            <w:tcMar>
              <w:left w:w="57" w:type="dxa"/>
              <w:right w:w="57" w:type="dxa"/>
            </w:tcMar>
          </w:tcPr>
          <w:p w14:paraId="66825828" w14:textId="5C069C03" w:rsidR="006B31B2" w:rsidRPr="00D12AB6" w:rsidRDefault="006B31B2" w:rsidP="00B44ACA">
            <w:pPr>
              <w:jc w:val="both"/>
              <w:rPr>
                <w:rFonts w:eastAsia="Calibri"/>
                <w:sz w:val="24"/>
                <w:szCs w:val="24"/>
                <w:lang w:val="ru-RU"/>
              </w:rPr>
            </w:pPr>
            <w:r w:rsidRPr="00D12AB6">
              <w:rPr>
                <w:rFonts w:eastAsia="Calibri"/>
                <w:sz w:val="24"/>
                <w:szCs w:val="24"/>
                <w:lang w:val="ru-RU"/>
              </w:rPr>
              <w:t>1.Применяет нормативно-правовую базу, регламентирующую порядок расчета финансово-экономических показателей</w:t>
            </w:r>
          </w:p>
        </w:tc>
        <w:tc>
          <w:tcPr>
            <w:tcW w:w="4536" w:type="dxa"/>
            <w:shd w:val="clear" w:color="auto" w:fill="auto"/>
            <w:tcMar>
              <w:left w:w="57" w:type="dxa"/>
              <w:right w:w="57" w:type="dxa"/>
            </w:tcMar>
          </w:tcPr>
          <w:p w14:paraId="2629A993" w14:textId="548E77CD" w:rsidR="00F44E49" w:rsidRPr="00D12AB6" w:rsidRDefault="00F44E49" w:rsidP="00B44ACA">
            <w:pPr>
              <w:jc w:val="both"/>
              <w:rPr>
                <w:rFonts w:eastAsia="Calibri"/>
                <w:bCs/>
                <w:sz w:val="24"/>
                <w:szCs w:val="24"/>
                <w:lang w:val="ru-RU"/>
              </w:rPr>
            </w:pPr>
            <w:r w:rsidRPr="00D12AB6">
              <w:rPr>
                <w:rFonts w:eastAsia="Calibri"/>
                <w:b/>
                <w:bCs/>
                <w:i/>
                <w:sz w:val="24"/>
                <w:szCs w:val="24"/>
                <w:lang w:val="ru-RU"/>
              </w:rPr>
              <w:t>Знать</w:t>
            </w:r>
            <w:r w:rsidRPr="00D12AB6">
              <w:rPr>
                <w:rFonts w:eastAsia="Calibri"/>
                <w:b/>
                <w:bCs/>
                <w:sz w:val="24"/>
                <w:szCs w:val="24"/>
                <w:lang w:val="ru-RU"/>
              </w:rPr>
              <w:t xml:space="preserve">: </w:t>
            </w:r>
            <w:r w:rsidRPr="00D12AB6">
              <w:rPr>
                <w:sz w:val="24"/>
                <w:szCs w:val="24"/>
                <w:lang w:val="ru-RU"/>
              </w:rPr>
              <w:t>акты законодательства в сфере</w:t>
            </w:r>
            <w:r w:rsidR="00184215" w:rsidRPr="00D12AB6">
              <w:rPr>
                <w:sz w:val="24"/>
                <w:szCs w:val="24"/>
                <w:lang w:val="ru-RU"/>
              </w:rPr>
              <w:t xml:space="preserve"> лицензирования,</w:t>
            </w:r>
            <w:r w:rsidRPr="00D12AB6">
              <w:rPr>
                <w:sz w:val="24"/>
                <w:szCs w:val="24"/>
                <w:lang w:val="ru-RU"/>
              </w:rPr>
              <w:t xml:space="preserve"> налогообложения, определяющие </w:t>
            </w:r>
            <w:proofErr w:type="gramStart"/>
            <w:r w:rsidRPr="00D12AB6">
              <w:rPr>
                <w:sz w:val="24"/>
                <w:szCs w:val="24"/>
                <w:lang w:val="ru-RU"/>
              </w:rPr>
              <w:t xml:space="preserve">порядок </w:t>
            </w:r>
            <w:r w:rsidR="00184215" w:rsidRPr="00D12AB6">
              <w:rPr>
                <w:sz w:val="24"/>
                <w:szCs w:val="24"/>
                <w:lang w:val="ru-RU"/>
              </w:rPr>
              <w:t xml:space="preserve"> формирования</w:t>
            </w:r>
            <w:proofErr w:type="gramEnd"/>
            <w:r w:rsidR="00184215" w:rsidRPr="00D12AB6">
              <w:rPr>
                <w:sz w:val="24"/>
                <w:szCs w:val="24"/>
                <w:lang w:val="ru-RU"/>
              </w:rPr>
              <w:t xml:space="preserve"> и распределения прибыли</w:t>
            </w:r>
            <w:r w:rsidR="00A44698" w:rsidRPr="00D12AB6">
              <w:rPr>
                <w:sz w:val="24"/>
                <w:szCs w:val="24"/>
                <w:lang w:val="ru-RU"/>
              </w:rPr>
              <w:t>.</w:t>
            </w:r>
          </w:p>
          <w:p w14:paraId="1B209FBC" w14:textId="4EBB2846" w:rsidR="006B31B2" w:rsidRPr="00D12AB6" w:rsidRDefault="00F44E49" w:rsidP="00B44ACA">
            <w:pPr>
              <w:jc w:val="both"/>
              <w:rPr>
                <w:rFonts w:eastAsia="Calibri"/>
                <w:sz w:val="24"/>
                <w:szCs w:val="24"/>
                <w:lang w:val="ru-RU"/>
              </w:rPr>
            </w:pPr>
            <w:r w:rsidRPr="00D12AB6">
              <w:rPr>
                <w:rFonts w:eastAsia="Calibri"/>
                <w:b/>
                <w:bCs/>
                <w:i/>
                <w:sz w:val="24"/>
                <w:szCs w:val="24"/>
                <w:lang w:val="ru-RU"/>
              </w:rPr>
              <w:t>Уметь</w:t>
            </w:r>
            <w:r w:rsidRPr="00D12AB6">
              <w:rPr>
                <w:rFonts w:eastAsia="Calibri"/>
                <w:b/>
                <w:bCs/>
                <w:sz w:val="24"/>
                <w:szCs w:val="24"/>
                <w:lang w:val="ru-RU"/>
              </w:rPr>
              <w:t xml:space="preserve">: </w:t>
            </w:r>
            <w:r w:rsidRPr="00D12AB6">
              <w:rPr>
                <w:sz w:val="24"/>
                <w:szCs w:val="24"/>
                <w:lang w:val="ru-RU"/>
              </w:rPr>
              <w:t xml:space="preserve">использовать концептуальный и теоретический инструментарий для расчета величины </w:t>
            </w:r>
            <w:r w:rsidR="00142EB5" w:rsidRPr="00D12AB6">
              <w:rPr>
                <w:sz w:val="24"/>
                <w:szCs w:val="24"/>
                <w:lang w:val="ru-RU"/>
              </w:rPr>
              <w:t>финансово-экономических показателей</w:t>
            </w:r>
          </w:p>
        </w:tc>
      </w:tr>
      <w:tr w:rsidR="006B31B2" w:rsidRPr="00D12AB6" w14:paraId="1E95BFC8" w14:textId="77777777" w:rsidTr="007430F7">
        <w:trPr>
          <w:trHeight w:val="1739"/>
        </w:trPr>
        <w:tc>
          <w:tcPr>
            <w:tcW w:w="1069" w:type="dxa"/>
            <w:vMerge/>
            <w:tcMar>
              <w:left w:w="57" w:type="dxa"/>
              <w:right w:w="57" w:type="dxa"/>
            </w:tcMar>
          </w:tcPr>
          <w:p w14:paraId="10C38D93" w14:textId="77777777" w:rsidR="006B31B2" w:rsidRPr="00D12AB6" w:rsidRDefault="006B31B2" w:rsidP="0037182C">
            <w:pPr>
              <w:spacing w:line="253" w:lineRule="exact"/>
              <w:jc w:val="center"/>
              <w:rPr>
                <w:sz w:val="24"/>
                <w:szCs w:val="24"/>
                <w:lang w:val="ru-RU"/>
              </w:rPr>
            </w:pPr>
          </w:p>
        </w:tc>
        <w:tc>
          <w:tcPr>
            <w:tcW w:w="1985" w:type="dxa"/>
            <w:vMerge/>
            <w:tcMar>
              <w:left w:w="57" w:type="dxa"/>
              <w:right w:w="57" w:type="dxa"/>
            </w:tcMar>
          </w:tcPr>
          <w:p w14:paraId="391AF6CD" w14:textId="77777777" w:rsidR="006B31B2" w:rsidRPr="00D12AB6" w:rsidRDefault="006B31B2" w:rsidP="00B44ACA">
            <w:pPr>
              <w:spacing w:line="253" w:lineRule="exact"/>
              <w:jc w:val="both"/>
              <w:rPr>
                <w:sz w:val="24"/>
                <w:szCs w:val="24"/>
                <w:lang w:val="ru-RU"/>
              </w:rPr>
            </w:pPr>
          </w:p>
        </w:tc>
        <w:tc>
          <w:tcPr>
            <w:tcW w:w="2693" w:type="dxa"/>
            <w:tcBorders>
              <w:bottom w:val="single" w:sz="4" w:space="0" w:color="000000"/>
            </w:tcBorders>
            <w:tcMar>
              <w:left w:w="57" w:type="dxa"/>
              <w:right w:w="57" w:type="dxa"/>
            </w:tcMar>
          </w:tcPr>
          <w:p w14:paraId="5A7AEB5D" w14:textId="77777777" w:rsidR="006B31B2" w:rsidRPr="00D12AB6" w:rsidRDefault="006B31B2" w:rsidP="00B44ACA">
            <w:pPr>
              <w:jc w:val="both"/>
              <w:rPr>
                <w:rFonts w:eastAsia="Calibri"/>
                <w:sz w:val="24"/>
                <w:szCs w:val="24"/>
                <w:lang w:val="ru-RU"/>
              </w:rPr>
            </w:pPr>
            <w:r w:rsidRPr="00D12AB6">
              <w:rPr>
                <w:rFonts w:eastAsia="Calibri"/>
                <w:sz w:val="24"/>
                <w:szCs w:val="24"/>
                <w:lang w:val="ru-RU"/>
              </w:rPr>
              <w:t>2. Производит расчет финансово-экономических показателей на макро, мезо- и микроуровнях</w:t>
            </w:r>
          </w:p>
          <w:p w14:paraId="38A44745" w14:textId="77777777" w:rsidR="006B31B2" w:rsidRPr="00D12AB6" w:rsidRDefault="006B31B2" w:rsidP="00B44ACA">
            <w:pPr>
              <w:spacing w:line="253" w:lineRule="exact"/>
              <w:jc w:val="both"/>
              <w:rPr>
                <w:sz w:val="24"/>
                <w:szCs w:val="24"/>
                <w:lang w:val="ru-RU"/>
              </w:rPr>
            </w:pPr>
          </w:p>
        </w:tc>
        <w:tc>
          <w:tcPr>
            <w:tcW w:w="4536" w:type="dxa"/>
            <w:tcBorders>
              <w:bottom w:val="single" w:sz="4" w:space="0" w:color="000000"/>
            </w:tcBorders>
            <w:tcMar>
              <w:left w:w="57" w:type="dxa"/>
              <w:right w:w="57" w:type="dxa"/>
            </w:tcMar>
          </w:tcPr>
          <w:p w14:paraId="5096BA92" w14:textId="07AAFBDF" w:rsidR="00F44E49" w:rsidRPr="00D12AB6" w:rsidRDefault="00F44E49" w:rsidP="00B44ACA">
            <w:pPr>
              <w:spacing w:line="253" w:lineRule="exact"/>
              <w:jc w:val="both"/>
              <w:rPr>
                <w:sz w:val="24"/>
                <w:szCs w:val="24"/>
                <w:lang w:val="ru-RU"/>
              </w:rPr>
            </w:pPr>
            <w:r w:rsidRPr="00D12AB6">
              <w:rPr>
                <w:b/>
                <w:i/>
                <w:sz w:val="24"/>
                <w:szCs w:val="24"/>
                <w:lang w:val="ru-RU"/>
              </w:rPr>
              <w:t>Знать:</w:t>
            </w:r>
            <w:r w:rsidRPr="00D12AB6">
              <w:rPr>
                <w:sz w:val="24"/>
                <w:szCs w:val="24"/>
                <w:lang w:val="ru-RU"/>
              </w:rPr>
              <w:t xml:space="preserve"> механизмы расчета </w:t>
            </w:r>
            <w:r w:rsidR="00142EB5" w:rsidRPr="00D12AB6">
              <w:rPr>
                <w:sz w:val="24"/>
                <w:szCs w:val="24"/>
                <w:lang w:val="ru-RU"/>
              </w:rPr>
              <w:t>финансово-экономических показателей на макро, мезо- и микро-</w:t>
            </w:r>
            <w:proofErr w:type="gramStart"/>
            <w:r w:rsidR="00142EB5" w:rsidRPr="00D12AB6">
              <w:rPr>
                <w:sz w:val="24"/>
                <w:szCs w:val="24"/>
                <w:lang w:val="ru-RU"/>
              </w:rPr>
              <w:t xml:space="preserve">уровнях </w:t>
            </w:r>
            <w:r w:rsidRPr="00D12AB6">
              <w:rPr>
                <w:sz w:val="24"/>
                <w:szCs w:val="24"/>
                <w:lang w:val="ru-RU"/>
              </w:rPr>
              <w:t>,</w:t>
            </w:r>
            <w:proofErr w:type="gramEnd"/>
            <w:r w:rsidRPr="00D12AB6">
              <w:rPr>
                <w:sz w:val="24"/>
                <w:szCs w:val="24"/>
                <w:lang w:val="ru-RU"/>
              </w:rPr>
              <w:t xml:space="preserve"> определения </w:t>
            </w:r>
            <w:r w:rsidR="00142EB5" w:rsidRPr="00D12AB6">
              <w:rPr>
                <w:sz w:val="24"/>
                <w:szCs w:val="24"/>
                <w:lang w:val="ru-RU"/>
              </w:rPr>
              <w:t xml:space="preserve">отклонений </w:t>
            </w:r>
          </w:p>
          <w:p w14:paraId="114EFEE8" w14:textId="26FA3FA7" w:rsidR="006B31B2" w:rsidRPr="00D12AB6" w:rsidRDefault="00F44E49" w:rsidP="00B44ACA">
            <w:pPr>
              <w:spacing w:line="253" w:lineRule="exact"/>
              <w:jc w:val="both"/>
              <w:rPr>
                <w:sz w:val="24"/>
                <w:szCs w:val="24"/>
                <w:lang w:val="ru-RU"/>
              </w:rPr>
            </w:pPr>
            <w:r w:rsidRPr="00D12AB6">
              <w:rPr>
                <w:b/>
                <w:i/>
                <w:sz w:val="24"/>
                <w:szCs w:val="24"/>
                <w:lang w:val="ru-RU"/>
              </w:rPr>
              <w:t>Уметь</w:t>
            </w:r>
            <w:r w:rsidRPr="00D12AB6">
              <w:rPr>
                <w:sz w:val="24"/>
                <w:szCs w:val="24"/>
                <w:lang w:val="ru-RU"/>
              </w:rPr>
              <w:t xml:space="preserve">: </w:t>
            </w:r>
            <w:r w:rsidR="005A2F65" w:rsidRPr="00D12AB6">
              <w:rPr>
                <w:sz w:val="24"/>
                <w:szCs w:val="24"/>
                <w:lang w:val="ru-RU"/>
              </w:rPr>
              <w:t>п</w:t>
            </w:r>
            <w:r w:rsidRPr="00D12AB6">
              <w:rPr>
                <w:sz w:val="24"/>
                <w:szCs w:val="24"/>
                <w:lang w:val="ru-RU"/>
              </w:rPr>
              <w:t>роизводить расчет</w:t>
            </w:r>
            <w:r w:rsidR="00142EB5" w:rsidRPr="00D12AB6">
              <w:rPr>
                <w:sz w:val="24"/>
                <w:szCs w:val="24"/>
                <w:lang w:val="ru-RU"/>
              </w:rPr>
              <w:t xml:space="preserve"> финансово-экономических показателей на макро, мезо- и </w:t>
            </w:r>
            <w:proofErr w:type="gramStart"/>
            <w:r w:rsidR="00142EB5" w:rsidRPr="00D12AB6">
              <w:rPr>
                <w:sz w:val="24"/>
                <w:szCs w:val="24"/>
                <w:lang w:val="ru-RU"/>
              </w:rPr>
              <w:t>микро-уровнях</w:t>
            </w:r>
            <w:proofErr w:type="gramEnd"/>
            <w:r w:rsidRPr="00D12AB6">
              <w:rPr>
                <w:sz w:val="24"/>
                <w:szCs w:val="24"/>
                <w:lang w:val="ru-RU"/>
              </w:rPr>
              <w:t xml:space="preserve"> основе показателей экономической деятельности</w:t>
            </w:r>
            <w:r w:rsidR="00142EB5" w:rsidRPr="00D12AB6">
              <w:rPr>
                <w:sz w:val="24"/>
                <w:szCs w:val="24"/>
                <w:lang w:val="ru-RU"/>
              </w:rPr>
              <w:t xml:space="preserve"> </w:t>
            </w:r>
          </w:p>
        </w:tc>
      </w:tr>
      <w:tr w:rsidR="006B31B2" w:rsidRPr="00D12AB6" w14:paraId="03FC2816" w14:textId="77777777" w:rsidTr="000E5B68">
        <w:trPr>
          <w:trHeight w:val="2037"/>
        </w:trPr>
        <w:tc>
          <w:tcPr>
            <w:tcW w:w="1069" w:type="dxa"/>
            <w:vMerge/>
            <w:tcBorders>
              <w:bottom w:val="single" w:sz="4" w:space="0" w:color="000000"/>
            </w:tcBorders>
            <w:tcMar>
              <w:left w:w="57" w:type="dxa"/>
              <w:right w:w="57" w:type="dxa"/>
            </w:tcMar>
          </w:tcPr>
          <w:p w14:paraId="71EB29A7" w14:textId="77777777" w:rsidR="006B31B2" w:rsidRPr="00D12AB6" w:rsidRDefault="006B31B2" w:rsidP="0037182C">
            <w:pPr>
              <w:spacing w:line="253" w:lineRule="exact"/>
              <w:jc w:val="center"/>
              <w:rPr>
                <w:sz w:val="24"/>
                <w:szCs w:val="24"/>
                <w:lang w:val="ru-RU"/>
              </w:rPr>
            </w:pPr>
          </w:p>
        </w:tc>
        <w:tc>
          <w:tcPr>
            <w:tcW w:w="1985" w:type="dxa"/>
            <w:vMerge/>
            <w:tcBorders>
              <w:bottom w:val="single" w:sz="4" w:space="0" w:color="000000"/>
            </w:tcBorders>
            <w:tcMar>
              <w:left w:w="57" w:type="dxa"/>
              <w:right w:w="57" w:type="dxa"/>
            </w:tcMar>
          </w:tcPr>
          <w:p w14:paraId="65A9EF3D" w14:textId="77777777" w:rsidR="006B31B2" w:rsidRPr="00D12AB6" w:rsidRDefault="006B31B2" w:rsidP="00B44ACA">
            <w:pPr>
              <w:spacing w:line="253" w:lineRule="exact"/>
              <w:jc w:val="both"/>
              <w:rPr>
                <w:sz w:val="24"/>
                <w:szCs w:val="24"/>
                <w:lang w:val="ru-RU"/>
              </w:rPr>
            </w:pPr>
          </w:p>
        </w:tc>
        <w:tc>
          <w:tcPr>
            <w:tcW w:w="2693" w:type="dxa"/>
            <w:tcBorders>
              <w:bottom w:val="single" w:sz="4" w:space="0" w:color="000000"/>
            </w:tcBorders>
            <w:tcMar>
              <w:left w:w="57" w:type="dxa"/>
              <w:right w:w="57" w:type="dxa"/>
            </w:tcMar>
          </w:tcPr>
          <w:p w14:paraId="434BF5DD" w14:textId="77777777" w:rsidR="006B31B2" w:rsidRPr="00D12AB6" w:rsidRDefault="006B31B2" w:rsidP="00B44ACA">
            <w:pPr>
              <w:spacing w:line="253" w:lineRule="exact"/>
              <w:jc w:val="both"/>
              <w:rPr>
                <w:sz w:val="24"/>
                <w:szCs w:val="24"/>
                <w:lang w:val="ru-RU"/>
              </w:rPr>
            </w:pPr>
            <w:r w:rsidRPr="00D12AB6">
              <w:rPr>
                <w:rFonts w:eastAsia="Calibri"/>
                <w:sz w:val="24"/>
                <w:szCs w:val="24"/>
                <w:lang w:val="ru-RU"/>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536" w:type="dxa"/>
            <w:tcBorders>
              <w:bottom w:val="single" w:sz="4" w:space="0" w:color="000000"/>
            </w:tcBorders>
            <w:tcMar>
              <w:left w:w="57" w:type="dxa"/>
              <w:right w:w="57" w:type="dxa"/>
            </w:tcMar>
          </w:tcPr>
          <w:p w14:paraId="06446E4C" w14:textId="68487983" w:rsidR="00F44E49" w:rsidRPr="00D12AB6" w:rsidRDefault="00F44E49" w:rsidP="00B44ACA">
            <w:pPr>
              <w:spacing w:line="253" w:lineRule="exact"/>
              <w:jc w:val="both"/>
              <w:rPr>
                <w:sz w:val="24"/>
                <w:szCs w:val="24"/>
                <w:lang w:val="ru-RU"/>
              </w:rPr>
            </w:pPr>
            <w:r w:rsidRPr="00D12AB6">
              <w:rPr>
                <w:b/>
                <w:i/>
                <w:sz w:val="24"/>
                <w:szCs w:val="24"/>
                <w:lang w:val="ru-RU"/>
              </w:rPr>
              <w:t>Знать</w:t>
            </w:r>
            <w:r w:rsidRPr="00D12AB6">
              <w:rPr>
                <w:sz w:val="24"/>
                <w:szCs w:val="24"/>
                <w:lang w:val="ru-RU"/>
              </w:rPr>
              <w:t xml:space="preserve">: современные методы экономического анализа, необходимые для оценки </w:t>
            </w:r>
            <w:r w:rsidR="00184215" w:rsidRPr="00D12AB6">
              <w:rPr>
                <w:sz w:val="24"/>
                <w:szCs w:val="24"/>
                <w:lang w:val="ru-RU"/>
              </w:rPr>
              <w:t xml:space="preserve">сравнения  </w:t>
            </w:r>
            <w:r w:rsidRPr="00D12AB6">
              <w:rPr>
                <w:sz w:val="24"/>
                <w:szCs w:val="24"/>
                <w:lang w:val="ru-RU"/>
              </w:rPr>
              <w:t xml:space="preserve">  результат</w:t>
            </w:r>
            <w:r w:rsidR="00142EB5" w:rsidRPr="00D12AB6">
              <w:rPr>
                <w:sz w:val="24"/>
                <w:szCs w:val="24"/>
                <w:lang w:val="ru-RU"/>
              </w:rPr>
              <w:t xml:space="preserve">ов </w:t>
            </w:r>
            <w:r w:rsidRPr="00D12AB6">
              <w:rPr>
                <w:sz w:val="24"/>
                <w:szCs w:val="24"/>
                <w:lang w:val="ru-RU"/>
              </w:rPr>
              <w:t xml:space="preserve">деятельности </w:t>
            </w:r>
            <w:r w:rsidR="00184215" w:rsidRPr="00D12AB6">
              <w:rPr>
                <w:sz w:val="24"/>
                <w:szCs w:val="24"/>
                <w:lang w:val="ru-RU"/>
              </w:rPr>
              <w:t xml:space="preserve">организаций с показателями на макро- </w:t>
            </w:r>
            <w:proofErr w:type="gramStart"/>
            <w:r w:rsidR="00184215" w:rsidRPr="00D12AB6">
              <w:rPr>
                <w:sz w:val="24"/>
                <w:szCs w:val="24"/>
                <w:lang w:val="ru-RU"/>
              </w:rPr>
              <w:t>и  мезо</w:t>
            </w:r>
            <w:proofErr w:type="gramEnd"/>
            <w:r w:rsidR="005A2F65" w:rsidRPr="00D12AB6">
              <w:rPr>
                <w:sz w:val="24"/>
                <w:szCs w:val="24"/>
                <w:lang w:val="ru-RU"/>
              </w:rPr>
              <w:t>-</w:t>
            </w:r>
            <w:r w:rsidR="00184215" w:rsidRPr="00D12AB6">
              <w:rPr>
                <w:sz w:val="24"/>
                <w:szCs w:val="24"/>
                <w:lang w:val="ru-RU"/>
              </w:rPr>
              <w:t>уровнях</w:t>
            </w:r>
          </w:p>
          <w:p w14:paraId="5423FF0B" w14:textId="3F6A88C8" w:rsidR="006B31B2" w:rsidRPr="00D12AB6" w:rsidRDefault="00F44E49" w:rsidP="00B44ACA">
            <w:pPr>
              <w:spacing w:line="253" w:lineRule="exact"/>
              <w:jc w:val="both"/>
              <w:rPr>
                <w:b/>
                <w:i/>
                <w:sz w:val="24"/>
                <w:szCs w:val="24"/>
                <w:lang w:val="ru-RU"/>
              </w:rPr>
            </w:pPr>
            <w:r w:rsidRPr="00D12AB6">
              <w:rPr>
                <w:sz w:val="24"/>
                <w:szCs w:val="24"/>
                <w:lang w:val="ru-RU"/>
              </w:rPr>
              <w:t xml:space="preserve"> </w:t>
            </w:r>
            <w:r w:rsidRPr="00D12AB6">
              <w:rPr>
                <w:b/>
                <w:i/>
                <w:sz w:val="24"/>
                <w:szCs w:val="24"/>
                <w:lang w:val="ru-RU"/>
              </w:rPr>
              <w:t>Уметь:</w:t>
            </w:r>
            <w:r w:rsidRPr="00D12AB6">
              <w:rPr>
                <w:sz w:val="24"/>
                <w:szCs w:val="24"/>
                <w:lang w:val="ru-RU"/>
              </w:rPr>
              <w:t xml:space="preserve"> </w:t>
            </w:r>
            <w:r w:rsidR="00503252" w:rsidRPr="00D12AB6">
              <w:rPr>
                <w:sz w:val="24"/>
                <w:szCs w:val="24"/>
                <w:lang w:val="ru-RU"/>
              </w:rPr>
              <w:t>в</w:t>
            </w:r>
            <w:r w:rsidRPr="00D12AB6">
              <w:rPr>
                <w:sz w:val="24"/>
                <w:szCs w:val="24"/>
                <w:lang w:val="ru-RU"/>
              </w:rPr>
              <w:t xml:space="preserve">ыявлять причины </w:t>
            </w:r>
            <w:r w:rsidR="00184215" w:rsidRPr="00D12AB6">
              <w:rPr>
                <w:sz w:val="24"/>
                <w:szCs w:val="24"/>
                <w:lang w:val="ru-RU"/>
              </w:rPr>
              <w:t>отклонени</w:t>
            </w:r>
            <w:r w:rsidR="00142EB5" w:rsidRPr="00D12AB6">
              <w:rPr>
                <w:sz w:val="24"/>
                <w:szCs w:val="24"/>
                <w:lang w:val="ru-RU"/>
              </w:rPr>
              <w:t>й</w:t>
            </w:r>
            <w:r w:rsidR="005A2F65" w:rsidRPr="00D12AB6">
              <w:rPr>
                <w:sz w:val="24"/>
                <w:szCs w:val="24"/>
                <w:lang w:val="ru-RU"/>
              </w:rPr>
              <w:t xml:space="preserve"> </w:t>
            </w:r>
            <w:r w:rsidR="00184215" w:rsidRPr="00D12AB6">
              <w:rPr>
                <w:sz w:val="24"/>
                <w:szCs w:val="24"/>
                <w:lang w:val="ru-RU"/>
              </w:rPr>
              <w:t xml:space="preserve">показателей </w:t>
            </w:r>
            <w:r w:rsidRPr="00D12AB6">
              <w:rPr>
                <w:sz w:val="24"/>
                <w:szCs w:val="24"/>
                <w:lang w:val="ru-RU"/>
              </w:rPr>
              <w:t xml:space="preserve">и предлагать решения </w:t>
            </w:r>
            <w:r w:rsidR="00184215" w:rsidRPr="00D12AB6">
              <w:rPr>
                <w:sz w:val="24"/>
                <w:szCs w:val="24"/>
                <w:lang w:val="ru-RU"/>
              </w:rPr>
              <w:t xml:space="preserve">по улучшению результатов </w:t>
            </w:r>
          </w:p>
        </w:tc>
      </w:tr>
      <w:tr w:rsidR="00122DE7" w:rsidRPr="00D12AB6" w14:paraId="54BB8570" w14:textId="77777777" w:rsidTr="000E5B68">
        <w:trPr>
          <w:trHeight w:val="2476"/>
        </w:trPr>
        <w:tc>
          <w:tcPr>
            <w:tcW w:w="1069" w:type="dxa"/>
            <w:vMerge w:val="restart"/>
            <w:tcBorders>
              <w:bottom w:val="single" w:sz="4" w:space="0" w:color="000000"/>
            </w:tcBorders>
            <w:tcMar>
              <w:left w:w="57" w:type="dxa"/>
              <w:right w:w="57" w:type="dxa"/>
            </w:tcMar>
          </w:tcPr>
          <w:p w14:paraId="7B9A745C" w14:textId="77777777" w:rsidR="00122DE7" w:rsidRPr="00D12AB6" w:rsidRDefault="00122DE7" w:rsidP="0037182C">
            <w:pPr>
              <w:spacing w:line="253" w:lineRule="exact"/>
              <w:jc w:val="center"/>
              <w:rPr>
                <w:sz w:val="24"/>
                <w:szCs w:val="24"/>
              </w:rPr>
            </w:pPr>
            <w:r w:rsidRPr="00D12AB6">
              <w:rPr>
                <w:sz w:val="24"/>
                <w:szCs w:val="24"/>
              </w:rPr>
              <w:t>ПКН-4</w:t>
            </w:r>
          </w:p>
        </w:tc>
        <w:tc>
          <w:tcPr>
            <w:tcW w:w="1985" w:type="dxa"/>
            <w:vMerge w:val="restart"/>
            <w:tcBorders>
              <w:bottom w:val="single" w:sz="4" w:space="0" w:color="000000"/>
            </w:tcBorders>
            <w:tcMar>
              <w:left w:w="57" w:type="dxa"/>
              <w:right w:w="57" w:type="dxa"/>
            </w:tcMar>
          </w:tcPr>
          <w:p w14:paraId="6F6ED93E" w14:textId="77777777" w:rsidR="00122DE7" w:rsidRPr="00D12AB6" w:rsidRDefault="00122DE7" w:rsidP="00B44ACA">
            <w:pPr>
              <w:spacing w:line="253" w:lineRule="exact"/>
              <w:jc w:val="both"/>
              <w:rPr>
                <w:sz w:val="24"/>
                <w:szCs w:val="24"/>
                <w:lang w:val="ru-RU"/>
              </w:rPr>
            </w:pPr>
            <w:r w:rsidRPr="00D12AB6">
              <w:rPr>
                <w:sz w:val="24"/>
                <w:szCs w:val="24"/>
                <w:lang w:val="ru-RU"/>
              </w:rPr>
              <w:t>Способность</w:t>
            </w:r>
          </w:p>
          <w:p w14:paraId="0A91080D" w14:textId="77777777" w:rsidR="00122DE7" w:rsidRPr="00D12AB6" w:rsidRDefault="00122DE7" w:rsidP="00B44ACA">
            <w:pPr>
              <w:spacing w:line="256" w:lineRule="exact"/>
              <w:jc w:val="both"/>
              <w:rPr>
                <w:sz w:val="24"/>
                <w:szCs w:val="24"/>
                <w:lang w:val="ru-RU"/>
              </w:rPr>
            </w:pPr>
            <w:r w:rsidRPr="00D12AB6">
              <w:rPr>
                <w:sz w:val="24"/>
                <w:szCs w:val="24"/>
                <w:lang w:val="ru-RU"/>
              </w:rPr>
              <w:t>оценивать</w:t>
            </w:r>
          </w:p>
          <w:p w14:paraId="78EE9D2E" w14:textId="77777777" w:rsidR="00122DE7" w:rsidRPr="00D12AB6" w:rsidRDefault="00122DE7" w:rsidP="00B44ACA">
            <w:pPr>
              <w:spacing w:line="256" w:lineRule="exact"/>
              <w:jc w:val="both"/>
              <w:rPr>
                <w:sz w:val="24"/>
                <w:szCs w:val="24"/>
                <w:lang w:val="ru-RU"/>
              </w:rPr>
            </w:pPr>
            <w:r w:rsidRPr="00D12AB6">
              <w:rPr>
                <w:sz w:val="24"/>
                <w:szCs w:val="24"/>
                <w:lang w:val="ru-RU"/>
              </w:rPr>
              <w:t>показатели</w:t>
            </w:r>
          </w:p>
          <w:p w14:paraId="7510F255" w14:textId="77777777" w:rsidR="00122DE7" w:rsidRPr="00D12AB6" w:rsidRDefault="00122DE7" w:rsidP="00B44ACA">
            <w:pPr>
              <w:spacing w:line="256" w:lineRule="exact"/>
              <w:jc w:val="both"/>
              <w:rPr>
                <w:sz w:val="24"/>
                <w:szCs w:val="24"/>
                <w:lang w:val="ru-RU"/>
              </w:rPr>
            </w:pPr>
            <w:r w:rsidRPr="00D12AB6">
              <w:rPr>
                <w:sz w:val="24"/>
                <w:szCs w:val="24"/>
                <w:lang w:val="ru-RU"/>
              </w:rPr>
              <w:t>деятельности</w:t>
            </w:r>
          </w:p>
          <w:p w14:paraId="262D9434" w14:textId="77777777" w:rsidR="00122DE7" w:rsidRPr="00D12AB6" w:rsidRDefault="00122DE7" w:rsidP="00B44ACA">
            <w:pPr>
              <w:spacing w:line="256" w:lineRule="exact"/>
              <w:jc w:val="both"/>
              <w:rPr>
                <w:sz w:val="24"/>
                <w:szCs w:val="24"/>
                <w:lang w:val="ru-RU"/>
              </w:rPr>
            </w:pPr>
            <w:r w:rsidRPr="00D12AB6">
              <w:rPr>
                <w:sz w:val="24"/>
                <w:szCs w:val="24"/>
                <w:lang w:val="ru-RU"/>
              </w:rPr>
              <w:t>экономических</w:t>
            </w:r>
          </w:p>
          <w:p w14:paraId="3D9B42F7" w14:textId="77777777" w:rsidR="00122DE7" w:rsidRPr="00D12AB6" w:rsidRDefault="00122DE7" w:rsidP="00B44ACA">
            <w:pPr>
              <w:spacing w:line="256" w:lineRule="exact"/>
              <w:jc w:val="both"/>
              <w:rPr>
                <w:sz w:val="24"/>
                <w:szCs w:val="24"/>
                <w:lang w:val="ru-RU"/>
              </w:rPr>
            </w:pPr>
            <w:r w:rsidRPr="00D12AB6">
              <w:rPr>
                <w:sz w:val="24"/>
                <w:szCs w:val="24"/>
                <w:lang w:val="ru-RU"/>
              </w:rPr>
              <w:t>субъектов</w:t>
            </w:r>
          </w:p>
        </w:tc>
        <w:tc>
          <w:tcPr>
            <w:tcW w:w="2693" w:type="dxa"/>
            <w:tcBorders>
              <w:bottom w:val="single" w:sz="4" w:space="0" w:color="000000"/>
            </w:tcBorders>
            <w:tcMar>
              <w:left w:w="57" w:type="dxa"/>
              <w:right w:w="57" w:type="dxa"/>
            </w:tcMar>
          </w:tcPr>
          <w:p w14:paraId="21105DCE" w14:textId="71515007" w:rsidR="00122DE7" w:rsidRPr="00D12AB6" w:rsidRDefault="00122DE7" w:rsidP="00B44ACA">
            <w:pPr>
              <w:spacing w:line="253" w:lineRule="exact"/>
              <w:jc w:val="both"/>
              <w:rPr>
                <w:sz w:val="24"/>
                <w:szCs w:val="24"/>
                <w:lang w:val="ru-RU"/>
              </w:rPr>
            </w:pPr>
            <w:r w:rsidRPr="00D12AB6">
              <w:rPr>
                <w:sz w:val="24"/>
                <w:szCs w:val="24"/>
                <w:lang w:val="ru-RU"/>
              </w:rPr>
              <w:t>1.</w:t>
            </w:r>
            <w:r w:rsidRPr="00D12AB6">
              <w:rPr>
                <w:spacing w:val="-1"/>
                <w:sz w:val="24"/>
                <w:szCs w:val="24"/>
                <w:lang w:val="ru-RU"/>
              </w:rPr>
              <w:t xml:space="preserve"> </w:t>
            </w:r>
            <w:r w:rsidRPr="00D12AB6">
              <w:rPr>
                <w:sz w:val="24"/>
                <w:szCs w:val="24"/>
                <w:lang w:val="ru-RU"/>
              </w:rPr>
              <w:t>Проводит</w:t>
            </w:r>
            <w:r w:rsidRPr="00D12AB6">
              <w:rPr>
                <w:spacing w:val="-1"/>
                <w:sz w:val="24"/>
                <w:szCs w:val="24"/>
                <w:lang w:val="ru-RU"/>
              </w:rPr>
              <w:t xml:space="preserve"> </w:t>
            </w:r>
            <w:r w:rsidRPr="00D12AB6">
              <w:rPr>
                <w:sz w:val="24"/>
                <w:szCs w:val="24"/>
                <w:lang w:val="ru-RU"/>
              </w:rPr>
              <w:t>анализ внешней</w:t>
            </w:r>
            <w:r w:rsidRPr="00D12AB6">
              <w:rPr>
                <w:spacing w:val="-2"/>
                <w:sz w:val="24"/>
                <w:szCs w:val="24"/>
                <w:lang w:val="ru-RU"/>
              </w:rPr>
              <w:t xml:space="preserve"> </w:t>
            </w:r>
            <w:r w:rsidR="00E00D8C" w:rsidRPr="00D12AB6">
              <w:rPr>
                <w:sz w:val="24"/>
                <w:szCs w:val="24"/>
                <w:lang w:val="ru-RU"/>
              </w:rPr>
              <w:t xml:space="preserve">и </w:t>
            </w:r>
            <w:r w:rsidRPr="00D12AB6">
              <w:rPr>
                <w:sz w:val="24"/>
                <w:szCs w:val="24"/>
                <w:lang w:val="ru-RU"/>
              </w:rPr>
              <w:t>внутренней</w:t>
            </w:r>
            <w:r w:rsidRPr="00D12AB6">
              <w:rPr>
                <w:spacing w:val="-4"/>
                <w:sz w:val="24"/>
                <w:szCs w:val="24"/>
                <w:lang w:val="ru-RU"/>
              </w:rPr>
              <w:t xml:space="preserve"> </w:t>
            </w:r>
            <w:r w:rsidRPr="00D12AB6">
              <w:rPr>
                <w:sz w:val="24"/>
                <w:szCs w:val="24"/>
                <w:lang w:val="ru-RU"/>
              </w:rPr>
              <w:t>среды ведения</w:t>
            </w:r>
            <w:r w:rsidRPr="00D12AB6">
              <w:rPr>
                <w:spacing w:val="-4"/>
                <w:sz w:val="24"/>
                <w:szCs w:val="24"/>
                <w:lang w:val="ru-RU"/>
              </w:rPr>
              <w:t xml:space="preserve"> </w:t>
            </w:r>
            <w:r w:rsidRPr="00D12AB6">
              <w:rPr>
                <w:sz w:val="24"/>
                <w:szCs w:val="24"/>
                <w:lang w:val="ru-RU"/>
              </w:rPr>
              <w:t>бизнеса, выявляет</w:t>
            </w:r>
            <w:r w:rsidRPr="00D12AB6">
              <w:rPr>
                <w:spacing w:val="-2"/>
                <w:sz w:val="24"/>
                <w:szCs w:val="24"/>
                <w:lang w:val="ru-RU"/>
              </w:rPr>
              <w:t xml:space="preserve"> </w:t>
            </w:r>
            <w:r w:rsidRPr="00D12AB6">
              <w:rPr>
                <w:sz w:val="24"/>
                <w:szCs w:val="24"/>
                <w:lang w:val="ru-RU"/>
              </w:rPr>
              <w:t>основные</w:t>
            </w:r>
          </w:p>
          <w:p w14:paraId="0BEB7910" w14:textId="6B3470AB" w:rsidR="00122DE7" w:rsidRPr="00D12AB6" w:rsidRDefault="00D96297" w:rsidP="00B44ACA">
            <w:pPr>
              <w:spacing w:line="256" w:lineRule="exact"/>
              <w:jc w:val="both"/>
              <w:rPr>
                <w:sz w:val="24"/>
                <w:szCs w:val="24"/>
                <w:lang w:val="ru-RU"/>
              </w:rPr>
            </w:pPr>
            <w:r w:rsidRPr="00D12AB6">
              <w:rPr>
                <w:sz w:val="24"/>
                <w:szCs w:val="24"/>
                <w:lang w:val="ru-RU"/>
              </w:rPr>
              <w:t>ф</w:t>
            </w:r>
            <w:r w:rsidR="00122DE7" w:rsidRPr="00D12AB6">
              <w:rPr>
                <w:sz w:val="24"/>
                <w:szCs w:val="24"/>
                <w:lang w:val="ru-RU"/>
              </w:rPr>
              <w:t>акторы экономического</w:t>
            </w:r>
          </w:p>
          <w:p w14:paraId="27EB8548" w14:textId="74C6F4E9" w:rsidR="00122DE7" w:rsidRPr="00D12AB6" w:rsidRDefault="00122DE7" w:rsidP="00B44ACA">
            <w:pPr>
              <w:spacing w:line="256" w:lineRule="exact"/>
              <w:jc w:val="both"/>
              <w:rPr>
                <w:sz w:val="24"/>
                <w:szCs w:val="24"/>
                <w:lang w:val="ru-RU"/>
              </w:rPr>
            </w:pPr>
            <w:r w:rsidRPr="00D12AB6">
              <w:rPr>
                <w:sz w:val="24"/>
                <w:szCs w:val="24"/>
                <w:lang w:val="ru-RU"/>
              </w:rPr>
              <w:t>роста,</w:t>
            </w:r>
            <w:r w:rsidRPr="00D12AB6">
              <w:rPr>
                <w:spacing w:val="-3"/>
                <w:sz w:val="24"/>
                <w:szCs w:val="24"/>
                <w:lang w:val="ru-RU"/>
              </w:rPr>
              <w:t xml:space="preserve"> </w:t>
            </w:r>
            <w:r w:rsidRPr="00D12AB6">
              <w:rPr>
                <w:sz w:val="24"/>
                <w:szCs w:val="24"/>
                <w:lang w:val="ru-RU"/>
              </w:rPr>
              <w:t>оценивает эффективность формирования</w:t>
            </w:r>
            <w:r w:rsidRPr="00D12AB6">
              <w:rPr>
                <w:spacing w:val="-1"/>
                <w:sz w:val="24"/>
                <w:szCs w:val="24"/>
                <w:lang w:val="ru-RU"/>
              </w:rPr>
              <w:t xml:space="preserve"> </w:t>
            </w:r>
            <w:r w:rsidRPr="00D12AB6">
              <w:rPr>
                <w:sz w:val="24"/>
                <w:szCs w:val="24"/>
                <w:lang w:val="ru-RU"/>
              </w:rPr>
              <w:t>и использования производственного потенциала экономических субъектов.</w:t>
            </w:r>
          </w:p>
        </w:tc>
        <w:tc>
          <w:tcPr>
            <w:tcW w:w="4536" w:type="dxa"/>
            <w:tcBorders>
              <w:bottom w:val="single" w:sz="4" w:space="0" w:color="000000"/>
            </w:tcBorders>
            <w:tcMar>
              <w:left w:w="57" w:type="dxa"/>
              <w:right w:w="57" w:type="dxa"/>
            </w:tcMar>
          </w:tcPr>
          <w:p w14:paraId="662E1959" w14:textId="77777777" w:rsidR="005E2DFE" w:rsidRPr="00D12AB6" w:rsidRDefault="005E2DFE" w:rsidP="00B44ACA">
            <w:pPr>
              <w:spacing w:line="253" w:lineRule="exact"/>
              <w:jc w:val="both"/>
              <w:rPr>
                <w:sz w:val="24"/>
                <w:szCs w:val="24"/>
                <w:lang w:val="ru-RU"/>
              </w:rPr>
            </w:pPr>
            <w:r w:rsidRPr="00D12AB6">
              <w:rPr>
                <w:b/>
                <w:i/>
                <w:sz w:val="24"/>
                <w:szCs w:val="24"/>
                <w:lang w:val="ru-RU"/>
              </w:rPr>
              <w:t>Знать:</w:t>
            </w:r>
            <w:r w:rsidRPr="00D12AB6">
              <w:rPr>
                <w:b/>
                <w:i/>
                <w:spacing w:val="-4"/>
                <w:sz w:val="24"/>
                <w:szCs w:val="24"/>
                <w:lang w:val="ru-RU"/>
              </w:rPr>
              <w:t xml:space="preserve"> </w:t>
            </w:r>
            <w:r w:rsidRPr="00D12AB6">
              <w:rPr>
                <w:sz w:val="24"/>
                <w:szCs w:val="24"/>
                <w:lang w:val="ru-RU"/>
              </w:rPr>
              <w:t>методы</w:t>
            </w:r>
            <w:r w:rsidRPr="00D12AB6">
              <w:rPr>
                <w:spacing w:val="-2"/>
                <w:sz w:val="24"/>
                <w:szCs w:val="24"/>
                <w:lang w:val="ru-RU"/>
              </w:rPr>
              <w:t xml:space="preserve"> </w:t>
            </w:r>
            <w:r w:rsidRPr="00D12AB6">
              <w:rPr>
                <w:sz w:val="24"/>
                <w:szCs w:val="24"/>
                <w:lang w:val="ru-RU"/>
              </w:rPr>
              <w:t>и</w:t>
            </w:r>
            <w:r w:rsidRPr="00D12AB6">
              <w:rPr>
                <w:spacing w:val="-3"/>
                <w:sz w:val="24"/>
                <w:szCs w:val="24"/>
                <w:lang w:val="ru-RU"/>
              </w:rPr>
              <w:t xml:space="preserve"> </w:t>
            </w:r>
            <w:r w:rsidRPr="00D12AB6">
              <w:rPr>
                <w:sz w:val="24"/>
                <w:szCs w:val="24"/>
                <w:lang w:val="ru-RU"/>
              </w:rPr>
              <w:t>инструменты анализа внешней</w:t>
            </w:r>
            <w:r w:rsidRPr="00D12AB6">
              <w:rPr>
                <w:spacing w:val="-3"/>
                <w:sz w:val="24"/>
                <w:szCs w:val="24"/>
                <w:lang w:val="ru-RU"/>
              </w:rPr>
              <w:t xml:space="preserve"> </w:t>
            </w:r>
            <w:r w:rsidRPr="00D12AB6">
              <w:rPr>
                <w:sz w:val="24"/>
                <w:szCs w:val="24"/>
                <w:lang w:val="ru-RU"/>
              </w:rPr>
              <w:t>и</w:t>
            </w:r>
            <w:r w:rsidRPr="00D12AB6">
              <w:rPr>
                <w:spacing w:val="-3"/>
                <w:sz w:val="24"/>
                <w:szCs w:val="24"/>
                <w:lang w:val="ru-RU"/>
              </w:rPr>
              <w:t xml:space="preserve"> </w:t>
            </w:r>
            <w:r w:rsidRPr="00D12AB6">
              <w:rPr>
                <w:sz w:val="24"/>
                <w:szCs w:val="24"/>
                <w:lang w:val="ru-RU"/>
              </w:rPr>
              <w:t>внутренней</w:t>
            </w:r>
            <w:r w:rsidRPr="00D12AB6">
              <w:rPr>
                <w:spacing w:val="-3"/>
                <w:sz w:val="24"/>
                <w:szCs w:val="24"/>
                <w:lang w:val="ru-RU"/>
              </w:rPr>
              <w:t xml:space="preserve"> </w:t>
            </w:r>
            <w:r w:rsidRPr="00D12AB6">
              <w:rPr>
                <w:sz w:val="24"/>
                <w:szCs w:val="24"/>
                <w:lang w:val="ru-RU"/>
              </w:rPr>
              <w:t>среды</w:t>
            </w:r>
            <w:r w:rsidRPr="00D12AB6">
              <w:rPr>
                <w:spacing w:val="-3"/>
                <w:sz w:val="24"/>
                <w:szCs w:val="24"/>
                <w:lang w:val="ru-RU"/>
              </w:rPr>
              <w:t xml:space="preserve"> </w:t>
            </w:r>
            <w:r w:rsidRPr="00D12AB6">
              <w:rPr>
                <w:sz w:val="24"/>
                <w:szCs w:val="24"/>
                <w:lang w:val="ru-RU"/>
              </w:rPr>
              <w:t>ведения бизнеса</w:t>
            </w:r>
            <w:r w:rsidRPr="00D12AB6">
              <w:rPr>
                <w:spacing w:val="-4"/>
                <w:sz w:val="24"/>
                <w:szCs w:val="24"/>
                <w:lang w:val="ru-RU"/>
              </w:rPr>
              <w:t xml:space="preserve"> </w:t>
            </w:r>
            <w:r w:rsidRPr="00D12AB6">
              <w:rPr>
                <w:sz w:val="24"/>
                <w:szCs w:val="24"/>
                <w:lang w:val="ru-RU"/>
              </w:rPr>
              <w:t>ТЭК;</w:t>
            </w:r>
            <w:r w:rsidRPr="00D12AB6">
              <w:rPr>
                <w:spacing w:val="-2"/>
                <w:sz w:val="24"/>
                <w:szCs w:val="24"/>
                <w:lang w:val="ru-RU"/>
              </w:rPr>
              <w:t xml:space="preserve"> </w:t>
            </w:r>
            <w:r w:rsidRPr="00D12AB6">
              <w:rPr>
                <w:sz w:val="24"/>
                <w:szCs w:val="24"/>
                <w:lang w:val="ru-RU"/>
              </w:rPr>
              <w:t>факторы</w:t>
            </w:r>
            <w:r w:rsidRPr="00D12AB6">
              <w:rPr>
                <w:spacing w:val="-1"/>
                <w:sz w:val="24"/>
                <w:szCs w:val="24"/>
                <w:lang w:val="ru-RU"/>
              </w:rPr>
              <w:t xml:space="preserve"> </w:t>
            </w:r>
            <w:r w:rsidRPr="00D12AB6">
              <w:rPr>
                <w:sz w:val="24"/>
                <w:szCs w:val="24"/>
                <w:lang w:val="ru-RU"/>
              </w:rPr>
              <w:t>экономического роста</w:t>
            </w:r>
            <w:r w:rsidRPr="00D12AB6">
              <w:rPr>
                <w:spacing w:val="-2"/>
                <w:sz w:val="24"/>
                <w:szCs w:val="24"/>
                <w:lang w:val="ru-RU"/>
              </w:rPr>
              <w:t xml:space="preserve"> </w:t>
            </w:r>
            <w:r w:rsidRPr="00D12AB6">
              <w:rPr>
                <w:sz w:val="24"/>
                <w:szCs w:val="24"/>
                <w:lang w:val="ru-RU"/>
              </w:rPr>
              <w:t>компаний ТЭК.</w:t>
            </w:r>
          </w:p>
          <w:p w14:paraId="118F5F66" w14:textId="77777777" w:rsidR="005E2DFE" w:rsidRPr="00D12AB6" w:rsidRDefault="005E2DFE" w:rsidP="00B44ACA">
            <w:pPr>
              <w:spacing w:line="256" w:lineRule="exact"/>
              <w:jc w:val="both"/>
              <w:rPr>
                <w:sz w:val="24"/>
                <w:szCs w:val="24"/>
                <w:lang w:val="ru-RU"/>
              </w:rPr>
            </w:pPr>
            <w:r w:rsidRPr="00D12AB6">
              <w:rPr>
                <w:b/>
                <w:i/>
                <w:sz w:val="24"/>
                <w:szCs w:val="24"/>
                <w:lang w:val="ru-RU"/>
              </w:rPr>
              <w:t>Уметь:</w:t>
            </w:r>
            <w:r w:rsidRPr="00D12AB6">
              <w:rPr>
                <w:b/>
                <w:i/>
                <w:spacing w:val="-4"/>
                <w:sz w:val="24"/>
                <w:szCs w:val="24"/>
                <w:lang w:val="ru-RU"/>
              </w:rPr>
              <w:t xml:space="preserve"> </w:t>
            </w:r>
            <w:r w:rsidRPr="00D12AB6">
              <w:rPr>
                <w:sz w:val="24"/>
                <w:szCs w:val="24"/>
                <w:lang w:val="ru-RU"/>
              </w:rPr>
              <w:t>оценивать</w:t>
            </w:r>
            <w:r w:rsidRPr="00D12AB6">
              <w:rPr>
                <w:spacing w:val="-2"/>
                <w:sz w:val="24"/>
                <w:szCs w:val="24"/>
                <w:lang w:val="ru-RU"/>
              </w:rPr>
              <w:t xml:space="preserve"> </w:t>
            </w:r>
            <w:r w:rsidRPr="00D12AB6">
              <w:rPr>
                <w:sz w:val="24"/>
                <w:szCs w:val="24"/>
                <w:lang w:val="ru-RU"/>
              </w:rPr>
              <w:t>эффективность</w:t>
            </w:r>
          </w:p>
          <w:p w14:paraId="444B8D64" w14:textId="77777777" w:rsidR="005E2DFE" w:rsidRPr="00D12AB6" w:rsidRDefault="005E2DFE" w:rsidP="00B44ACA">
            <w:pPr>
              <w:spacing w:line="256" w:lineRule="exact"/>
              <w:jc w:val="both"/>
              <w:rPr>
                <w:sz w:val="24"/>
                <w:szCs w:val="24"/>
                <w:lang w:val="ru-RU"/>
              </w:rPr>
            </w:pPr>
            <w:r w:rsidRPr="00D12AB6">
              <w:rPr>
                <w:sz w:val="24"/>
                <w:szCs w:val="24"/>
                <w:lang w:val="ru-RU"/>
              </w:rPr>
              <w:t>формирования</w:t>
            </w:r>
            <w:r w:rsidRPr="00D12AB6">
              <w:rPr>
                <w:spacing w:val="-3"/>
                <w:sz w:val="24"/>
                <w:szCs w:val="24"/>
                <w:lang w:val="ru-RU"/>
              </w:rPr>
              <w:t xml:space="preserve"> </w:t>
            </w:r>
            <w:r w:rsidRPr="00D12AB6">
              <w:rPr>
                <w:sz w:val="24"/>
                <w:szCs w:val="24"/>
                <w:lang w:val="ru-RU"/>
              </w:rPr>
              <w:t>и</w:t>
            </w:r>
            <w:r w:rsidRPr="00D12AB6">
              <w:rPr>
                <w:spacing w:val="-4"/>
                <w:sz w:val="24"/>
                <w:szCs w:val="24"/>
                <w:lang w:val="ru-RU"/>
              </w:rPr>
              <w:t xml:space="preserve"> </w:t>
            </w:r>
            <w:r w:rsidRPr="00D12AB6">
              <w:rPr>
                <w:sz w:val="24"/>
                <w:szCs w:val="24"/>
                <w:lang w:val="ru-RU"/>
              </w:rPr>
              <w:t>использования</w:t>
            </w:r>
          </w:p>
          <w:p w14:paraId="1FBDF061" w14:textId="24A62C81" w:rsidR="00122DE7" w:rsidRPr="00D12AB6" w:rsidRDefault="005E2DFE" w:rsidP="00B44ACA">
            <w:pPr>
              <w:spacing w:line="256" w:lineRule="exact"/>
              <w:jc w:val="both"/>
              <w:rPr>
                <w:sz w:val="24"/>
                <w:szCs w:val="24"/>
                <w:lang w:val="ru-RU"/>
              </w:rPr>
            </w:pPr>
            <w:r w:rsidRPr="00D12AB6">
              <w:rPr>
                <w:sz w:val="24"/>
                <w:szCs w:val="24"/>
                <w:lang w:val="ru-RU"/>
              </w:rPr>
              <w:t>производственного</w:t>
            </w:r>
            <w:r w:rsidRPr="00D12AB6">
              <w:rPr>
                <w:spacing w:val="-3"/>
                <w:sz w:val="24"/>
                <w:szCs w:val="24"/>
                <w:lang w:val="ru-RU"/>
              </w:rPr>
              <w:t xml:space="preserve"> </w:t>
            </w:r>
            <w:r w:rsidRPr="00D12AB6">
              <w:rPr>
                <w:sz w:val="24"/>
                <w:szCs w:val="24"/>
                <w:lang w:val="ru-RU"/>
              </w:rPr>
              <w:t>потенциала ТЭК</w:t>
            </w:r>
            <w:r w:rsidRPr="00D12AB6">
              <w:rPr>
                <w:spacing w:val="-2"/>
                <w:sz w:val="24"/>
                <w:szCs w:val="24"/>
                <w:lang w:val="ru-RU"/>
              </w:rPr>
              <w:t xml:space="preserve"> </w:t>
            </w:r>
            <w:r w:rsidRPr="00D12AB6">
              <w:rPr>
                <w:sz w:val="24"/>
                <w:szCs w:val="24"/>
                <w:lang w:val="ru-RU"/>
              </w:rPr>
              <w:t>на основе</w:t>
            </w:r>
            <w:r w:rsidRPr="00D12AB6">
              <w:rPr>
                <w:spacing w:val="-5"/>
                <w:sz w:val="24"/>
                <w:szCs w:val="24"/>
                <w:lang w:val="ru-RU"/>
              </w:rPr>
              <w:t xml:space="preserve"> </w:t>
            </w:r>
            <w:r w:rsidRPr="00D12AB6">
              <w:rPr>
                <w:sz w:val="24"/>
                <w:szCs w:val="24"/>
                <w:lang w:val="ru-RU"/>
              </w:rPr>
              <w:t>полученных</w:t>
            </w:r>
            <w:r w:rsidRPr="00D12AB6">
              <w:rPr>
                <w:spacing w:val="-1"/>
                <w:sz w:val="24"/>
                <w:szCs w:val="24"/>
                <w:lang w:val="ru-RU"/>
              </w:rPr>
              <w:t xml:space="preserve"> </w:t>
            </w:r>
            <w:r w:rsidRPr="00D12AB6">
              <w:rPr>
                <w:sz w:val="24"/>
                <w:szCs w:val="24"/>
                <w:lang w:val="ru-RU"/>
              </w:rPr>
              <w:t>финансово-экономических</w:t>
            </w:r>
            <w:r w:rsidRPr="00D12AB6">
              <w:rPr>
                <w:spacing w:val="-3"/>
                <w:sz w:val="24"/>
                <w:szCs w:val="24"/>
                <w:lang w:val="ru-RU"/>
              </w:rPr>
              <w:t xml:space="preserve"> </w:t>
            </w:r>
            <w:r w:rsidRPr="00D12AB6">
              <w:rPr>
                <w:sz w:val="24"/>
                <w:szCs w:val="24"/>
                <w:lang w:val="ru-RU"/>
              </w:rPr>
              <w:t>показател</w:t>
            </w:r>
            <w:r w:rsidR="00D96297" w:rsidRPr="00D12AB6">
              <w:rPr>
                <w:sz w:val="24"/>
                <w:szCs w:val="24"/>
                <w:lang w:val="ru-RU"/>
              </w:rPr>
              <w:t>ей</w:t>
            </w:r>
            <w:r w:rsidRPr="00D12AB6">
              <w:rPr>
                <w:sz w:val="24"/>
                <w:szCs w:val="24"/>
                <w:lang w:val="ru-RU"/>
              </w:rPr>
              <w:t>.</w:t>
            </w:r>
          </w:p>
        </w:tc>
      </w:tr>
      <w:tr w:rsidR="00122DE7" w:rsidRPr="00D12AB6" w14:paraId="27B30180" w14:textId="77777777" w:rsidTr="0000324C">
        <w:trPr>
          <w:trHeight w:val="1793"/>
        </w:trPr>
        <w:tc>
          <w:tcPr>
            <w:tcW w:w="1069" w:type="dxa"/>
            <w:vMerge/>
            <w:tcMar>
              <w:left w:w="57" w:type="dxa"/>
              <w:right w:w="57" w:type="dxa"/>
            </w:tcMar>
          </w:tcPr>
          <w:p w14:paraId="38FB0F7A" w14:textId="77777777" w:rsidR="00122DE7" w:rsidRPr="00D12AB6" w:rsidRDefault="00122DE7" w:rsidP="0037182C">
            <w:pPr>
              <w:jc w:val="center"/>
              <w:rPr>
                <w:sz w:val="24"/>
                <w:szCs w:val="24"/>
                <w:lang w:val="ru-RU"/>
              </w:rPr>
            </w:pPr>
          </w:p>
        </w:tc>
        <w:tc>
          <w:tcPr>
            <w:tcW w:w="1985" w:type="dxa"/>
            <w:vMerge/>
            <w:tcMar>
              <w:left w:w="57" w:type="dxa"/>
              <w:right w:w="57" w:type="dxa"/>
            </w:tcMar>
          </w:tcPr>
          <w:p w14:paraId="128D837B" w14:textId="77777777" w:rsidR="00122DE7" w:rsidRPr="00D12AB6" w:rsidRDefault="00122DE7" w:rsidP="00B44ACA">
            <w:pPr>
              <w:jc w:val="both"/>
              <w:rPr>
                <w:sz w:val="24"/>
                <w:szCs w:val="24"/>
                <w:lang w:val="ru-RU"/>
              </w:rPr>
            </w:pPr>
          </w:p>
        </w:tc>
        <w:tc>
          <w:tcPr>
            <w:tcW w:w="2693" w:type="dxa"/>
            <w:tcMar>
              <w:left w:w="57" w:type="dxa"/>
              <w:right w:w="57" w:type="dxa"/>
            </w:tcMar>
          </w:tcPr>
          <w:p w14:paraId="59F9B616" w14:textId="77777777" w:rsidR="00122DE7" w:rsidRPr="00D12AB6" w:rsidRDefault="00122DE7" w:rsidP="00B44ACA">
            <w:pPr>
              <w:spacing w:line="253" w:lineRule="exact"/>
              <w:jc w:val="both"/>
              <w:rPr>
                <w:sz w:val="24"/>
                <w:szCs w:val="24"/>
                <w:lang w:val="ru-RU"/>
              </w:rPr>
            </w:pPr>
            <w:r w:rsidRPr="00D12AB6">
              <w:rPr>
                <w:sz w:val="24"/>
                <w:szCs w:val="24"/>
                <w:lang w:val="ru-RU"/>
              </w:rPr>
              <w:t>2.</w:t>
            </w:r>
            <w:r w:rsidRPr="00D12AB6">
              <w:rPr>
                <w:spacing w:val="50"/>
                <w:sz w:val="24"/>
                <w:szCs w:val="24"/>
                <w:lang w:val="ru-RU"/>
              </w:rPr>
              <w:t xml:space="preserve"> </w:t>
            </w:r>
            <w:r w:rsidRPr="00D12AB6">
              <w:rPr>
                <w:sz w:val="24"/>
                <w:szCs w:val="24"/>
                <w:lang w:val="ru-RU"/>
              </w:rPr>
              <w:t>Рассчитывает</w:t>
            </w:r>
            <w:r w:rsidRPr="00D12AB6">
              <w:rPr>
                <w:spacing w:val="110"/>
                <w:sz w:val="24"/>
                <w:szCs w:val="24"/>
                <w:lang w:val="ru-RU"/>
              </w:rPr>
              <w:t xml:space="preserve"> </w:t>
            </w:r>
            <w:r w:rsidRPr="00D12AB6">
              <w:rPr>
                <w:sz w:val="24"/>
                <w:szCs w:val="24"/>
                <w:lang w:val="ru-RU"/>
              </w:rPr>
              <w:t>и</w:t>
            </w:r>
          </w:p>
          <w:p w14:paraId="397C1520" w14:textId="623B6C05" w:rsidR="00366716" w:rsidRPr="00D12AB6" w:rsidRDefault="005C3EF0" w:rsidP="00B44ACA">
            <w:pPr>
              <w:spacing w:line="256" w:lineRule="exact"/>
              <w:jc w:val="both"/>
              <w:rPr>
                <w:sz w:val="24"/>
                <w:szCs w:val="24"/>
                <w:lang w:val="ru-RU"/>
              </w:rPr>
            </w:pPr>
            <w:r w:rsidRPr="00D12AB6">
              <w:rPr>
                <w:sz w:val="24"/>
                <w:szCs w:val="24"/>
                <w:lang w:val="ru-RU"/>
              </w:rPr>
              <w:t>и</w:t>
            </w:r>
            <w:r w:rsidR="00122DE7" w:rsidRPr="00D12AB6">
              <w:rPr>
                <w:sz w:val="24"/>
                <w:szCs w:val="24"/>
                <w:lang w:val="ru-RU"/>
              </w:rPr>
              <w:t>нтерпретирует</w:t>
            </w:r>
          </w:p>
          <w:p w14:paraId="21EA3D8D" w14:textId="343F1DCE" w:rsidR="00122DE7" w:rsidRPr="00D12AB6" w:rsidRDefault="00122DE7" w:rsidP="00B44ACA">
            <w:pPr>
              <w:spacing w:line="256" w:lineRule="exact"/>
              <w:jc w:val="both"/>
              <w:rPr>
                <w:sz w:val="24"/>
                <w:szCs w:val="24"/>
                <w:lang w:val="ru-RU"/>
              </w:rPr>
            </w:pPr>
            <w:r w:rsidRPr="00D12AB6">
              <w:rPr>
                <w:sz w:val="24"/>
                <w:szCs w:val="24"/>
                <w:lang w:val="ru-RU"/>
              </w:rPr>
              <w:t>показатели</w:t>
            </w:r>
          </w:p>
          <w:p w14:paraId="32480917" w14:textId="4E581A13" w:rsidR="00122DE7" w:rsidRPr="00D12AB6" w:rsidRDefault="00122DE7" w:rsidP="00B44ACA">
            <w:pPr>
              <w:spacing w:line="259" w:lineRule="exact"/>
              <w:jc w:val="both"/>
              <w:rPr>
                <w:sz w:val="24"/>
                <w:szCs w:val="24"/>
                <w:lang w:val="ru-RU"/>
              </w:rPr>
            </w:pPr>
            <w:r w:rsidRPr="00D12AB6">
              <w:rPr>
                <w:sz w:val="24"/>
                <w:szCs w:val="24"/>
                <w:lang w:val="ru-RU"/>
              </w:rPr>
              <w:t xml:space="preserve">деятельности </w:t>
            </w:r>
            <w:proofErr w:type="gramStart"/>
            <w:r w:rsidRPr="00D12AB6">
              <w:rPr>
                <w:spacing w:val="-1"/>
                <w:sz w:val="24"/>
                <w:szCs w:val="24"/>
                <w:lang w:val="ru-RU"/>
              </w:rPr>
              <w:t>экономических</w:t>
            </w:r>
            <w:r w:rsidR="00366716" w:rsidRPr="00D12AB6">
              <w:rPr>
                <w:spacing w:val="-1"/>
                <w:sz w:val="24"/>
                <w:szCs w:val="24"/>
                <w:lang w:val="ru-RU"/>
              </w:rPr>
              <w:t xml:space="preserve"> </w:t>
            </w:r>
            <w:r w:rsidRPr="00D12AB6">
              <w:rPr>
                <w:spacing w:val="-57"/>
                <w:sz w:val="24"/>
                <w:szCs w:val="24"/>
                <w:lang w:val="ru-RU"/>
              </w:rPr>
              <w:t xml:space="preserve"> </w:t>
            </w:r>
            <w:r w:rsidRPr="00D12AB6">
              <w:rPr>
                <w:sz w:val="24"/>
                <w:szCs w:val="24"/>
                <w:lang w:val="ru-RU"/>
              </w:rPr>
              <w:t>субъектов</w:t>
            </w:r>
            <w:proofErr w:type="gramEnd"/>
            <w:r w:rsidRPr="00D12AB6">
              <w:rPr>
                <w:sz w:val="24"/>
                <w:szCs w:val="24"/>
                <w:lang w:val="ru-RU"/>
              </w:rPr>
              <w:t>.</w:t>
            </w:r>
          </w:p>
        </w:tc>
        <w:tc>
          <w:tcPr>
            <w:tcW w:w="4536" w:type="dxa"/>
            <w:tcMar>
              <w:left w:w="57" w:type="dxa"/>
              <w:right w:w="57" w:type="dxa"/>
            </w:tcMar>
          </w:tcPr>
          <w:p w14:paraId="004405BE" w14:textId="77777777" w:rsidR="005E2DFE" w:rsidRPr="00D12AB6" w:rsidRDefault="005E2DFE" w:rsidP="00B44ACA">
            <w:pPr>
              <w:spacing w:line="253" w:lineRule="exact"/>
              <w:jc w:val="both"/>
              <w:rPr>
                <w:sz w:val="24"/>
                <w:szCs w:val="24"/>
                <w:lang w:val="ru-RU"/>
              </w:rPr>
            </w:pPr>
            <w:r w:rsidRPr="00D12AB6">
              <w:rPr>
                <w:b/>
                <w:i/>
                <w:sz w:val="24"/>
                <w:szCs w:val="24"/>
                <w:lang w:val="ru-RU"/>
              </w:rPr>
              <w:t>Знать:</w:t>
            </w:r>
            <w:r w:rsidRPr="00D12AB6">
              <w:rPr>
                <w:b/>
                <w:i/>
                <w:spacing w:val="-4"/>
                <w:sz w:val="24"/>
                <w:szCs w:val="24"/>
                <w:lang w:val="ru-RU"/>
              </w:rPr>
              <w:t xml:space="preserve"> </w:t>
            </w:r>
            <w:r w:rsidRPr="00D12AB6">
              <w:rPr>
                <w:sz w:val="24"/>
                <w:szCs w:val="24"/>
                <w:lang w:val="ru-RU"/>
              </w:rPr>
              <w:t>методы</w:t>
            </w:r>
            <w:r w:rsidRPr="00D12AB6">
              <w:rPr>
                <w:spacing w:val="-2"/>
                <w:sz w:val="24"/>
                <w:szCs w:val="24"/>
                <w:lang w:val="ru-RU"/>
              </w:rPr>
              <w:t xml:space="preserve"> </w:t>
            </w:r>
            <w:r w:rsidRPr="00D12AB6">
              <w:rPr>
                <w:sz w:val="24"/>
                <w:szCs w:val="24"/>
                <w:lang w:val="ru-RU"/>
              </w:rPr>
              <w:t>и</w:t>
            </w:r>
            <w:r w:rsidRPr="00D12AB6">
              <w:rPr>
                <w:spacing w:val="-2"/>
                <w:sz w:val="24"/>
                <w:szCs w:val="24"/>
                <w:lang w:val="ru-RU"/>
              </w:rPr>
              <w:t xml:space="preserve"> </w:t>
            </w:r>
            <w:r w:rsidRPr="00D12AB6">
              <w:rPr>
                <w:sz w:val="24"/>
                <w:szCs w:val="24"/>
                <w:lang w:val="ru-RU"/>
              </w:rPr>
              <w:t>инструменты</w:t>
            </w:r>
            <w:r w:rsidRPr="00D12AB6">
              <w:rPr>
                <w:spacing w:val="-2"/>
                <w:sz w:val="24"/>
                <w:szCs w:val="24"/>
                <w:lang w:val="ru-RU"/>
              </w:rPr>
              <w:t xml:space="preserve"> </w:t>
            </w:r>
            <w:r w:rsidRPr="00D12AB6">
              <w:rPr>
                <w:sz w:val="24"/>
                <w:szCs w:val="24"/>
                <w:lang w:val="ru-RU"/>
              </w:rPr>
              <w:t>анализа</w:t>
            </w:r>
            <w:r w:rsidRPr="00D12AB6">
              <w:rPr>
                <w:spacing w:val="-3"/>
                <w:sz w:val="24"/>
                <w:szCs w:val="24"/>
                <w:lang w:val="ru-RU"/>
              </w:rPr>
              <w:t xml:space="preserve"> </w:t>
            </w:r>
            <w:r w:rsidRPr="00D12AB6">
              <w:rPr>
                <w:sz w:val="24"/>
                <w:szCs w:val="24"/>
                <w:lang w:val="ru-RU"/>
              </w:rPr>
              <w:t>и оценки</w:t>
            </w:r>
            <w:r w:rsidRPr="00D12AB6">
              <w:rPr>
                <w:spacing w:val="-6"/>
                <w:sz w:val="24"/>
                <w:szCs w:val="24"/>
                <w:lang w:val="ru-RU"/>
              </w:rPr>
              <w:t xml:space="preserve"> </w:t>
            </w:r>
            <w:r w:rsidRPr="00D12AB6">
              <w:rPr>
                <w:sz w:val="24"/>
                <w:szCs w:val="24"/>
                <w:lang w:val="ru-RU"/>
              </w:rPr>
              <w:t>показатели</w:t>
            </w:r>
            <w:r w:rsidRPr="00D12AB6">
              <w:rPr>
                <w:spacing w:val="-4"/>
                <w:sz w:val="24"/>
                <w:szCs w:val="24"/>
                <w:lang w:val="ru-RU"/>
              </w:rPr>
              <w:t xml:space="preserve"> </w:t>
            </w:r>
            <w:r w:rsidRPr="00D12AB6">
              <w:rPr>
                <w:sz w:val="24"/>
                <w:szCs w:val="24"/>
                <w:lang w:val="ru-RU"/>
              </w:rPr>
              <w:t>деятельности компаний ТЭК;</w:t>
            </w:r>
            <w:r w:rsidRPr="00D12AB6">
              <w:rPr>
                <w:spacing w:val="-4"/>
                <w:sz w:val="24"/>
                <w:szCs w:val="24"/>
                <w:lang w:val="ru-RU"/>
              </w:rPr>
              <w:t xml:space="preserve"> </w:t>
            </w:r>
            <w:r w:rsidRPr="00D12AB6">
              <w:rPr>
                <w:sz w:val="24"/>
                <w:szCs w:val="24"/>
                <w:lang w:val="ru-RU"/>
              </w:rPr>
              <w:t>факторы</w:t>
            </w:r>
            <w:r w:rsidRPr="00D12AB6">
              <w:rPr>
                <w:spacing w:val="-1"/>
                <w:sz w:val="24"/>
                <w:szCs w:val="24"/>
                <w:lang w:val="ru-RU"/>
              </w:rPr>
              <w:t xml:space="preserve"> </w:t>
            </w:r>
            <w:r w:rsidRPr="00D12AB6">
              <w:rPr>
                <w:sz w:val="24"/>
                <w:szCs w:val="24"/>
                <w:lang w:val="ru-RU"/>
              </w:rPr>
              <w:t>улучшения</w:t>
            </w:r>
            <w:r w:rsidRPr="00D12AB6">
              <w:rPr>
                <w:spacing w:val="-2"/>
                <w:sz w:val="24"/>
                <w:szCs w:val="24"/>
                <w:lang w:val="ru-RU"/>
              </w:rPr>
              <w:t xml:space="preserve"> </w:t>
            </w:r>
            <w:r w:rsidRPr="00D12AB6">
              <w:rPr>
                <w:sz w:val="24"/>
                <w:szCs w:val="24"/>
                <w:lang w:val="ru-RU"/>
              </w:rPr>
              <w:t>показателей деятельности</w:t>
            </w:r>
            <w:r w:rsidRPr="00D12AB6">
              <w:rPr>
                <w:spacing w:val="1"/>
                <w:sz w:val="24"/>
                <w:szCs w:val="24"/>
                <w:lang w:val="ru-RU"/>
              </w:rPr>
              <w:t xml:space="preserve"> </w:t>
            </w:r>
            <w:r w:rsidRPr="00D12AB6">
              <w:rPr>
                <w:sz w:val="24"/>
                <w:szCs w:val="24"/>
                <w:lang w:val="ru-RU"/>
              </w:rPr>
              <w:t>ТЭК.</w:t>
            </w:r>
          </w:p>
          <w:p w14:paraId="4C9D0C2F" w14:textId="77777777" w:rsidR="005E2DFE" w:rsidRPr="00D12AB6" w:rsidRDefault="005E2DFE" w:rsidP="00B44ACA">
            <w:pPr>
              <w:spacing w:line="268" w:lineRule="exact"/>
              <w:jc w:val="both"/>
              <w:rPr>
                <w:sz w:val="24"/>
                <w:szCs w:val="24"/>
                <w:lang w:val="ru-RU"/>
              </w:rPr>
            </w:pPr>
            <w:r w:rsidRPr="00D12AB6">
              <w:rPr>
                <w:b/>
                <w:i/>
                <w:sz w:val="24"/>
                <w:szCs w:val="24"/>
                <w:lang w:val="ru-RU"/>
              </w:rPr>
              <w:t>Уметь:</w:t>
            </w:r>
            <w:r w:rsidRPr="00D12AB6">
              <w:rPr>
                <w:b/>
                <w:i/>
                <w:spacing w:val="-4"/>
                <w:sz w:val="24"/>
                <w:szCs w:val="24"/>
                <w:lang w:val="ru-RU"/>
              </w:rPr>
              <w:t xml:space="preserve"> </w:t>
            </w:r>
            <w:r w:rsidRPr="00D12AB6">
              <w:rPr>
                <w:sz w:val="24"/>
                <w:szCs w:val="24"/>
                <w:lang w:val="ru-RU"/>
              </w:rPr>
              <w:t>оценивать</w:t>
            </w:r>
            <w:r w:rsidRPr="00D12AB6">
              <w:rPr>
                <w:spacing w:val="-2"/>
                <w:sz w:val="24"/>
                <w:szCs w:val="24"/>
                <w:lang w:val="ru-RU"/>
              </w:rPr>
              <w:t xml:space="preserve"> </w:t>
            </w:r>
            <w:r w:rsidRPr="00D12AB6">
              <w:rPr>
                <w:sz w:val="24"/>
                <w:szCs w:val="24"/>
                <w:lang w:val="ru-RU"/>
              </w:rPr>
              <w:t>показатели</w:t>
            </w:r>
          </w:p>
          <w:p w14:paraId="6B8D52EB" w14:textId="3FE94FD3" w:rsidR="00122DE7" w:rsidRPr="00D12AB6" w:rsidRDefault="005E2DFE" w:rsidP="00B44ACA">
            <w:pPr>
              <w:spacing w:line="270" w:lineRule="atLeast"/>
              <w:ind w:right="2"/>
              <w:jc w:val="both"/>
              <w:rPr>
                <w:sz w:val="24"/>
                <w:szCs w:val="24"/>
                <w:lang w:val="ru-RU"/>
              </w:rPr>
            </w:pPr>
            <w:r w:rsidRPr="00D12AB6">
              <w:rPr>
                <w:sz w:val="24"/>
                <w:szCs w:val="24"/>
                <w:lang w:val="ru-RU"/>
              </w:rPr>
              <w:t>деятельности</w:t>
            </w:r>
            <w:r w:rsidRPr="00D12AB6">
              <w:rPr>
                <w:spacing w:val="-1"/>
                <w:sz w:val="24"/>
                <w:szCs w:val="24"/>
                <w:lang w:val="ru-RU"/>
              </w:rPr>
              <w:t xml:space="preserve"> </w:t>
            </w:r>
            <w:r w:rsidRPr="00D12AB6">
              <w:rPr>
                <w:sz w:val="24"/>
                <w:szCs w:val="24"/>
                <w:lang w:val="ru-RU"/>
              </w:rPr>
              <w:t>компаний</w:t>
            </w:r>
            <w:r w:rsidRPr="00D12AB6">
              <w:rPr>
                <w:spacing w:val="-4"/>
                <w:sz w:val="24"/>
                <w:szCs w:val="24"/>
                <w:lang w:val="ru-RU"/>
              </w:rPr>
              <w:t xml:space="preserve"> </w:t>
            </w:r>
            <w:r w:rsidRPr="00D12AB6">
              <w:rPr>
                <w:sz w:val="24"/>
                <w:szCs w:val="24"/>
                <w:lang w:val="ru-RU"/>
              </w:rPr>
              <w:t>ТЭК на</w:t>
            </w:r>
            <w:r w:rsidRPr="00D12AB6">
              <w:rPr>
                <w:spacing w:val="-3"/>
                <w:sz w:val="24"/>
                <w:szCs w:val="24"/>
                <w:lang w:val="ru-RU"/>
              </w:rPr>
              <w:t xml:space="preserve"> </w:t>
            </w:r>
            <w:proofErr w:type="gramStart"/>
            <w:r w:rsidRPr="00D12AB6">
              <w:rPr>
                <w:sz w:val="24"/>
                <w:szCs w:val="24"/>
                <w:lang w:val="ru-RU"/>
              </w:rPr>
              <w:t xml:space="preserve">основе </w:t>
            </w:r>
            <w:r w:rsidRPr="00D12AB6">
              <w:rPr>
                <w:spacing w:val="-57"/>
                <w:sz w:val="24"/>
                <w:szCs w:val="24"/>
                <w:lang w:val="ru-RU"/>
              </w:rPr>
              <w:t xml:space="preserve"> </w:t>
            </w:r>
            <w:r w:rsidRPr="00D12AB6">
              <w:rPr>
                <w:sz w:val="24"/>
                <w:szCs w:val="24"/>
                <w:lang w:val="ru-RU"/>
              </w:rPr>
              <w:t>финансово</w:t>
            </w:r>
            <w:proofErr w:type="gramEnd"/>
            <w:r w:rsidRPr="00D12AB6">
              <w:rPr>
                <w:sz w:val="24"/>
                <w:szCs w:val="24"/>
                <w:lang w:val="ru-RU"/>
              </w:rPr>
              <w:t xml:space="preserve"> экономического</w:t>
            </w:r>
            <w:r w:rsidRPr="00D12AB6">
              <w:rPr>
                <w:spacing w:val="-2"/>
                <w:sz w:val="24"/>
                <w:szCs w:val="24"/>
                <w:lang w:val="ru-RU"/>
              </w:rPr>
              <w:t xml:space="preserve"> </w:t>
            </w:r>
            <w:r w:rsidRPr="00D12AB6">
              <w:rPr>
                <w:sz w:val="24"/>
                <w:szCs w:val="24"/>
                <w:lang w:val="ru-RU"/>
              </w:rPr>
              <w:t>анализа.</w:t>
            </w:r>
          </w:p>
        </w:tc>
      </w:tr>
      <w:tr w:rsidR="0000324C" w:rsidRPr="00D12AB6" w14:paraId="6B94452F" w14:textId="77777777" w:rsidTr="0000324C">
        <w:trPr>
          <w:trHeight w:val="2491"/>
        </w:trPr>
        <w:tc>
          <w:tcPr>
            <w:tcW w:w="1069" w:type="dxa"/>
            <w:vMerge w:val="restart"/>
            <w:tcBorders>
              <w:bottom w:val="single" w:sz="4" w:space="0" w:color="000000"/>
              <w:right w:val="single" w:sz="4" w:space="0" w:color="auto"/>
            </w:tcBorders>
            <w:tcMar>
              <w:left w:w="57" w:type="dxa"/>
              <w:right w:w="57" w:type="dxa"/>
            </w:tcMar>
          </w:tcPr>
          <w:p w14:paraId="073F85F8" w14:textId="5F0ADC35" w:rsidR="0000324C" w:rsidRPr="00D12AB6" w:rsidRDefault="0000324C" w:rsidP="0000324C">
            <w:pPr>
              <w:spacing w:line="257" w:lineRule="exact"/>
              <w:jc w:val="center"/>
              <w:rPr>
                <w:sz w:val="24"/>
                <w:szCs w:val="24"/>
                <w:lang w:val="ru-RU"/>
              </w:rPr>
            </w:pPr>
            <w:bookmarkStart w:id="2" w:name="_Hlk157442582"/>
            <w:r w:rsidRPr="00D12AB6">
              <w:rPr>
                <w:sz w:val="24"/>
                <w:szCs w:val="24"/>
                <w:lang w:val="ru-RU"/>
              </w:rPr>
              <w:t>ПКП-1</w:t>
            </w:r>
          </w:p>
          <w:p w14:paraId="2B0336AA" w14:textId="77777777" w:rsidR="0000324C" w:rsidRPr="00D12AB6" w:rsidRDefault="0000324C" w:rsidP="0000324C">
            <w:pPr>
              <w:jc w:val="center"/>
              <w:rPr>
                <w:sz w:val="24"/>
                <w:szCs w:val="24"/>
              </w:rPr>
            </w:pPr>
          </w:p>
        </w:tc>
        <w:tc>
          <w:tcPr>
            <w:tcW w:w="1985" w:type="dxa"/>
            <w:vMerge w:val="restart"/>
            <w:tcBorders>
              <w:top w:val="single" w:sz="4" w:space="0" w:color="auto"/>
              <w:left w:val="single" w:sz="4" w:space="0" w:color="auto"/>
              <w:right w:val="single" w:sz="4" w:space="0" w:color="auto"/>
            </w:tcBorders>
            <w:tcMar>
              <w:left w:w="57" w:type="dxa"/>
              <w:right w:w="57" w:type="dxa"/>
            </w:tcMar>
          </w:tcPr>
          <w:p w14:paraId="135893B4" w14:textId="77777777" w:rsidR="0000324C" w:rsidRPr="00D12AB6" w:rsidRDefault="0000324C" w:rsidP="0000324C">
            <w:pPr>
              <w:spacing w:line="257" w:lineRule="exact"/>
              <w:jc w:val="both"/>
              <w:rPr>
                <w:sz w:val="24"/>
                <w:szCs w:val="24"/>
                <w:lang w:val="ru-RU"/>
              </w:rPr>
            </w:pPr>
            <w:r w:rsidRPr="00D12AB6">
              <w:rPr>
                <w:sz w:val="24"/>
                <w:szCs w:val="24"/>
                <w:lang w:val="ru-RU"/>
              </w:rPr>
              <w:t>Способность анализировать финансовую отчетность компаний реального сектора, рассчитывать их финансово-экономические показатели и оценивать риски, в том числе с использованием современных технических средств и специальных программных продуктов</w:t>
            </w:r>
          </w:p>
        </w:tc>
        <w:tc>
          <w:tcPr>
            <w:tcW w:w="2693" w:type="dxa"/>
            <w:tcBorders>
              <w:left w:val="single" w:sz="4" w:space="0" w:color="auto"/>
              <w:bottom w:val="single" w:sz="4" w:space="0" w:color="000000"/>
            </w:tcBorders>
            <w:tcMar>
              <w:left w:w="57" w:type="dxa"/>
              <w:right w:w="57" w:type="dxa"/>
            </w:tcMar>
          </w:tcPr>
          <w:p w14:paraId="0AF066E2" w14:textId="77777777" w:rsidR="0000324C" w:rsidRPr="00D12AB6" w:rsidRDefault="0000324C" w:rsidP="0000324C">
            <w:pPr>
              <w:widowControl/>
              <w:numPr>
                <w:ilvl w:val="0"/>
                <w:numId w:val="25"/>
              </w:numPr>
              <w:autoSpaceDE/>
              <w:autoSpaceDN/>
              <w:adjustRightInd/>
              <w:ind w:left="0"/>
              <w:jc w:val="both"/>
              <w:rPr>
                <w:sz w:val="24"/>
                <w:szCs w:val="24"/>
                <w:lang w:val="ru-RU"/>
              </w:rPr>
            </w:pPr>
            <w:r w:rsidRPr="00D12AB6">
              <w:rPr>
                <w:sz w:val="24"/>
                <w:szCs w:val="24"/>
                <w:lang w:val="ru-RU"/>
              </w:rPr>
              <w:t>Применяет нормативно-правовую базу, регламентирующую порядок расчета финансово-экономических показателей в реальном секторе</w:t>
            </w:r>
          </w:p>
          <w:p w14:paraId="48270A5A" w14:textId="54954D22" w:rsidR="0000324C" w:rsidRPr="00D12AB6" w:rsidRDefault="0000324C" w:rsidP="0000324C">
            <w:pPr>
              <w:jc w:val="both"/>
              <w:rPr>
                <w:sz w:val="24"/>
                <w:szCs w:val="24"/>
                <w:lang w:val="ru-RU"/>
              </w:rPr>
            </w:pPr>
          </w:p>
        </w:tc>
        <w:tc>
          <w:tcPr>
            <w:tcW w:w="4536" w:type="dxa"/>
            <w:tcBorders>
              <w:bottom w:val="single" w:sz="4" w:space="0" w:color="000000"/>
            </w:tcBorders>
            <w:tcMar>
              <w:left w:w="57" w:type="dxa"/>
              <w:right w:w="57" w:type="dxa"/>
            </w:tcMar>
          </w:tcPr>
          <w:p w14:paraId="724EAD84" w14:textId="77777777" w:rsidR="00584FEC" w:rsidRPr="00D12AB6" w:rsidRDefault="0000324C" w:rsidP="00584FEC">
            <w:pPr>
              <w:ind w:right="2"/>
              <w:jc w:val="both"/>
              <w:rPr>
                <w:sz w:val="24"/>
                <w:szCs w:val="24"/>
                <w:lang w:val="ru-RU"/>
              </w:rPr>
            </w:pPr>
            <w:r w:rsidRPr="00D12AB6">
              <w:rPr>
                <w:b/>
                <w:i/>
                <w:sz w:val="24"/>
                <w:szCs w:val="24"/>
                <w:lang w:val="ru-RU"/>
              </w:rPr>
              <w:t xml:space="preserve">Знать: </w:t>
            </w:r>
            <w:r w:rsidRPr="00D12AB6">
              <w:rPr>
                <w:sz w:val="24"/>
                <w:szCs w:val="24"/>
                <w:lang w:val="ru-RU"/>
              </w:rPr>
              <w:t>современн</w:t>
            </w:r>
            <w:r w:rsidR="00584FEC" w:rsidRPr="00D12AB6">
              <w:rPr>
                <w:sz w:val="24"/>
                <w:szCs w:val="24"/>
                <w:lang w:val="ru-RU"/>
              </w:rPr>
              <w:t xml:space="preserve">ую нормативно-правовую базу, регламентирующую порядок расчета финансово-экономических </w:t>
            </w:r>
            <w:proofErr w:type="gramStart"/>
            <w:r w:rsidR="00584FEC" w:rsidRPr="00D12AB6">
              <w:rPr>
                <w:sz w:val="24"/>
                <w:szCs w:val="24"/>
                <w:lang w:val="ru-RU"/>
              </w:rPr>
              <w:t>показа-</w:t>
            </w:r>
            <w:proofErr w:type="spellStart"/>
            <w:r w:rsidR="00584FEC" w:rsidRPr="00D12AB6">
              <w:rPr>
                <w:sz w:val="24"/>
                <w:szCs w:val="24"/>
                <w:lang w:val="ru-RU"/>
              </w:rPr>
              <w:t>телей</w:t>
            </w:r>
            <w:proofErr w:type="spellEnd"/>
            <w:proofErr w:type="gramEnd"/>
            <w:r w:rsidR="00584FEC" w:rsidRPr="00D12AB6">
              <w:rPr>
                <w:sz w:val="24"/>
                <w:szCs w:val="24"/>
                <w:lang w:val="ru-RU"/>
              </w:rPr>
              <w:t xml:space="preserve"> в организациях ТЭК</w:t>
            </w:r>
          </w:p>
          <w:p w14:paraId="49E18410" w14:textId="6AA8199F" w:rsidR="0000324C" w:rsidRPr="00D12AB6" w:rsidRDefault="0000324C" w:rsidP="00584FEC">
            <w:pPr>
              <w:ind w:right="2"/>
              <w:jc w:val="both"/>
              <w:rPr>
                <w:b/>
                <w:i/>
                <w:color w:val="FF0000"/>
                <w:sz w:val="24"/>
                <w:szCs w:val="24"/>
                <w:lang w:val="ru-RU"/>
              </w:rPr>
            </w:pPr>
            <w:r w:rsidRPr="00D12AB6">
              <w:rPr>
                <w:sz w:val="24"/>
                <w:szCs w:val="24"/>
                <w:lang w:val="ru-RU"/>
              </w:rPr>
              <w:t xml:space="preserve"> </w:t>
            </w:r>
            <w:r w:rsidRPr="00D12AB6">
              <w:rPr>
                <w:b/>
                <w:i/>
                <w:sz w:val="24"/>
                <w:szCs w:val="24"/>
                <w:lang w:val="ru-RU"/>
              </w:rPr>
              <w:t xml:space="preserve">Уметь: </w:t>
            </w:r>
            <w:r w:rsidRPr="00D12AB6">
              <w:rPr>
                <w:sz w:val="24"/>
                <w:szCs w:val="24"/>
                <w:lang w:val="ru-RU"/>
              </w:rPr>
              <w:t>аргументированно и логично</w:t>
            </w:r>
            <w:r w:rsidR="00584FEC" w:rsidRPr="00D12AB6">
              <w:rPr>
                <w:sz w:val="24"/>
                <w:szCs w:val="24"/>
                <w:lang w:val="ru-RU"/>
              </w:rPr>
              <w:t xml:space="preserve"> </w:t>
            </w:r>
            <w:proofErr w:type="gramStart"/>
            <w:r w:rsidR="00584FEC" w:rsidRPr="00D12AB6">
              <w:rPr>
                <w:sz w:val="24"/>
                <w:szCs w:val="24"/>
                <w:lang w:val="ru-RU"/>
              </w:rPr>
              <w:t>применять  нормативно</w:t>
            </w:r>
            <w:proofErr w:type="gramEnd"/>
            <w:r w:rsidR="00584FEC" w:rsidRPr="00D12AB6">
              <w:rPr>
                <w:sz w:val="24"/>
                <w:szCs w:val="24"/>
                <w:lang w:val="ru-RU"/>
              </w:rPr>
              <w:t>-правовую базу, регламентирующую порядок расчета финансово-экономических показателей в организациях ТЭК</w:t>
            </w:r>
            <w:r w:rsidRPr="00D12AB6">
              <w:rPr>
                <w:b/>
                <w:i/>
                <w:sz w:val="24"/>
                <w:szCs w:val="24"/>
                <w:lang w:val="ru-RU"/>
              </w:rPr>
              <w:t xml:space="preserve"> </w:t>
            </w:r>
            <w:r w:rsidR="00584FEC" w:rsidRPr="00D12AB6">
              <w:rPr>
                <w:b/>
                <w:i/>
                <w:sz w:val="24"/>
                <w:szCs w:val="24"/>
                <w:lang w:val="ru-RU"/>
              </w:rPr>
              <w:t xml:space="preserve">, </w:t>
            </w:r>
            <w:r w:rsidR="00584FEC" w:rsidRPr="00D12AB6">
              <w:rPr>
                <w:sz w:val="24"/>
                <w:szCs w:val="24"/>
                <w:lang w:val="ru-RU"/>
              </w:rPr>
              <w:t>обосновывая необходимость корректировки</w:t>
            </w:r>
            <w:r w:rsidR="00584FEC" w:rsidRPr="00D12AB6">
              <w:rPr>
                <w:b/>
                <w:i/>
                <w:sz w:val="24"/>
                <w:szCs w:val="24"/>
                <w:lang w:val="ru-RU"/>
              </w:rPr>
              <w:t xml:space="preserve"> </w:t>
            </w:r>
            <w:r w:rsidR="00584FEC" w:rsidRPr="00D12AB6">
              <w:rPr>
                <w:sz w:val="24"/>
                <w:szCs w:val="24"/>
                <w:lang w:val="ru-RU"/>
              </w:rPr>
              <w:t>нормативно-правовую базы</w:t>
            </w:r>
          </w:p>
        </w:tc>
      </w:tr>
      <w:tr w:rsidR="0000324C" w:rsidRPr="00D12AB6" w14:paraId="01FE67B4" w14:textId="77777777" w:rsidTr="0000324C">
        <w:trPr>
          <w:trHeight w:val="2258"/>
        </w:trPr>
        <w:tc>
          <w:tcPr>
            <w:tcW w:w="1069" w:type="dxa"/>
            <w:vMerge/>
            <w:tcBorders>
              <w:right w:val="single" w:sz="4" w:space="0" w:color="auto"/>
            </w:tcBorders>
            <w:tcMar>
              <w:left w:w="57" w:type="dxa"/>
              <w:right w:w="57" w:type="dxa"/>
            </w:tcMar>
          </w:tcPr>
          <w:p w14:paraId="322F0114" w14:textId="77777777" w:rsidR="0000324C" w:rsidRPr="00D12AB6" w:rsidRDefault="0000324C" w:rsidP="0000324C">
            <w:pPr>
              <w:jc w:val="center"/>
              <w:rPr>
                <w:sz w:val="24"/>
                <w:szCs w:val="24"/>
                <w:lang w:val="ru-RU"/>
              </w:rPr>
            </w:pPr>
          </w:p>
        </w:tc>
        <w:tc>
          <w:tcPr>
            <w:tcW w:w="1985" w:type="dxa"/>
            <w:vMerge/>
            <w:tcBorders>
              <w:left w:val="single" w:sz="4" w:space="0" w:color="auto"/>
              <w:right w:val="single" w:sz="4" w:space="0" w:color="auto"/>
            </w:tcBorders>
            <w:tcMar>
              <w:left w:w="57" w:type="dxa"/>
              <w:right w:w="57" w:type="dxa"/>
            </w:tcMar>
          </w:tcPr>
          <w:p w14:paraId="50493069" w14:textId="77777777" w:rsidR="0000324C" w:rsidRPr="00D12AB6" w:rsidRDefault="0000324C" w:rsidP="0000324C">
            <w:pPr>
              <w:jc w:val="both"/>
              <w:rPr>
                <w:sz w:val="24"/>
                <w:szCs w:val="24"/>
                <w:lang w:val="ru-RU"/>
              </w:rPr>
            </w:pPr>
          </w:p>
        </w:tc>
        <w:tc>
          <w:tcPr>
            <w:tcW w:w="2693" w:type="dxa"/>
            <w:tcBorders>
              <w:left w:val="single" w:sz="4" w:space="0" w:color="auto"/>
            </w:tcBorders>
            <w:tcMar>
              <w:left w:w="57" w:type="dxa"/>
              <w:right w:w="57" w:type="dxa"/>
            </w:tcMar>
          </w:tcPr>
          <w:p w14:paraId="111E2BC2" w14:textId="7894B01A" w:rsidR="0000324C" w:rsidRPr="00D12AB6" w:rsidRDefault="0000324C" w:rsidP="0000324C">
            <w:pPr>
              <w:widowControl/>
              <w:numPr>
                <w:ilvl w:val="0"/>
                <w:numId w:val="25"/>
              </w:numPr>
              <w:autoSpaceDE/>
              <w:autoSpaceDN/>
              <w:adjustRightInd/>
              <w:ind w:left="0"/>
              <w:jc w:val="both"/>
              <w:rPr>
                <w:sz w:val="24"/>
                <w:szCs w:val="24"/>
                <w:lang w:val="ru-RU"/>
              </w:rPr>
            </w:pPr>
            <w:r w:rsidRPr="00D12AB6">
              <w:rPr>
                <w:sz w:val="24"/>
                <w:szCs w:val="24"/>
                <w:lang w:val="ru-RU"/>
              </w:rPr>
              <w:t xml:space="preserve"> Производит расчет и интерпретирует финансово-экономические показатели энергетических компаний</w:t>
            </w:r>
          </w:p>
          <w:p w14:paraId="22D30550" w14:textId="43A7A665" w:rsidR="0000324C" w:rsidRPr="00D12AB6" w:rsidRDefault="0000324C" w:rsidP="0000324C">
            <w:pPr>
              <w:jc w:val="both"/>
              <w:rPr>
                <w:sz w:val="24"/>
                <w:szCs w:val="24"/>
                <w:lang w:val="ru-RU"/>
              </w:rPr>
            </w:pPr>
          </w:p>
        </w:tc>
        <w:tc>
          <w:tcPr>
            <w:tcW w:w="4536" w:type="dxa"/>
            <w:tcMar>
              <w:left w:w="57" w:type="dxa"/>
              <w:right w:w="57" w:type="dxa"/>
            </w:tcMar>
          </w:tcPr>
          <w:p w14:paraId="147F8763" w14:textId="7E810EA4" w:rsidR="0000324C" w:rsidRPr="00D12AB6" w:rsidRDefault="0000324C" w:rsidP="0000324C">
            <w:pPr>
              <w:ind w:right="2"/>
              <w:jc w:val="both"/>
              <w:rPr>
                <w:sz w:val="24"/>
                <w:szCs w:val="24"/>
                <w:lang w:val="ru-RU"/>
              </w:rPr>
            </w:pPr>
            <w:r w:rsidRPr="00D12AB6">
              <w:rPr>
                <w:b/>
                <w:i/>
                <w:sz w:val="24"/>
                <w:szCs w:val="24"/>
                <w:lang w:val="ru-RU"/>
              </w:rPr>
              <w:t>Знать</w:t>
            </w:r>
            <w:r w:rsidRPr="00D12AB6">
              <w:rPr>
                <w:i/>
                <w:sz w:val="24"/>
                <w:szCs w:val="24"/>
                <w:lang w:val="ru-RU"/>
              </w:rPr>
              <w:t xml:space="preserve">: </w:t>
            </w:r>
            <w:r w:rsidRPr="00D12AB6">
              <w:rPr>
                <w:sz w:val="24"/>
                <w:szCs w:val="24"/>
                <w:lang w:val="ru-RU"/>
              </w:rPr>
              <w:t xml:space="preserve">систему </w:t>
            </w:r>
            <w:r w:rsidR="00584FEC" w:rsidRPr="00D12AB6">
              <w:rPr>
                <w:sz w:val="24"/>
                <w:szCs w:val="24"/>
                <w:lang w:val="ru-RU"/>
              </w:rPr>
              <w:t xml:space="preserve">финансово-экономических показателей </w:t>
            </w:r>
            <w:r w:rsidR="00E576E1" w:rsidRPr="00D12AB6">
              <w:rPr>
                <w:sz w:val="24"/>
                <w:szCs w:val="24"/>
                <w:lang w:val="ru-RU"/>
              </w:rPr>
              <w:t xml:space="preserve">оценки </w:t>
            </w:r>
            <w:proofErr w:type="spellStart"/>
            <w:r w:rsidR="00E576E1" w:rsidRPr="00D12AB6">
              <w:rPr>
                <w:sz w:val="24"/>
                <w:szCs w:val="24"/>
                <w:lang w:val="ru-RU"/>
              </w:rPr>
              <w:t>леятельности</w:t>
            </w:r>
            <w:proofErr w:type="spellEnd"/>
            <w:r w:rsidR="00E576E1" w:rsidRPr="00D12AB6">
              <w:rPr>
                <w:sz w:val="24"/>
                <w:szCs w:val="24"/>
                <w:lang w:val="ru-RU"/>
              </w:rPr>
              <w:t xml:space="preserve"> </w:t>
            </w:r>
            <w:r w:rsidR="00584FEC" w:rsidRPr="00D12AB6">
              <w:rPr>
                <w:sz w:val="24"/>
                <w:szCs w:val="24"/>
                <w:lang w:val="ru-RU"/>
              </w:rPr>
              <w:t xml:space="preserve">энергетических </w:t>
            </w:r>
            <w:proofErr w:type="gramStart"/>
            <w:r w:rsidR="00584FEC" w:rsidRPr="00D12AB6">
              <w:rPr>
                <w:sz w:val="24"/>
                <w:szCs w:val="24"/>
                <w:lang w:val="ru-RU"/>
              </w:rPr>
              <w:t>компаний  их</w:t>
            </w:r>
            <w:proofErr w:type="gramEnd"/>
            <w:r w:rsidR="00584FEC" w:rsidRPr="00D12AB6">
              <w:rPr>
                <w:sz w:val="24"/>
                <w:szCs w:val="24"/>
                <w:lang w:val="ru-RU"/>
              </w:rPr>
              <w:t xml:space="preserve"> расчет, </w:t>
            </w:r>
            <w:proofErr w:type="spellStart"/>
            <w:r w:rsidR="00584FEC" w:rsidRPr="00D12AB6">
              <w:rPr>
                <w:sz w:val="24"/>
                <w:szCs w:val="24"/>
                <w:lang w:val="ru-RU"/>
              </w:rPr>
              <w:t>интерпритацию</w:t>
            </w:r>
            <w:proofErr w:type="spellEnd"/>
            <w:r w:rsidR="00584FEC" w:rsidRPr="00D12AB6">
              <w:rPr>
                <w:sz w:val="24"/>
                <w:szCs w:val="24"/>
                <w:lang w:val="ru-RU"/>
              </w:rPr>
              <w:t xml:space="preserve">,  </w:t>
            </w:r>
            <w:r w:rsidRPr="00D12AB6">
              <w:rPr>
                <w:sz w:val="24"/>
                <w:szCs w:val="24"/>
                <w:lang w:val="ru-RU"/>
              </w:rPr>
              <w:t>взаимо</w:t>
            </w:r>
            <w:r w:rsidR="00584FEC" w:rsidRPr="00D12AB6">
              <w:rPr>
                <w:sz w:val="24"/>
                <w:szCs w:val="24"/>
                <w:lang w:val="ru-RU"/>
              </w:rPr>
              <w:t>связи</w:t>
            </w:r>
            <w:r w:rsidR="00E576E1" w:rsidRPr="00D12AB6">
              <w:rPr>
                <w:sz w:val="24"/>
                <w:szCs w:val="24"/>
                <w:lang w:val="ru-RU"/>
              </w:rPr>
              <w:t>, факторы определяющие их изменение</w:t>
            </w:r>
            <w:r w:rsidRPr="00D12AB6">
              <w:rPr>
                <w:spacing w:val="-4"/>
                <w:sz w:val="24"/>
                <w:szCs w:val="24"/>
                <w:lang w:val="ru-RU"/>
              </w:rPr>
              <w:t xml:space="preserve"> </w:t>
            </w:r>
            <w:r w:rsidRPr="00D12AB6">
              <w:rPr>
                <w:sz w:val="24"/>
                <w:szCs w:val="24"/>
                <w:lang w:val="ru-RU"/>
              </w:rPr>
              <w:t>для</w:t>
            </w:r>
            <w:r w:rsidRPr="00D12AB6">
              <w:rPr>
                <w:spacing w:val="-3"/>
                <w:sz w:val="24"/>
                <w:szCs w:val="24"/>
                <w:lang w:val="ru-RU"/>
              </w:rPr>
              <w:t xml:space="preserve"> </w:t>
            </w:r>
            <w:r w:rsidRPr="00D12AB6">
              <w:rPr>
                <w:sz w:val="24"/>
                <w:szCs w:val="24"/>
                <w:lang w:val="ru-RU"/>
              </w:rPr>
              <w:t>формулировки</w:t>
            </w:r>
            <w:r w:rsidRPr="00D12AB6">
              <w:rPr>
                <w:spacing w:val="-57"/>
                <w:sz w:val="24"/>
                <w:szCs w:val="24"/>
                <w:lang w:val="ru-RU"/>
              </w:rPr>
              <w:t xml:space="preserve"> </w:t>
            </w:r>
            <w:r w:rsidR="00E576E1" w:rsidRPr="00D12AB6">
              <w:rPr>
                <w:spacing w:val="-57"/>
                <w:sz w:val="24"/>
                <w:szCs w:val="24"/>
                <w:lang w:val="ru-RU"/>
              </w:rPr>
              <w:t xml:space="preserve">     </w:t>
            </w:r>
            <w:r w:rsidRPr="00D12AB6">
              <w:rPr>
                <w:sz w:val="24"/>
                <w:szCs w:val="24"/>
                <w:lang w:val="ru-RU"/>
              </w:rPr>
              <w:t>цели и постановки задач,</w:t>
            </w:r>
            <w:r w:rsidRPr="00D12AB6">
              <w:rPr>
                <w:spacing w:val="1"/>
                <w:sz w:val="24"/>
                <w:szCs w:val="24"/>
                <w:lang w:val="ru-RU"/>
              </w:rPr>
              <w:t xml:space="preserve"> </w:t>
            </w:r>
            <w:r w:rsidRPr="00D12AB6">
              <w:rPr>
                <w:sz w:val="24"/>
                <w:szCs w:val="24"/>
                <w:lang w:val="ru-RU"/>
              </w:rPr>
              <w:t>конструирования моделей принятия</w:t>
            </w:r>
            <w:r w:rsidRPr="00D12AB6">
              <w:rPr>
                <w:spacing w:val="1"/>
                <w:sz w:val="24"/>
                <w:szCs w:val="24"/>
                <w:lang w:val="ru-RU"/>
              </w:rPr>
              <w:t xml:space="preserve"> </w:t>
            </w:r>
            <w:r w:rsidRPr="00D12AB6">
              <w:rPr>
                <w:sz w:val="24"/>
                <w:szCs w:val="24"/>
                <w:lang w:val="ru-RU"/>
              </w:rPr>
              <w:t>решений</w:t>
            </w:r>
          </w:p>
          <w:p w14:paraId="7B7992B7" w14:textId="0E901B43" w:rsidR="0000324C" w:rsidRPr="00D12AB6" w:rsidRDefault="0000324C" w:rsidP="0000324C">
            <w:pPr>
              <w:spacing w:line="270" w:lineRule="atLeast"/>
              <w:ind w:right="118"/>
              <w:jc w:val="both"/>
              <w:rPr>
                <w:color w:val="FF0000"/>
                <w:sz w:val="24"/>
                <w:szCs w:val="24"/>
                <w:lang w:val="ru-RU"/>
              </w:rPr>
            </w:pPr>
            <w:r w:rsidRPr="00D12AB6">
              <w:rPr>
                <w:b/>
                <w:i/>
                <w:sz w:val="24"/>
                <w:szCs w:val="24"/>
                <w:lang w:val="ru-RU"/>
              </w:rPr>
              <w:t xml:space="preserve">Уметь: </w:t>
            </w:r>
            <w:r w:rsidRPr="00D12AB6">
              <w:rPr>
                <w:sz w:val="24"/>
                <w:szCs w:val="24"/>
                <w:lang w:val="ru-RU"/>
              </w:rPr>
              <w:t>обосновывать сущность</w:t>
            </w:r>
            <w:r w:rsidRPr="00D12AB6">
              <w:rPr>
                <w:spacing w:val="1"/>
                <w:sz w:val="24"/>
                <w:szCs w:val="24"/>
                <w:lang w:val="ru-RU"/>
              </w:rPr>
              <w:t xml:space="preserve"> </w:t>
            </w:r>
            <w:r w:rsidRPr="00D12AB6">
              <w:rPr>
                <w:sz w:val="24"/>
                <w:szCs w:val="24"/>
                <w:lang w:val="ru-RU"/>
              </w:rPr>
              <w:t>происходящего, выявлять закономерности,</w:t>
            </w:r>
            <w:r w:rsidRPr="00D12AB6">
              <w:rPr>
                <w:spacing w:val="-57"/>
                <w:sz w:val="24"/>
                <w:szCs w:val="24"/>
                <w:lang w:val="ru-RU"/>
              </w:rPr>
              <w:t xml:space="preserve"> </w:t>
            </w:r>
            <w:r w:rsidRPr="00D12AB6">
              <w:rPr>
                <w:sz w:val="24"/>
                <w:szCs w:val="24"/>
                <w:lang w:val="ru-RU"/>
              </w:rPr>
              <w:t>понимать</w:t>
            </w:r>
            <w:r w:rsidR="00FE7D59" w:rsidRPr="00D12AB6">
              <w:rPr>
                <w:spacing w:val="-3"/>
                <w:sz w:val="24"/>
                <w:szCs w:val="24"/>
                <w:lang w:val="ru-RU"/>
              </w:rPr>
              <w:t xml:space="preserve"> и оценивать факторы, влияющие на изменение </w:t>
            </w:r>
            <w:r w:rsidR="00CA5077" w:rsidRPr="00D12AB6">
              <w:rPr>
                <w:sz w:val="24"/>
                <w:szCs w:val="24"/>
                <w:lang w:val="ru-RU"/>
              </w:rPr>
              <w:t>финансово-экономических показателей</w:t>
            </w:r>
          </w:p>
        </w:tc>
      </w:tr>
      <w:tr w:rsidR="0000324C" w:rsidRPr="00D12AB6" w14:paraId="4FBA2199" w14:textId="77777777" w:rsidTr="0000324C">
        <w:trPr>
          <w:trHeight w:val="2760"/>
        </w:trPr>
        <w:tc>
          <w:tcPr>
            <w:tcW w:w="1069" w:type="dxa"/>
            <w:vMerge/>
            <w:tcBorders>
              <w:right w:val="single" w:sz="4" w:space="0" w:color="auto"/>
            </w:tcBorders>
            <w:tcMar>
              <w:left w:w="57" w:type="dxa"/>
              <w:right w:w="57" w:type="dxa"/>
            </w:tcMar>
          </w:tcPr>
          <w:p w14:paraId="17DD0330" w14:textId="77777777" w:rsidR="0000324C" w:rsidRPr="00D12AB6" w:rsidRDefault="0000324C" w:rsidP="0000324C">
            <w:pPr>
              <w:jc w:val="center"/>
              <w:rPr>
                <w:sz w:val="24"/>
                <w:szCs w:val="24"/>
                <w:lang w:val="ru-RU"/>
              </w:rPr>
            </w:pPr>
          </w:p>
        </w:tc>
        <w:tc>
          <w:tcPr>
            <w:tcW w:w="1985" w:type="dxa"/>
            <w:vMerge/>
            <w:tcBorders>
              <w:left w:val="single" w:sz="4" w:space="0" w:color="auto"/>
              <w:right w:val="single" w:sz="4" w:space="0" w:color="auto"/>
            </w:tcBorders>
            <w:tcMar>
              <w:left w:w="57" w:type="dxa"/>
              <w:right w:w="57" w:type="dxa"/>
            </w:tcMar>
          </w:tcPr>
          <w:p w14:paraId="14D01505" w14:textId="77777777" w:rsidR="0000324C" w:rsidRPr="00D12AB6" w:rsidRDefault="0000324C" w:rsidP="0000324C">
            <w:pPr>
              <w:jc w:val="both"/>
              <w:rPr>
                <w:sz w:val="24"/>
                <w:szCs w:val="24"/>
                <w:lang w:val="ru-RU"/>
              </w:rPr>
            </w:pPr>
          </w:p>
        </w:tc>
        <w:tc>
          <w:tcPr>
            <w:tcW w:w="2693" w:type="dxa"/>
            <w:tcBorders>
              <w:left w:val="single" w:sz="4" w:space="0" w:color="auto"/>
            </w:tcBorders>
            <w:tcMar>
              <w:left w:w="57" w:type="dxa"/>
              <w:right w:w="57" w:type="dxa"/>
            </w:tcMar>
          </w:tcPr>
          <w:p w14:paraId="5EDF5272" w14:textId="5D18FE8E" w:rsidR="00B64E91" w:rsidRPr="00D12AB6" w:rsidRDefault="00B64E91" w:rsidP="00B64E91">
            <w:pPr>
              <w:widowControl/>
              <w:autoSpaceDE/>
              <w:autoSpaceDN/>
              <w:adjustRightInd/>
              <w:jc w:val="both"/>
              <w:rPr>
                <w:sz w:val="24"/>
                <w:szCs w:val="24"/>
                <w:lang w:val="ru-RU"/>
              </w:rPr>
            </w:pPr>
            <w:r w:rsidRPr="00D12AB6">
              <w:rPr>
                <w:sz w:val="24"/>
                <w:szCs w:val="24"/>
                <w:lang w:val="ru-RU"/>
              </w:rPr>
              <w:t>3.</w:t>
            </w:r>
            <w:r w:rsidR="0000324C" w:rsidRPr="00D12AB6">
              <w:rPr>
                <w:sz w:val="24"/>
                <w:szCs w:val="24"/>
                <w:lang w:val="ru-RU"/>
              </w:rPr>
              <w:t xml:space="preserve"> </w:t>
            </w:r>
            <w:r w:rsidRPr="00D12AB6">
              <w:rPr>
                <w:sz w:val="24"/>
                <w:szCs w:val="24"/>
                <w:lang w:val="ru-RU"/>
              </w:rPr>
              <w:t>Использует современные технические средства и специальные программные продукты в расчете финансово-экономических показателей энергетических компаний</w:t>
            </w:r>
          </w:p>
          <w:p w14:paraId="0DC31D5D" w14:textId="6DFD1890" w:rsidR="0000324C" w:rsidRPr="00D12AB6" w:rsidRDefault="0000324C" w:rsidP="00B64E91">
            <w:pPr>
              <w:ind w:right="158"/>
              <w:jc w:val="both"/>
              <w:rPr>
                <w:sz w:val="24"/>
                <w:szCs w:val="24"/>
                <w:lang w:val="ru-RU"/>
              </w:rPr>
            </w:pPr>
          </w:p>
        </w:tc>
        <w:tc>
          <w:tcPr>
            <w:tcW w:w="4536" w:type="dxa"/>
            <w:tcMar>
              <w:left w:w="57" w:type="dxa"/>
              <w:right w:w="57" w:type="dxa"/>
            </w:tcMar>
          </w:tcPr>
          <w:p w14:paraId="114A2346" w14:textId="18228A3C" w:rsidR="0000324C" w:rsidRPr="00D12AB6" w:rsidRDefault="0000324C" w:rsidP="0000324C">
            <w:pPr>
              <w:jc w:val="both"/>
              <w:rPr>
                <w:sz w:val="24"/>
                <w:szCs w:val="24"/>
                <w:lang w:val="ru-RU"/>
              </w:rPr>
            </w:pPr>
            <w:r w:rsidRPr="00D12AB6">
              <w:rPr>
                <w:b/>
                <w:i/>
                <w:sz w:val="24"/>
                <w:szCs w:val="24"/>
                <w:lang w:val="ru-RU"/>
              </w:rPr>
              <w:t xml:space="preserve">Знать: </w:t>
            </w:r>
            <w:r w:rsidR="000D6425" w:rsidRPr="00D12AB6">
              <w:rPr>
                <w:sz w:val="24"/>
                <w:szCs w:val="24"/>
                <w:lang w:val="ru-RU"/>
              </w:rPr>
              <w:t xml:space="preserve">современные технические средства и специальные программные продукты, которые применяются для расчета финансово-экономических показателей и </w:t>
            </w:r>
            <w:proofErr w:type="gramStart"/>
            <w:r w:rsidR="000D6425" w:rsidRPr="00D12AB6">
              <w:rPr>
                <w:sz w:val="24"/>
                <w:szCs w:val="24"/>
                <w:lang w:val="ru-RU"/>
              </w:rPr>
              <w:t xml:space="preserve">проведения </w:t>
            </w:r>
            <w:r w:rsidRPr="00D12AB6">
              <w:rPr>
                <w:spacing w:val="-57"/>
                <w:sz w:val="24"/>
                <w:szCs w:val="24"/>
                <w:lang w:val="ru-RU"/>
              </w:rPr>
              <w:t xml:space="preserve"> </w:t>
            </w:r>
            <w:r w:rsidRPr="00D12AB6">
              <w:rPr>
                <w:sz w:val="24"/>
                <w:szCs w:val="24"/>
                <w:lang w:val="ru-RU"/>
              </w:rPr>
              <w:t>системного</w:t>
            </w:r>
            <w:proofErr w:type="gramEnd"/>
            <w:r w:rsidRPr="00D12AB6">
              <w:rPr>
                <w:spacing w:val="-1"/>
                <w:sz w:val="24"/>
                <w:szCs w:val="24"/>
                <w:lang w:val="ru-RU"/>
              </w:rPr>
              <w:t xml:space="preserve"> </w:t>
            </w:r>
            <w:r w:rsidRPr="00D12AB6">
              <w:rPr>
                <w:sz w:val="24"/>
                <w:szCs w:val="24"/>
                <w:lang w:val="ru-RU"/>
              </w:rPr>
              <w:t>анализа</w:t>
            </w:r>
            <w:r w:rsidR="000D6425" w:rsidRPr="00D12AB6">
              <w:rPr>
                <w:sz w:val="24"/>
                <w:szCs w:val="24"/>
                <w:lang w:val="ru-RU"/>
              </w:rPr>
              <w:t xml:space="preserve"> энергетических компаний</w:t>
            </w:r>
            <w:r w:rsidRPr="00D12AB6">
              <w:rPr>
                <w:sz w:val="24"/>
                <w:szCs w:val="24"/>
                <w:lang w:val="ru-RU"/>
              </w:rPr>
              <w:t>.</w:t>
            </w:r>
          </w:p>
          <w:p w14:paraId="6437E787" w14:textId="407B6512" w:rsidR="0000324C" w:rsidRPr="00D12AB6" w:rsidRDefault="0000324C" w:rsidP="0000324C">
            <w:pPr>
              <w:ind w:right="144"/>
              <w:jc w:val="both"/>
              <w:rPr>
                <w:color w:val="FF0000"/>
                <w:sz w:val="24"/>
                <w:szCs w:val="24"/>
                <w:lang w:val="ru-RU"/>
              </w:rPr>
            </w:pPr>
            <w:r w:rsidRPr="00D12AB6">
              <w:rPr>
                <w:b/>
                <w:i/>
                <w:sz w:val="24"/>
                <w:szCs w:val="24"/>
                <w:lang w:val="ru-RU"/>
              </w:rPr>
              <w:t xml:space="preserve">Уметь: </w:t>
            </w:r>
            <w:r w:rsidR="001125CC" w:rsidRPr="00D12AB6">
              <w:rPr>
                <w:sz w:val="24"/>
                <w:szCs w:val="24"/>
                <w:lang w:val="ru-RU"/>
              </w:rPr>
              <w:t xml:space="preserve">применять современные технические средства и специальные программные продукты, </w:t>
            </w:r>
            <w:proofErr w:type="gramStart"/>
            <w:r w:rsidR="001125CC" w:rsidRPr="00D12AB6">
              <w:rPr>
                <w:sz w:val="24"/>
                <w:szCs w:val="24"/>
                <w:lang w:val="ru-RU"/>
              </w:rPr>
              <w:t xml:space="preserve">которые </w:t>
            </w:r>
            <w:r w:rsidR="001125CC" w:rsidRPr="00D12AB6">
              <w:rPr>
                <w:rStyle w:val="hscoswrapper"/>
                <w:sz w:val="24"/>
                <w:szCs w:val="24"/>
                <w:lang w:val="ru-RU"/>
              </w:rPr>
              <w:t xml:space="preserve"> направлены</w:t>
            </w:r>
            <w:proofErr w:type="gramEnd"/>
            <w:r w:rsidR="001125CC" w:rsidRPr="00D12AB6">
              <w:rPr>
                <w:rStyle w:val="hscoswrapper"/>
                <w:sz w:val="24"/>
                <w:szCs w:val="24"/>
                <w:lang w:val="ru-RU"/>
              </w:rPr>
              <w:t xml:space="preserve"> на достижение определенных экономических эффектов</w:t>
            </w:r>
            <w:r w:rsidR="001125CC" w:rsidRPr="00D12AB6">
              <w:rPr>
                <w:sz w:val="24"/>
                <w:szCs w:val="24"/>
                <w:lang w:val="ru-RU"/>
              </w:rPr>
              <w:t xml:space="preserve"> </w:t>
            </w:r>
          </w:p>
        </w:tc>
      </w:tr>
      <w:tr w:rsidR="0000324C" w:rsidRPr="00D12AB6" w14:paraId="587A90B4" w14:textId="77777777" w:rsidTr="007430F7">
        <w:trPr>
          <w:trHeight w:val="2179"/>
        </w:trPr>
        <w:tc>
          <w:tcPr>
            <w:tcW w:w="1069" w:type="dxa"/>
            <w:vMerge/>
            <w:tcBorders>
              <w:bottom w:val="single" w:sz="4" w:space="0" w:color="000000"/>
              <w:right w:val="single" w:sz="4" w:space="0" w:color="auto"/>
            </w:tcBorders>
            <w:tcMar>
              <w:left w:w="57" w:type="dxa"/>
              <w:right w:w="57" w:type="dxa"/>
            </w:tcMar>
          </w:tcPr>
          <w:p w14:paraId="32A7D894" w14:textId="77777777" w:rsidR="0000324C" w:rsidRPr="00D12AB6" w:rsidRDefault="0000324C" w:rsidP="0000324C">
            <w:pPr>
              <w:jc w:val="center"/>
              <w:rPr>
                <w:sz w:val="24"/>
                <w:szCs w:val="24"/>
                <w:lang w:val="ru-RU"/>
              </w:rPr>
            </w:pPr>
          </w:p>
        </w:tc>
        <w:tc>
          <w:tcPr>
            <w:tcW w:w="1985" w:type="dxa"/>
            <w:vMerge/>
            <w:tcBorders>
              <w:left w:val="single" w:sz="4" w:space="0" w:color="auto"/>
              <w:right w:val="single" w:sz="4" w:space="0" w:color="auto"/>
            </w:tcBorders>
            <w:tcMar>
              <w:left w:w="57" w:type="dxa"/>
              <w:right w:w="57" w:type="dxa"/>
            </w:tcMar>
          </w:tcPr>
          <w:p w14:paraId="6C2C721D" w14:textId="77777777" w:rsidR="0000324C" w:rsidRPr="00D12AB6" w:rsidRDefault="0000324C" w:rsidP="0000324C">
            <w:pPr>
              <w:jc w:val="both"/>
              <w:rPr>
                <w:sz w:val="24"/>
                <w:szCs w:val="24"/>
                <w:lang w:val="ru-RU"/>
              </w:rPr>
            </w:pPr>
          </w:p>
        </w:tc>
        <w:tc>
          <w:tcPr>
            <w:tcW w:w="2693" w:type="dxa"/>
            <w:tcBorders>
              <w:left w:val="single" w:sz="4" w:space="0" w:color="auto"/>
              <w:bottom w:val="single" w:sz="4" w:space="0" w:color="000000"/>
            </w:tcBorders>
            <w:tcMar>
              <w:left w:w="57" w:type="dxa"/>
              <w:right w:w="57" w:type="dxa"/>
            </w:tcMar>
          </w:tcPr>
          <w:p w14:paraId="511CB867" w14:textId="34EA1052" w:rsidR="0000324C" w:rsidRPr="00D12AB6" w:rsidRDefault="0000324C" w:rsidP="00B64E91">
            <w:pPr>
              <w:jc w:val="both"/>
              <w:rPr>
                <w:sz w:val="24"/>
                <w:szCs w:val="24"/>
                <w:lang w:val="ru-RU"/>
              </w:rPr>
            </w:pPr>
            <w:r w:rsidRPr="00D12AB6">
              <w:rPr>
                <w:sz w:val="24"/>
                <w:szCs w:val="24"/>
                <w:lang w:val="ru-RU"/>
              </w:rPr>
              <w:t xml:space="preserve">4. </w:t>
            </w:r>
            <w:r w:rsidR="00B64E91" w:rsidRPr="00D12AB6">
              <w:rPr>
                <w:sz w:val="24"/>
                <w:szCs w:val="24"/>
                <w:lang w:val="ru-RU"/>
              </w:rPr>
              <w:t>Анализирует и оценивает финансовые риски энергетических компаний на основе полученных финансово-экономических показателей.</w:t>
            </w:r>
          </w:p>
        </w:tc>
        <w:tc>
          <w:tcPr>
            <w:tcW w:w="4536" w:type="dxa"/>
            <w:tcBorders>
              <w:bottom w:val="single" w:sz="4" w:space="0" w:color="000000"/>
            </w:tcBorders>
            <w:tcMar>
              <w:left w:w="57" w:type="dxa"/>
              <w:right w:w="57" w:type="dxa"/>
            </w:tcMar>
          </w:tcPr>
          <w:p w14:paraId="55DB2CDF" w14:textId="26916910" w:rsidR="0000324C" w:rsidRPr="00D12AB6" w:rsidRDefault="0000324C" w:rsidP="0000324C">
            <w:pPr>
              <w:ind w:right="87"/>
              <w:jc w:val="both"/>
              <w:rPr>
                <w:sz w:val="24"/>
                <w:szCs w:val="24"/>
                <w:lang w:val="ru-RU"/>
              </w:rPr>
            </w:pPr>
            <w:r w:rsidRPr="00D12AB6">
              <w:rPr>
                <w:b/>
                <w:i/>
                <w:sz w:val="24"/>
                <w:szCs w:val="24"/>
                <w:lang w:val="ru-RU"/>
              </w:rPr>
              <w:t>Знать</w:t>
            </w:r>
            <w:r w:rsidRPr="00D12AB6">
              <w:rPr>
                <w:b/>
                <w:sz w:val="24"/>
                <w:szCs w:val="24"/>
                <w:lang w:val="ru-RU"/>
              </w:rPr>
              <w:t>:</w:t>
            </w:r>
            <w:r w:rsidRPr="00D12AB6">
              <w:rPr>
                <w:b/>
                <w:spacing w:val="21"/>
                <w:sz w:val="24"/>
                <w:szCs w:val="24"/>
                <w:lang w:val="ru-RU"/>
              </w:rPr>
              <w:t xml:space="preserve"> </w:t>
            </w:r>
            <w:r w:rsidRPr="00D12AB6">
              <w:rPr>
                <w:sz w:val="24"/>
                <w:szCs w:val="24"/>
                <w:lang w:val="ru-RU"/>
              </w:rPr>
              <w:t>подходы</w:t>
            </w:r>
            <w:r w:rsidRPr="00D12AB6">
              <w:rPr>
                <w:spacing w:val="22"/>
                <w:sz w:val="24"/>
                <w:szCs w:val="24"/>
                <w:lang w:val="ru-RU"/>
              </w:rPr>
              <w:t xml:space="preserve"> </w:t>
            </w:r>
            <w:r w:rsidRPr="00D12AB6">
              <w:rPr>
                <w:sz w:val="24"/>
                <w:szCs w:val="24"/>
                <w:lang w:val="ru-RU"/>
              </w:rPr>
              <w:t>и</w:t>
            </w:r>
            <w:r w:rsidRPr="00D12AB6">
              <w:rPr>
                <w:spacing w:val="22"/>
                <w:sz w:val="24"/>
                <w:szCs w:val="24"/>
                <w:lang w:val="ru-RU"/>
              </w:rPr>
              <w:t xml:space="preserve"> </w:t>
            </w:r>
            <w:r w:rsidRPr="00D12AB6">
              <w:rPr>
                <w:sz w:val="24"/>
                <w:szCs w:val="24"/>
                <w:lang w:val="ru-RU"/>
              </w:rPr>
              <w:t>методы</w:t>
            </w:r>
            <w:r w:rsidRPr="00D12AB6">
              <w:rPr>
                <w:spacing w:val="24"/>
                <w:sz w:val="24"/>
                <w:szCs w:val="24"/>
                <w:lang w:val="ru-RU"/>
              </w:rPr>
              <w:t xml:space="preserve"> </w:t>
            </w:r>
            <w:r w:rsidRPr="00D12AB6">
              <w:rPr>
                <w:sz w:val="24"/>
                <w:szCs w:val="24"/>
                <w:lang w:val="ru-RU"/>
              </w:rPr>
              <w:t>оценки по вопросам анализа</w:t>
            </w:r>
            <w:r w:rsidR="00CA5077" w:rsidRPr="00D12AB6">
              <w:rPr>
                <w:sz w:val="24"/>
                <w:szCs w:val="24"/>
                <w:lang w:val="ru-RU"/>
              </w:rPr>
              <w:t xml:space="preserve"> </w:t>
            </w:r>
            <w:proofErr w:type="gramStart"/>
            <w:r w:rsidR="00CA5077" w:rsidRPr="00D12AB6">
              <w:rPr>
                <w:sz w:val="24"/>
                <w:szCs w:val="24"/>
                <w:lang w:val="ru-RU"/>
              </w:rPr>
              <w:t>рисков  на</w:t>
            </w:r>
            <w:proofErr w:type="gramEnd"/>
            <w:r w:rsidR="00CA5077" w:rsidRPr="00D12AB6">
              <w:rPr>
                <w:sz w:val="24"/>
                <w:szCs w:val="24"/>
                <w:lang w:val="ru-RU"/>
              </w:rPr>
              <w:t xml:space="preserve"> основе  достигнутых финансово-экономических показателей </w:t>
            </w:r>
          </w:p>
          <w:p w14:paraId="6ADA6C53" w14:textId="600DF446" w:rsidR="0000324C" w:rsidRPr="00D12AB6" w:rsidRDefault="0000324C" w:rsidP="00CA5077">
            <w:pPr>
              <w:jc w:val="both"/>
              <w:rPr>
                <w:color w:val="FF0000"/>
                <w:sz w:val="24"/>
                <w:szCs w:val="24"/>
                <w:lang w:val="ru-RU"/>
              </w:rPr>
            </w:pPr>
            <w:r w:rsidRPr="00D12AB6">
              <w:rPr>
                <w:b/>
                <w:i/>
                <w:sz w:val="24"/>
                <w:szCs w:val="24"/>
                <w:lang w:val="ru-RU"/>
              </w:rPr>
              <w:t xml:space="preserve">Уметь: </w:t>
            </w:r>
            <w:r w:rsidRPr="00D12AB6">
              <w:rPr>
                <w:sz w:val="24"/>
                <w:szCs w:val="24"/>
                <w:lang w:val="ru-RU"/>
              </w:rPr>
              <w:t>грамотно, логично,</w:t>
            </w:r>
            <w:r w:rsidRPr="00D12AB6">
              <w:rPr>
                <w:spacing w:val="1"/>
                <w:sz w:val="24"/>
                <w:szCs w:val="24"/>
                <w:lang w:val="ru-RU"/>
              </w:rPr>
              <w:t xml:space="preserve"> </w:t>
            </w:r>
            <w:r w:rsidRPr="00D12AB6">
              <w:rPr>
                <w:sz w:val="24"/>
                <w:szCs w:val="24"/>
                <w:lang w:val="ru-RU"/>
              </w:rPr>
              <w:t>аргументировано формировать</w:t>
            </w:r>
            <w:r w:rsidR="00CA5077" w:rsidRPr="00D12AB6">
              <w:rPr>
                <w:sz w:val="24"/>
                <w:szCs w:val="24"/>
                <w:lang w:val="ru-RU"/>
              </w:rPr>
              <w:t xml:space="preserve"> рейтинг рисков </w:t>
            </w:r>
            <w:r w:rsidR="000D6425" w:rsidRPr="00D12AB6">
              <w:rPr>
                <w:sz w:val="24"/>
                <w:szCs w:val="24"/>
                <w:lang w:val="ru-RU"/>
              </w:rPr>
              <w:t xml:space="preserve">на основе которого вырабатывать </w:t>
            </w:r>
            <w:proofErr w:type="gramStart"/>
            <w:r w:rsidR="000D6425" w:rsidRPr="00D12AB6">
              <w:rPr>
                <w:sz w:val="24"/>
                <w:szCs w:val="24"/>
                <w:lang w:val="ru-RU"/>
              </w:rPr>
              <w:t xml:space="preserve">и </w:t>
            </w:r>
            <w:r w:rsidR="00CA5077" w:rsidRPr="00D12AB6">
              <w:rPr>
                <w:sz w:val="24"/>
                <w:szCs w:val="24"/>
                <w:lang w:val="ru-RU"/>
              </w:rPr>
              <w:t xml:space="preserve"> прин</w:t>
            </w:r>
            <w:r w:rsidR="000D6425" w:rsidRPr="00D12AB6">
              <w:rPr>
                <w:sz w:val="24"/>
                <w:szCs w:val="24"/>
                <w:lang w:val="ru-RU"/>
              </w:rPr>
              <w:t>имать</w:t>
            </w:r>
            <w:proofErr w:type="gramEnd"/>
            <w:r w:rsidR="000D6425" w:rsidRPr="00D12AB6">
              <w:rPr>
                <w:sz w:val="24"/>
                <w:szCs w:val="24"/>
                <w:lang w:val="ru-RU"/>
              </w:rPr>
              <w:t xml:space="preserve"> </w:t>
            </w:r>
            <w:r w:rsidR="00CA5077" w:rsidRPr="00D12AB6">
              <w:rPr>
                <w:sz w:val="24"/>
                <w:szCs w:val="24"/>
                <w:lang w:val="ru-RU"/>
              </w:rPr>
              <w:t xml:space="preserve"> решени</w:t>
            </w:r>
            <w:r w:rsidR="000D6425" w:rsidRPr="00D12AB6">
              <w:rPr>
                <w:sz w:val="24"/>
                <w:szCs w:val="24"/>
                <w:lang w:val="ru-RU"/>
              </w:rPr>
              <w:t>я</w:t>
            </w:r>
            <w:r w:rsidR="00CA5077" w:rsidRPr="00D12AB6">
              <w:rPr>
                <w:sz w:val="24"/>
                <w:szCs w:val="24"/>
                <w:lang w:val="ru-RU"/>
              </w:rPr>
              <w:t xml:space="preserve"> по минимизации их влияния на показатели деятельности в перспективе</w:t>
            </w:r>
            <w:r w:rsidRPr="00D12AB6">
              <w:rPr>
                <w:sz w:val="24"/>
                <w:szCs w:val="24"/>
                <w:lang w:val="ru-RU"/>
              </w:rPr>
              <w:t>.</w:t>
            </w:r>
          </w:p>
        </w:tc>
      </w:tr>
    </w:tbl>
    <w:p w14:paraId="429551B7" w14:textId="77777777" w:rsidR="00C52F7B" w:rsidRPr="000B525D"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3" w:name="_Toc118705315"/>
      <w:bookmarkEnd w:id="2"/>
      <w:r w:rsidRPr="000B525D">
        <w:rPr>
          <w:rFonts w:ascii="Times New Roman" w:hAnsi="Times New Roman" w:cs="Times New Roman"/>
          <w:b/>
          <w:bCs/>
          <w:color w:val="000000" w:themeColor="text1"/>
          <w:sz w:val="28"/>
          <w:szCs w:val="28"/>
        </w:rPr>
        <w:lastRenderedPageBreak/>
        <w:t xml:space="preserve">3. Место </w:t>
      </w:r>
      <w:r w:rsidR="00C74FA8" w:rsidRPr="000B525D">
        <w:rPr>
          <w:rFonts w:ascii="Times New Roman" w:hAnsi="Times New Roman" w:cs="Times New Roman"/>
          <w:b/>
          <w:bCs/>
          <w:color w:val="000000" w:themeColor="text1"/>
          <w:sz w:val="28"/>
          <w:szCs w:val="28"/>
        </w:rPr>
        <w:t>дисциплины</w:t>
      </w:r>
      <w:r w:rsidRPr="000B525D">
        <w:rPr>
          <w:rFonts w:ascii="Times New Roman" w:hAnsi="Times New Roman" w:cs="Times New Roman"/>
          <w:b/>
          <w:bCs/>
          <w:color w:val="000000" w:themeColor="text1"/>
          <w:sz w:val="28"/>
          <w:szCs w:val="28"/>
        </w:rPr>
        <w:t xml:space="preserve"> в структуре образовательной программы</w:t>
      </w:r>
      <w:bookmarkEnd w:id="3"/>
    </w:p>
    <w:p w14:paraId="1E2006D4" w14:textId="77777777" w:rsidR="00261D47" w:rsidRDefault="00261D47" w:rsidP="000E5B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ind w:firstLine="709"/>
        <w:jc w:val="both"/>
        <w:rPr>
          <w:sz w:val="28"/>
          <w:szCs w:val="28"/>
        </w:rPr>
      </w:pPr>
    </w:p>
    <w:p w14:paraId="3CCB9511" w14:textId="3F96F313" w:rsidR="00261D47" w:rsidRDefault="00A250B5" w:rsidP="00261D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ind w:firstLine="709"/>
        <w:jc w:val="both"/>
        <w:rPr>
          <w:sz w:val="28"/>
          <w:szCs w:val="28"/>
        </w:rPr>
      </w:pPr>
      <w:r w:rsidRPr="000B525D">
        <w:rPr>
          <w:sz w:val="28"/>
          <w:szCs w:val="28"/>
        </w:rPr>
        <w:t xml:space="preserve">Дисциплина </w:t>
      </w:r>
      <w:r w:rsidR="00301AB2" w:rsidRPr="000B525D">
        <w:rPr>
          <w:sz w:val="28"/>
          <w:szCs w:val="28"/>
        </w:rPr>
        <w:t>«</w:t>
      </w:r>
      <w:r w:rsidR="00002A3E" w:rsidRPr="000B525D">
        <w:rPr>
          <w:sz w:val="28"/>
          <w:szCs w:val="28"/>
        </w:rPr>
        <w:t>Экономика организаций топливно-энергетического комплекса</w:t>
      </w:r>
      <w:r w:rsidR="00301AB2" w:rsidRPr="000B525D">
        <w:rPr>
          <w:sz w:val="28"/>
          <w:szCs w:val="28"/>
        </w:rPr>
        <w:t xml:space="preserve">» </w:t>
      </w:r>
      <w:bookmarkStart w:id="4" w:name="_Toc118705316"/>
      <w:r w:rsidR="00261D47" w:rsidRPr="00261D47">
        <w:rPr>
          <w:sz w:val="28"/>
          <w:szCs w:val="28"/>
          <w:lang w:val="x-none"/>
        </w:rPr>
        <w:t xml:space="preserve">относится к модулю </w:t>
      </w:r>
      <w:r w:rsidR="00261D47" w:rsidRPr="00261D47">
        <w:rPr>
          <w:sz w:val="28"/>
          <w:szCs w:val="28"/>
        </w:rPr>
        <w:t xml:space="preserve">профиля «Энергетический бизнес» образовательной программы «Экономика и бизнес» </w:t>
      </w:r>
      <w:r w:rsidR="00261D47" w:rsidRPr="00261D47">
        <w:rPr>
          <w:sz w:val="28"/>
          <w:szCs w:val="28"/>
          <w:lang w:val="x-none"/>
        </w:rPr>
        <w:t>по направлению подготовки 38.0</w:t>
      </w:r>
      <w:r w:rsidR="00261D47" w:rsidRPr="00261D47">
        <w:rPr>
          <w:sz w:val="28"/>
          <w:szCs w:val="28"/>
        </w:rPr>
        <w:t>3</w:t>
      </w:r>
      <w:r w:rsidR="00261D47" w:rsidRPr="00261D47">
        <w:rPr>
          <w:sz w:val="28"/>
          <w:szCs w:val="28"/>
          <w:lang w:val="x-none"/>
        </w:rPr>
        <w:t>.01 «Экономика</w:t>
      </w:r>
      <w:r w:rsidR="00261D47" w:rsidRPr="00261D47">
        <w:rPr>
          <w:sz w:val="28"/>
          <w:szCs w:val="28"/>
        </w:rPr>
        <w:t>».</w:t>
      </w:r>
    </w:p>
    <w:p w14:paraId="1CF80163" w14:textId="77777777" w:rsidR="00261D47" w:rsidRPr="00261D47" w:rsidRDefault="00261D47" w:rsidP="00261D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ind w:firstLine="709"/>
        <w:jc w:val="both"/>
        <w:rPr>
          <w:sz w:val="28"/>
          <w:szCs w:val="28"/>
        </w:rPr>
      </w:pPr>
    </w:p>
    <w:p w14:paraId="63DDBCD7" w14:textId="01DAAA80" w:rsidR="00C52F7B" w:rsidRPr="000B525D" w:rsidRDefault="00C52F7B" w:rsidP="00261D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ind w:firstLine="709"/>
        <w:jc w:val="both"/>
        <w:rPr>
          <w:b/>
          <w:bCs/>
          <w:color w:val="000000" w:themeColor="text1"/>
          <w:sz w:val="28"/>
          <w:szCs w:val="28"/>
        </w:rPr>
      </w:pPr>
      <w:r w:rsidRPr="000B525D">
        <w:rPr>
          <w:b/>
          <w:bCs/>
          <w:color w:val="000000" w:themeColor="text1"/>
          <w:sz w:val="28"/>
          <w:szCs w:val="28"/>
        </w:rPr>
        <w:t xml:space="preserve">4. Объем </w:t>
      </w:r>
      <w:r w:rsidR="00EC45DF" w:rsidRPr="000B525D">
        <w:rPr>
          <w:b/>
          <w:bCs/>
          <w:color w:val="000000" w:themeColor="text1"/>
          <w:sz w:val="28"/>
          <w:szCs w:val="28"/>
        </w:rPr>
        <w:t>дисциплины</w:t>
      </w:r>
      <w:r w:rsidR="00C91B61" w:rsidRPr="000B525D">
        <w:rPr>
          <w:b/>
          <w:bCs/>
          <w:color w:val="000000" w:themeColor="text1"/>
          <w:sz w:val="28"/>
          <w:szCs w:val="28"/>
        </w:rPr>
        <w:t xml:space="preserve"> </w:t>
      </w:r>
      <w:r w:rsidR="001B4C63" w:rsidRPr="000B525D">
        <w:rPr>
          <w:b/>
          <w:bCs/>
          <w:color w:val="000000" w:themeColor="text1"/>
          <w:sz w:val="28"/>
          <w:szCs w:val="28"/>
        </w:rPr>
        <w:t>(модуля)</w:t>
      </w:r>
      <w:r w:rsidRPr="000B525D">
        <w:rPr>
          <w:b/>
          <w:bCs/>
          <w:color w:val="000000" w:themeColor="text1"/>
          <w:sz w:val="28"/>
          <w:szCs w:val="28"/>
        </w:rPr>
        <w:t xml:space="preserve"> в зачетных единицах и в академических </w:t>
      </w:r>
      <w:r w:rsidR="00400154" w:rsidRPr="000B525D">
        <w:rPr>
          <w:b/>
          <w:bCs/>
          <w:color w:val="000000" w:themeColor="text1"/>
          <w:sz w:val="28"/>
          <w:szCs w:val="28"/>
        </w:rPr>
        <w:t>ча</w:t>
      </w:r>
      <w:r w:rsidRPr="000B525D">
        <w:rPr>
          <w:b/>
          <w:bCs/>
          <w:color w:val="000000" w:themeColor="text1"/>
          <w:sz w:val="28"/>
          <w:szCs w:val="28"/>
        </w:rPr>
        <w:t xml:space="preserve">сах с выделением объема </w:t>
      </w:r>
      <w:r w:rsidR="00400154" w:rsidRPr="000B525D">
        <w:rPr>
          <w:b/>
          <w:bCs/>
          <w:color w:val="000000" w:themeColor="text1"/>
          <w:sz w:val="28"/>
          <w:szCs w:val="28"/>
        </w:rPr>
        <w:t>аудиторной (лекции, семинары) и</w:t>
      </w:r>
      <w:r w:rsidRPr="000B525D">
        <w:rPr>
          <w:b/>
          <w:bCs/>
          <w:color w:val="000000" w:themeColor="text1"/>
          <w:sz w:val="28"/>
          <w:szCs w:val="28"/>
        </w:rPr>
        <w:t xml:space="preserve"> самостоятельной работы обучающихся</w:t>
      </w:r>
      <w:bookmarkEnd w:id="4"/>
      <w:r w:rsidR="00400154" w:rsidRPr="000B525D">
        <w:rPr>
          <w:b/>
          <w:bCs/>
          <w:color w:val="000000" w:themeColor="text1"/>
          <w:sz w:val="28"/>
          <w:szCs w:val="28"/>
        </w:rPr>
        <w:t xml:space="preserve"> </w:t>
      </w:r>
    </w:p>
    <w:p w14:paraId="013C751E" w14:textId="77777777" w:rsidR="00A03A7B" w:rsidRPr="000B525D" w:rsidRDefault="00A03A7B" w:rsidP="00CC76A5">
      <w:pPr>
        <w:keepNext/>
        <w:ind w:left="567"/>
        <w:jc w:val="right"/>
        <w:rPr>
          <w:sz w:val="28"/>
          <w:szCs w:val="28"/>
        </w:rPr>
      </w:pPr>
    </w:p>
    <w:tbl>
      <w:tblPr>
        <w:tblW w:w="10098" w:type="dxa"/>
        <w:jc w:val="center"/>
        <w:tblLayout w:type="fixed"/>
        <w:tblCellMar>
          <w:left w:w="40" w:type="dxa"/>
          <w:right w:w="40" w:type="dxa"/>
        </w:tblCellMar>
        <w:tblLook w:val="0000" w:firstRow="0" w:lastRow="0" w:firstColumn="0" w:lastColumn="0" w:noHBand="0" w:noVBand="0"/>
      </w:tblPr>
      <w:tblGrid>
        <w:gridCol w:w="5192"/>
        <w:gridCol w:w="2552"/>
        <w:gridCol w:w="2354"/>
      </w:tblGrid>
      <w:tr w:rsidR="00B64E91" w:rsidRPr="000B525D" w14:paraId="4A2305F9" w14:textId="77777777" w:rsidTr="00056F20">
        <w:trPr>
          <w:jc w:val="center"/>
        </w:trPr>
        <w:tc>
          <w:tcPr>
            <w:tcW w:w="5192" w:type="dxa"/>
            <w:tcBorders>
              <w:top w:val="single" w:sz="6" w:space="0" w:color="auto"/>
              <w:left w:val="single" w:sz="6" w:space="0" w:color="auto"/>
              <w:right w:val="single" w:sz="6" w:space="0" w:color="auto"/>
            </w:tcBorders>
            <w:shd w:val="clear" w:color="auto" w:fill="FFFFFF"/>
            <w:vAlign w:val="center"/>
          </w:tcPr>
          <w:p w14:paraId="09B2531C" w14:textId="77777777" w:rsidR="00B64E91" w:rsidRPr="00F9296F" w:rsidRDefault="00B64E91" w:rsidP="00AC3741">
            <w:pPr>
              <w:shd w:val="clear" w:color="auto" w:fill="FFFFFF"/>
              <w:rPr>
                <w:sz w:val="24"/>
                <w:szCs w:val="24"/>
              </w:rPr>
            </w:pPr>
            <w:r w:rsidRPr="00F9296F">
              <w:rPr>
                <w:b/>
                <w:bCs/>
                <w:spacing w:val="-2"/>
                <w:sz w:val="24"/>
                <w:szCs w:val="24"/>
              </w:rPr>
              <w:t>Вид учебной работы по дисциплине</w:t>
            </w:r>
          </w:p>
        </w:tc>
        <w:tc>
          <w:tcPr>
            <w:tcW w:w="2552" w:type="dxa"/>
            <w:tcBorders>
              <w:top w:val="single" w:sz="6" w:space="0" w:color="auto"/>
              <w:left w:val="single" w:sz="6" w:space="0" w:color="auto"/>
              <w:right w:val="single" w:sz="6" w:space="0" w:color="auto"/>
            </w:tcBorders>
            <w:shd w:val="clear" w:color="auto" w:fill="FFFFFF"/>
            <w:vAlign w:val="center"/>
          </w:tcPr>
          <w:p w14:paraId="192B1CE9" w14:textId="77777777" w:rsidR="00B64E91" w:rsidRPr="00F9296F" w:rsidRDefault="00B64E91" w:rsidP="00AC3741">
            <w:pPr>
              <w:shd w:val="clear" w:color="auto" w:fill="FFFFFF"/>
              <w:jc w:val="center"/>
              <w:rPr>
                <w:b/>
                <w:bCs/>
                <w:sz w:val="24"/>
                <w:szCs w:val="24"/>
              </w:rPr>
            </w:pPr>
            <w:r w:rsidRPr="00F9296F">
              <w:rPr>
                <w:b/>
                <w:bCs/>
                <w:sz w:val="24"/>
                <w:szCs w:val="24"/>
              </w:rPr>
              <w:t xml:space="preserve">Всего </w:t>
            </w:r>
          </w:p>
          <w:p w14:paraId="2600D1EA" w14:textId="77777777" w:rsidR="00B64E91" w:rsidRPr="00F9296F" w:rsidRDefault="00B64E91" w:rsidP="00AC3741">
            <w:pPr>
              <w:shd w:val="clear" w:color="auto" w:fill="FFFFFF"/>
              <w:jc w:val="center"/>
              <w:rPr>
                <w:b/>
                <w:bCs/>
                <w:spacing w:val="-1"/>
                <w:sz w:val="24"/>
                <w:szCs w:val="24"/>
              </w:rPr>
            </w:pPr>
            <w:r w:rsidRPr="00F9296F">
              <w:rPr>
                <w:b/>
                <w:bCs/>
                <w:sz w:val="24"/>
                <w:szCs w:val="24"/>
              </w:rPr>
              <w:t>(в з/е и часах)</w:t>
            </w:r>
          </w:p>
        </w:tc>
        <w:tc>
          <w:tcPr>
            <w:tcW w:w="2354" w:type="dxa"/>
            <w:tcBorders>
              <w:top w:val="single" w:sz="6" w:space="0" w:color="auto"/>
              <w:left w:val="single" w:sz="6" w:space="0" w:color="auto"/>
              <w:right w:val="single" w:sz="6" w:space="0" w:color="auto"/>
            </w:tcBorders>
            <w:shd w:val="clear" w:color="auto" w:fill="FFFFFF"/>
            <w:vAlign w:val="center"/>
          </w:tcPr>
          <w:p w14:paraId="14A6FB4C" w14:textId="42A2EA35" w:rsidR="00B64E91" w:rsidRPr="00F9296F" w:rsidRDefault="00B64E91" w:rsidP="00AC3741">
            <w:pPr>
              <w:shd w:val="clear" w:color="auto" w:fill="FFFFFF"/>
              <w:jc w:val="center"/>
              <w:rPr>
                <w:b/>
                <w:bCs/>
                <w:spacing w:val="-1"/>
                <w:sz w:val="24"/>
                <w:szCs w:val="24"/>
              </w:rPr>
            </w:pPr>
            <w:r w:rsidRPr="00F9296F">
              <w:rPr>
                <w:b/>
                <w:bCs/>
                <w:spacing w:val="-1"/>
                <w:sz w:val="24"/>
                <w:szCs w:val="24"/>
              </w:rPr>
              <w:t xml:space="preserve">6 семестр </w:t>
            </w:r>
          </w:p>
          <w:p w14:paraId="65034961" w14:textId="77777777" w:rsidR="00B64E91" w:rsidRPr="00F9296F" w:rsidRDefault="00B64E91" w:rsidP="00AC3741">
            <w:pPr>
              <w:shd w:val="clear" w:color="auto" w:fill="FFFFFF"/>
              <w:jc w:val="center"/>
              <w:rPr>
                <w:b/>
                <w:bCs/>
                <w:spacing w:val="-1"/>
                <w:sz w:val="24"/>
                <w:szCs w:val="24"/>
              </w:rPr>
            </w:pPr>
            <w:r w:rsidRPr="00F9296F">
              <w:rPr>
                <w:b/>
                <w:bCs/>
                <w:spacing w:val="-1"/>
                <w:sz w:val="24"/>
                <w:szCs w:val="24"/>
              </w:rPr>
              <w:t>(часах)</w:t>
            </w:r>
          </w:p>
        </w:tc>
      </w:tr>
      <w:tr w:rsidR="00B64E91" w:rsidRPr="000B525D" w14:paraId="1D876FE8" w14:textId="77777777" w:rsidTr="00056F20">
        <w:trPr>
          <w:jc w:val="center"/>
        </w:trPr>
        <w:tc>
          <w:tcPr>
            <w:tcW w:w="5192" w:type="dxa"/>
            <w:tcBorders>
              <w:top w:val="single" w:sz="6" w:space="0" w:color="auto"/>
              <w:left w:val="single" w:sz="6" w:space="0" w:color="auto"/>
              <w:bottom w:val="single" w:sz="6" w:space="0" w:color="auto"/>
              <w:right w:val="single" w:sz="6" w:space="0" w:color="auto"/>
            </w:tcBorders>
            <w:shd w:val="clear" w:color="auto" w:fill="FFFFFF"/>
            <w:vAlign w:val="center"/>
          </w:tcPr>
          <w:p w14:paraId="3CA90556" w14:textId="77777777" w:rsidR="00B64E91" w:rsidRPr="00F9296F" w:rsidRDefault="00B64E91" w:rsidP="00AC3741">
            <w:pPr>
              <w:shd w:val="clear" w:color="auto" w:fill="FFFFFF"/>
              <w:rPr>
                <w:sz w:val="24"/>
                <w:szCs w:val="24"/>
              </w:rPr>
            </w:pPr>
            <w:r w:rsidRPr="00F9296F">
              <w:rPr>
                <w:b/>
                <w:bCs/>
                <w:sz w:val="24"/>
                <w:szCs w:val="24"/>
              </w:rPr>
              <w:t>Общая трудоемкость дисциплины</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3B3E92F4" w14:textId="326AA038" w:rsidR="00B64E91" w:rsidRPr="00F9296F" w:rsidRDefault="00B64E91" w:rsidP="00AC3741">
            <w:pPr>
              <w:shd w:val="clear" w:color="auto" w:fill="FFFFFF"/>
              <w:jc w:val="center"/>
              <w:rPr>
                <w:sz w:val="24"/>
                <w:szCs w:val="24"/>
              </w:rPr>
            </w:pPr>
            <w:r>
              <w:rPr>
                <w:sz w:val="24"/>
                <w:szCs w:val="24"/>
              </w:rPr>
              <w:t>5</w:t>
            </w:r>
            <w:r w:rsidRPr="00F9296F">
              <w:rPr>
                <w:sz w:val="24"/>
                <w:szCs w:val="24"/>
              </w:rPr>
              <w:t xml:space="preserve"> з/е </w:t>
            </w:r>
          </w:p>
          <w:p w14:paraId="6A9864E4" w14:textId="446BD12D" w:rsidR="00B64E91" w:rsidRPr="00F9296F" w:rsidRDefault="00B64E91" w:rsidP="00AC3741">
            <w:pPr>
              <w:shd w:val="clear" w:color="auto" w:fill="FFFFFF"/>
              <w:jc w:val="center"/>
              <w:rPr>
                <w:sz w:val="24"/>
                <w:szCs w:val="24"/>
              </w:rPr>
            </w:pPr>
            <w:r w:rsidRPr="00F9296F">
              <w:rPr>
                <w:sz w:val="24"/>
                <w:szCs w:val="24"/>
              </w:rPr>
              <w:t>(</w:t>
            </w:r>
            <w:r>
              <w:rPr>
                <w:sz w:val="24"/>
                <w:szCs w:val="24"/>
              </w:rPr>
              <w:t>180</w:t>
            </w:r>
            <w:r w:rsidRPr="00F9296F">
              <w:rPr>
                <w:sz w:val="24"/>
                <w:szCs w:val="24"/>
              </w:rPr>
              <w:t xml:space="preserve"> часов)</w:t>
            </w:r>
          </w:p>
        </w:tc>
        <w:tc>
          <w:tcPr>
            <w:tcW w:w="2354" w:type="dxa"/>
            <w:tcBorders>
              <w:top w:val="single" w:sz="6" w:space="0" w:color="auto"/>
              <w:left w:val="single" w:sz="6" w:space="0" w:color="auto"/>
              <w:bottom w:val="single" w:sz="6" w:space="0" w:color="auto"/>
              <w:right w:val="single" w:sz="6" w:space="0" w:color="auto"/>
            </w:tcBorders>
            <w:shd w:val="clear" w:color="auto" w:fill="FFFFFF"/>
            <w:vAlign w:val="center"/>
          </w:tcPr>
          <w:p w14:paraId="4B15C731" w14:textId="101C8BA5" w:rsidR="00B64E91" w:rsidRPr="00F9296F" w:rsidRDefault="00B64E91" w:rsidP="00AC3741">
            <w:pPr>
              <w:shd w:val="clear" w:color="auto" w:fill="FFFFFF"/>
              <w:jc w:val="center"/>
              <w:rPr>
                <w:sz w:val="24"/>
                <w:szCs w:val="24"/>
              </w:rPr>
            </w:pPr>
            <w:r>
              <w:rPr>
                <w:sz w:val="24"/>
                <w:szCs w:val="24"/>
              </w:rPr>
              <w:t>180</w:t>
            </w:r>
          </w:p>
        </w:tc>
      </w:tr>
      <w:tr w:rsidR="00B64E91" w:rsidRPr="000B525D" w14:paraId="6928C4C7" w14:textId="77777777" w:rsidTr="00056F20">
        <w:trPr>
          <w:jc w:val="center"/>
        </w:trPr>
        <w:tc>
          <w:tcPr>
            <w:tcW w:w="5192" w:type="dxa"/>
            <w:tcBorders>
              <w:top w:val="single" w:sz="6" w:space="0" w:color="auto"/>
              <w:left w:val="single" w:sz="6" w:space="0" w:color="auto"/>
              <w:bottom w:val="single" w:sz="6" w:space="0" w:color="auto"/>
              <w:right w:val="single" w:sz="6" w:space="0" w:color="auto"/>
            </w:tcBorders>
            <w:shd w:val="clear" w:color="auto" w:fill="FFFFFF"/>
            <w:vAlign w:val="center"/>
          </w:tcPr>
          <w:p w14:paraId="6FDCC73C" w14:textId="77777777" w:rsidR="00B64E91" w:rsidRPr="00F9296F" w:rsidRDefault="00B64E91" w:rsidP="00AC3741">
            <w:pPr>
              <w:shd w:val="clear" w:color="auto" w:fill="FFFFFF"/>
              <w:rPr>
                <w:sz w:val="24"/>
                <w:szCs w:val="24"/>
              </w:rPr>
            </w:pPr>
            <w:r w:rsidRPr="00F9296F">
              <w:rPr>
                <w:b/>
                <w:bCs/>
                <w:i/>
                <w:iCs/>
                <w:sz w:val="24"/>
                <w:szCs w:val="24"/>
              </w:rPr>
              <w:t xml:space="preserve">Контактная работа - Аудиторные занятия </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03D42C3B" w14:textId="5442BC0F" w:rsidR="00B64E91" w:rsidRPr="00F9296F" w:rsidRDefault="00B64E91" w:rsidP="00AC3741">
            <w:pPr>
              <w:shd w:val="clear" w:color="auto" w:fill="FFFFFF"/>
              <w:jc w:val="center"/>
              <w:rPr>
                <w:sz w:val="24"/>
                <w:szCs w:val="24"/>
              </w:rPr>
            </w:pPr>
            <w:r>
              <w:rPr>
                <w:sz w:val="24"/>
                <w:szCs w:val="24"/>
              </w:rPr>
              <w:t>68</w:t>
            </w:r>
          </w:p>
        </w:tc>
        <w:tc>
          <w:tcPr>
            <w:tcW w:w="2354" w:type="dxa"/>
            <w:tcBorders>
              <w:top w:val="single" w:sz="6" w:space="0" w:color="auto"/>
              <w:left w:val="single" w:sz="6" w:space="0" w:color="auto"/>
              <w:bottom w:val="single" w:sz="6" w:space="0" w:color="auto"/>
              <w:right w:val="single" w:sz="6" w:space="0" w:color="auto"/>
            </w:tcBorders>
            <w:shd w:val="clear" w:color="auto" w:fill="FFFFFF"/>
            <w:vAlign w:val="center"/>
          </w:tcPr>
          <w:p w14:paraId="1ECAE7BB" w14:textId="7897C38D" w:rsidR="00B64E91" w:rsidRPr="00F9296F" w:rsidRDefault="00B64E91" w:rsidP="00AC3741">
            <w:pPr>
              <w:shd w:val="clear" w:color="auto" w:fill="FFFFFF"/>
              <w:jc w:val="center"/>
              <w:rPr>
                <w:sz w:val="24"/>
                <w:szCs w:val="24"/>
              </w:rPr>
            </w:pPr>
            <w:r>
              <w:rPr>
                <w:sz w:val="24"/>
                <w:szCs w:val="24"/>
              </w:rPr>
              <w:t>68</w:t>
            </w:r>
          </w:p>
        </w:tc>
      </w:tr>
      <w:tr w:rsidR="00B64E91" w:rsidRPr="000B525D" w14:paraId="25A82DCC" w14:textId="77777777" w:rsidTr="00056F20">
        <w:trPr>
          <w:jc w:val="center"/>
        </w:trPr>
        <w:tc>
          <w:tcPr>
            <w:tcW w:w="5192" w:type="dxa"/>
            <w:tcBorders>
              <w:top w:val="single" w:sz="6" w:space="0" w:color="auto"/>
              <w:left w:val="single" w:sz="6" w:space="0" w:color="auto"/>
              <w:bottom w:val="single" w:sz="6" w:space="0" w:color="auto"/>
              <w:right w:val="single" w:sz="6" w:space="0" w:color="auto"/>
            </w:tcBorders>
            <w:shd w:val="clear" w:color="auto" w:fill="FFFFFF"/>
            <w:vAlign w:val="center"/>
          </w:tcPr>
          <w:p w14:paraId="5C11E9F2" w14:textId="77777777" w:rsidR="00B64E91" w:rsidRPr="00F9296F" w:rsidRDefault="00B64E91" w:rsidP="00AC3741">
            <w:pPr>
              <w:shd w:val="clear" w:color="auto" w:fill="FFFFFF"/>
              <w:rPr>
                <w:sz w:val="24"/>
                <w:szCs w:val="24"/>
              </w:rPr>
            </w:pPr>
            <w:r w:rsidRPr="00F9296F">
              <w:rPr>
                <w:i/>
                <w:iCs/>
                <w:sz w:val="24"/>
                <w:szCs w:val="24"/>
              </w:rPr>
              <w:t>Лекции</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3648D915" w14:textId="7A7C3C4A" w:rsidR="00B64E91" w:rsidRPr="00F9296F" w:rsidRDefault="00B64E91" w:rsidP="00AC3741">
            <w:pPr>
              <w:shd w:val="clear" w:color="auto" w:fill="FFFFFF"/>
              <w:jc w:val="center"/>
              <w:rPr>
                <w:sz w:val="24"/>
                <w:szCs w:val="24"/>
              </w:rPr>
            </w:pPr>
            <w:r>
              <w:rPr>
                <w:sz w:val="24"/>
                <w:szCs w:val="24"/>
              </w:rPr>
              <w:t>34</w:t>
            </w:r>
          </w:p>
        </w:tc>
        <w:tc>
          <w:tcPr>
            <w:tcW w:w="2354" w:type="dxa"/>
            <w:tcBorders>
              <w:top w:val="single" w:sz="6" w:space="0" w:color="auto"/>
              <w:left w:val="single" w:sz="6" w:space="0" w:color="auto"/>
              <w:bottom w:val="single" w:sz="6" w:space="0" w:color="auto"/>
              <w:right w:val="single" w:sz="6" w:space="0" w:color="auto"/>
            </w:tcBorders>
            <w:shd w:val="clear" w:color="auto" w:fill="FFFFFF"/>
            <w:vAlign w:val="center"/>
          </w:tcPr>
          <w:p w14:paraId="1DB436D4" w14:textId="574B18FE" w:rsidR="00B64E91" w:rsidRPr="00F9296F" w:rsidRDefault="00B64E91" w:rsidP="00AC3741">
            <w:pPr>
              <w:shd w:val="clear" w:color="auto" w:fill="FFFFFF"/>
              <w:jc w:val="center"/>
              <w:rPr>
                <w:sz w:val="24"/>
                <w:szCs w:val="24"/>
              </w:rPr>
            </w:pPr>
            <w:r>
              <w:rPr>
                <w:sz w:val="24"/>
                <w:szCs w:val="24"/>
              </w:rPr>
              <w:t>34</w:t>
            </w:r>
          </w:p>
        </w:tc>
      </w:tr>
      <w:tr w:rsidR="00B64E91" w:rsidRPr="000B525D" w14:paraId="665C978E" w14:textId="77777777" w:rsidTr="00056F20">
        <w:trPr>
          <w:jc w:val="center"/>
        </w:trPr>
        <w:tc>
          <w:tcPr>
            <w:tcW w:w="5192" w:type="dxa"/>
            <w:tcBorders>
              <w:top w:val="single" w:sz="6" w:space="0" w:color="auto"/>
              <w:left w:val="single" w:sz="6" w:space="0" w:color="auto"/>
              <w:bottom w:val="single" w:sz="6" w:space="0" w:color="auto"/>
              <w:right w:val="single" w:sz="6" w:space="0" w:color="auto"/>
            </w:tcBorders>
            <w:shd w:val="clear" w:color="auto" w:fill="FFFFFF"/>
            <w:vAlign w:val="center"/>
          </w:tcPr>
          <w:p w14:paraId="3FF1A93A" w14:textId="668CC5C0" w:rsidR="00B64E91" w:rsidRPr="00F9296F" w:rsidRDefault="00B64E91" w:rsidP="00AC3741">
            <w:pPr>
              <w:shd w:val="clear" w:color="auto" w:fill="FFFFFF"/>
              <w:rPr>
                <w:sz w:val="24"/>
                <w:szCs w:val="24"/>
              </w:rPr>
            </w:pPr>
            <w:r w:rsidRPr="00F9296F">
              <w:rPr>
                <w:i/>
                <w:iCs/>
                <w:spacing w:val="-3"/>
                <w:sz w:val="24"/>
                <w:szCs w:val="24"/>
              </w:rPr>
              <w:t>Семинары, практические занятия</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34F5DFCD" w14:textId="25CC893E" w:rsidR="00B64E91" w:rsidRPr="00F9296F" w:rsidRDefault="00B64E91" w:rsidP="00AC3741">
            <w:pPr>
              <w:shd w:val="clear" w:color="auto" w:fill="FFFFFF"/>
              <w:jc w:val="center"/>
              <w:rPr>
                <w:sz w:val="24"/>
                <w:szCs w:val="24"/>
              </w:rPr>
            </w:pPr>
            <w:r>
              <w:rPr>
                <w:sz w:val="24"/>
                <w:szCs w:val="24"/>
              </w:rPr>
              <w:t>34</w:t>
            </w:r>
          </w:p>
        </w:tc>
        <w:tc>
          <w:tcPr>
            <w:tcW w:w="2354" w:type="dxa"/>
            <w:tcBorders>
              <w:top w:val="single" w:sz="6" w:space="0" w:color="auto"/>
              <w:left w:val="single" w:sz="6" w:space="0" w:color="auto"/>
              <w:bottom w:val="single" w:sz="6" w:space="0" w:color="auto"/>
              <w:right w:val="single" w:sz="6" w:space="0" w:color="auto"/>
            </w:tcBorders>
            <w:shd w:val="clear" w:color="auto" w:fill="FFFFFF"/>
            <w:vAlign w:val="center"/>
          </w:tcPr>
          <w:p w14:paraId="6BC10152" w14:textId="083ACF18" w:rsidR="00B64E91" w:rsidRPr="00F9296F" w:rsidRDefault="00B64E91" w:rsidP="00AC3741">
            <w:pPr>
              <w:shd w:val="clear" w:color="auto" w:fill="FFFFFF"/>
              <w:jc w:val="center"/>
              <w:rPr>
                <w:sz w:val="24"/>
                <w:szCs w:val="24"/>
              </w:rPr>
            </w:pPr>
            <w:r>
              <w:rPr>
                <w:sz w:val="24"/>
                <w:szCs w:val="24"/>
              </w:rPr>
              <w:t>34</w:t>
            </w:r>
          </w:p>
        </w:tc>
      </w:tr>
      <w:tr w:rsidR="00B64E91" w:rsidRPr="000B525D" w14:paraId="6EC2F6AA" w14:textId="77777777" w:rsidTr="00056F20">
        <w:trPr>
          <w:jc w:val="center"/>
        </w:trPr>
        <w:tc>
          <w:tcPr>
            <w:tcW w:w="5192" w:type="dxa"/>
            <w:tcBorders>
              <w:top w:val="single" w:sz="6" w:space="0" w:color="auto"/>
              <w:left w:val="single" w:sz="6" w:space="0" w:color="auto"/>
              <w:bottom w:val="single" w:sz="6" w:space="0" w:color="auto"/>
              <w:right w:val="single" w:sz="6" w:space="0" w:color="auto"/>
            </w:tcBorders>
            <w:shd w:val="clear" w:color="auto" w:fill="FFFFFF"/>
            <w:vAlign w:val="center"/>
          </w:tcPr>
          <w:p w14:paraId="092F0AAA" w14:textId="77777777" w:rsidR="00B64E91" w:rsidRPr="00F9296F" w:rsidRDefault="00B64E91" w:rsidP="00AC3741">
            <w:pPr>
              <w:shd w:val="clear" w:color="auto" w:fill="FFFFFF"/>
              <w:rPr>
                <w:sz w:val="24"/>
                <w:szCs w:val="24"/>
              </w:rPr>
            </w:pPr>
            <w:r w:rsidRPr="00F9296F">
              <w:rPr>
                <w:b/>
                <w:bCs/>
                <w:i/>
                <w:iCs/>
                <w:sz w:val="24"/>
                <w:szCs w:val="24"/>
              </w:rPr>
              <w:t>Самостоятельная работа</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6CB8DAB2" w14:textId="13E22934" w:rsidR="00B64E91" w:rsidRPr="00F9296F" w:rsidRDefault="00B64E91" w:rsidP="00AC3741">
            <w:pPr>
              <w:shd w:val="clear" w:color="auto" w:fill="FFFFFF"/>
              <w:jc w:val="center"/>
              <w:rPr>
                <w:sz w:val="24"/>
                <w:szCs w:val="24"/>
              </w:rPr>
            </w:pPr>
            <w:r>
              <w:rPr>
                <w:sz w:val="24"/>
                <w:szCs w:val="24"/>
              </w:rPr>
              <w:t>112</w:t>
            </w:r>
          </w:p>
        </w:tc>
        <w:tc>
          <w:tcPr>
            <w:tcW w:w="2354" w:type="dxa"/>
            <w:tcBorders>
              <w:top w:val="single" w:sz="6" w:space="0" w:color="auto"/>
              <w:left w:val="single" w:sz="6" w:space="0" w:color="auto"/>
              <w:bottom w:val="single" w:sz="6" w:space="0" w:color="auto"/>
              <w:right w:val="single" w:sz="6" w:space="0" w:color="auto"/>
            </w:tcBorders>
            <w:shd w:val="clear" w:color="auto" w:fill="FFFFFF"/>
            <w:vAlign w:val="center"/>
          </w:tcPr>
          <w:p w14:paraId="55C7D854" w14:textId="5D68B62F" w:rsidR="00B64E91" w:rsidRPr="00F9296F" w:rsidRDefault="00B64E91" w:rsidP="00AC3741">
            <w:pPr>
              <w:shd w:val="clear" w:color="auto" w:fill="FFFFFF"/>
              <w:jc w:val="center"/>
              <w:rPr>
                <w:sz w:val="24"/>
                <w:szCs w:val="24"/>
              </w:rPr>
            </w:pPr>
            <w:r>
              <w:rPr>
                <w:sz w:val="24"/>
                <w:szCs w:val="24"/>
              </w:rPr>
              <w:t>112</w:t>
            </w:r>
          </w:p>
        </w:tc>
      </w:tr>
      <w:tr w:rsidR="00B64E91" w:rsidRPr="000B525D" w14:paraId="5753D527" w14:textId="77777777" w:rsidTr="00056F20">
        <w:trPr>
          <w:jc w:val="center"/>
        </w:trPr>
        <w:tc>
          <w:tcPr>
            <w:tcW w:w="5192" w:type="dxa"/>
            <w:tcBorders>
              <w:top w:val="single" w:sz="6" w:space="0" w:color="auto"/>
              <w:left w:val="single" w:sz="6" w:space="0" w:color="auto"/>
              <w:bottom w:val="single" w:sz="6" w:space="0" w:color="auto"/>
              <w:right w:val="single" w:sz="6" w:space="0" w:color="auto"/>
            </w:tcBorders>
            <w:shd w:val="clear" w:color="auto" w:fill="FFFFFF"/>
            <w:vAlign w:val="center"/>
          </w:tcPr>
          <w:p w14:paraId="2E54465F" w14:textId="027E5479" w:rsidR="00B64E91" w:rsidRPr="00F9296F" w:rsidRDefault="00B64E91" w:rsidP="00AC3741">
            <w:pPr>
              <w:shd w:val="clear" w:color="auto" w:fill="FFFFFF"/>
              <w:rPr>
                <w:bCs/>
                <w:iCs/>
                <w:sz w:val="24"/>
                <w:szCs w:val="24"/>
              </w:rPr>
            </w:pPr>
            <w:r w:rsidRPr="00F9296F">
              <w:rPr>
                <w:bCs/>
                <w:iCs/>
                <w:sz w:val="24"/>
                <w:szCs w:val="24"/>
              </w:rPr>
              <w:t>Вид текущего контроля</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721C7403" w14:textId="532B76DB" w:rsidR="00B64E91" w:rsidRPr="00F9296F" w:rsidRDefault="00B64E91" w:rsidP="00F9296F">
            <w:pPr>
              <w:shd w:val="clear" w:color="auto" w:fill="FFFFFF"/>
              <w:jc w:val="center"/>
              <w:rPr>
                <w:sz w:val="24"/>
                <w:szCs w:val="24"/>
              </w:rPr>
            </w:pPr>
            <w:r w:rsidRPr="00B64E91">
              <w:rPr>
                <w:sz w:val="24"/>
                <w:szCs w:val="24"/>
              </w:rPr>
              <w:t>Расчетно-аналитическая работа</w:t>
            </w:r>
          </w:p>
        </w:tc>
        <w:tc>
          <w:tcPr>
            <w:tcW w:w="2354" w:type="dxa"/>
            <w:tcBorders>
              <w:top w:val="single" w:sz="6" w:space="0" w:color="auto"/>
              <w:left w:val="single" w:sz="6" w:space="0" w:color="auto"/>
              <w:bottom w:val="single" w:sz="6" w:space="0" w:color="auto"/>
              <w:right w:val="single" w:sz="6" w:space="0" w:color="auto"/>
            </w:tcBorders>
            <w:shd w:val="clear" w:color="auto" w:fill="FFFFFF"/>
            <w:vAlign w:val="center"/>
          </w:tcPr>
          <w:p w14:paraId="151EBD60" w14:textId="1BD87473" w:rsidR="00B64E91" w:rsidRPr="00F9296F" w:rsidRDefault="00B64E91" w:rsidP="00AC3741">
            <w:pPr>
              <w:shd w:val="clear" w:color="auto" w:fill="FFFFFF"/>
              <w:jc w:val="center"/>
              <w:rPr>
                <w:sz w:val="24"/>
                <w:szCs w:val="24"/>
              </w:rPr>
            </w:pPr>
            <w:r w:rsidRPr="00B64E91">
              <w:rPr>
                <w:sz w:val="24"/>
                <w:szCs w:val="24"/>
              </w:rPr>
              <w:t>Расчетно-аналитическая работа</w:t>
            </w:r>
          </w:p>
        </w:tc>
      </w:tr>
      <w:tr w:rsidR="00B64E91" w:rsidRPr="000B525D" w14:paraId="1AE22097" w14:textId="77777777" w:rsidTr="00056F20">
        <w:trPr>
          <w:jc w:val="center"/>
        </w:trPr>
        <w:tc>
          <w:tcPr>
            <w:tcW w:w="5192" w:type="dxa"/>
            <w:tcBorders>
              <w:top w:val="single" w:sz="6" w:space="0" w:color="auto"/>
              <w:left w:val="single" w:sz="6" w:space="0" w:color="auto"/>
              <w:bottom w:val="single" w:sz="6" w:space="0" w:color="auto"/>
              <w:right w:val="single" w:sz="6" w:space="0" w:color="auto"/>
            </w:tcBorders>
            <w:shd w:val="clear" w:color="auto" w:fill="FFFFFF"/>
            <w:vAlign w:val="center"/>
          </w:tcPr>
          <w:p w14:paraId="487DC407" w14:textId="77777777" w:rsidR="00B64E91" w:rsidRPr="00F9296F" w:rsidRDefault="00B64E91" w:rsidP="00AC3741">
            <w:pPr>
              <w:shd w:val="clear" w:color="auto" w:fill="FFFFFF"/>
              <w:rPr>
                <w:bCs/>
                <w:iCs/>
                <w:sz w:val="24"/>
                <w:szCs w:val="24"/>
              </w:rPr>
            </w:pPr>
            <w:r w:rsidRPr="00F9296F">
              <w:rPr>
                <w:bCs/>
                <w:iCs/>
                <w:sz w:val="24"/>
                <w:szCs w:val="24"/>
              </w:rPr>
              <w:t xml:space="preserve">Вид промежуточной аттестации </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1BD62C84" w14:textId="0CB4BFC6" w:rsidR="00B64E91" w:rsidRPr="00F9296F" w:rsidRDefault="00B64E91" w:rsidP="00AC3741">
            <w:pPr>
              <w:shd w:val="clear" w:color="auto" w:fill="FFFFFF"/>
              <w:jc w:val="center"/>
              <w:rPr>
                <w:sz w:val="24"/>
                <w:szCs w:val="24"/>
              </w:rPr>
            </w:pPr>
            <w:r w:rsidRPr="00F9296F">
              <w:rPr>
                <w:sz w:val="24"/>
                <w:szCs w:val="24"/>
              </w:rPr>
              <w:t>экзамен</w:t>
            </w:r>
          </w:p>
        </w:tc>
        <w:tc>
          <w:tcPr>
            <w:tcW w:w="2354" w:type="dxa"/>
            <w:tcBorders>
              <w:top w:val="single" w:sz="6" w:space="0" w:color="auto"/>
              <w:left w:val="single" w:sz="6" w:space="0" w:color="auto"/>
              <w:bottom w:val="single" w:sz="6" w:space="0" w:color="auto"/>
              <w:right w:val="single" w:sz="6" w:space="0" w:color="auto"/>
            </w:tcBorders>
            <w:shd w:val="clear" w:color="auto" w:fill="FFFFFF"/>
            <w:vAlign w:val="center"/>
          </w:tcPr>
          <w:p w14:paraId="1A17B75D" w14:textId="1DF4DF7A" w:rsidR="00B64E91" w:rsidRPr="00F9296F" w:rsidRDefault="00B64E91" w:rsidP="00AC3741">
            <w:pPr>
              <w:shd w:val="clear" w:color="auto" w:fill="FFFFFF"/>
              <w:jc w:val="center"/>
              <w:rPr>
                <w:sz w:val="24"/>
                <w:szCs w:val="24"/>
              </w:rPr>
            </w:pPr>
            <w:r w:rsidRPr="00F9296F">
              <w:rPr>
                <w:sz w:val="24"/>
                <w:szCs w:val="24"/>
              </w:rPr>
              <w:t>экзамен</w:t>
            </w:r>
          </w:p>
        </w:tc>
      </w:tr>
    </w:tbl>
    <w:p w14:paraId="0E447E15" w14:textId="77777777" w:rsidR="00301AB2" w:rsidRPr="00F9296F" w:rsidRDefault="00301AB2" w:rsidP="00F9296F">
      <w:pPr>
        <w:pStyle w:val="ab"/>
        <w:ind w:firstLine="709"/>
        <w:jc w:val="both"/>
        <w:rPr>
          <w:b w:val="0"/>
          <w:szCs w:val="28"/>
        </w:rPr>
      </w:pPr>
    </w:p>
    <w:p w14:paraId="6D8ACB5C" w14:textId="14131C6E" w:rsidR="00C52F7B" w:rsidRPr="00F9296F" w:rsidRDefault="00C52F7B" w:rsidP="00F9296F">
      <w:pPr>
        <w:pStyle w:val="1"/>
        <w:spacing w:before="0"/>
        <w:ind w:firstLine="709"/>
        <w:jc w:val="both"/>
        <w:rPr>
          <w:rFonts w:ascii="Times New Roman" w:hAnsi="Times New Roman" w:cs="Times New Roman"/>
          <w:b/>
          <w:bCs/>
          <w:color w:val="000000" w:themeColor="text1"/>
          <w:sz w:val="28"/>
          <w:szCs w:val="28"/>
        </w:rPr>
      </w:pPr>
      <w:bookmarkStart w:id="5" w:name="_Toc118705317"/>
      <w:r w:rsidRPr="00F9296F">
        <w:rPr>
          <w:rFonts w:ascii="Times New Roman" w:hAnsi="Times New Roman" w:cs="Times New Roman"/>
          <w:b/>
          <w:bCs/>
          <w:color w:val="000000" w:themeColor="text1"/>
          <w:sz w:val="28"/>
          <w:szCs w:val="28"/>
        </w:rPr>
        <w:t xml:space="preserve">5. Содержание </w:t>
      </w:r>
      <w:r w:rsidR="00EC45DF" w:rsidRPr="00F9296F">
        <w:rPr>
          <w:rFonts w:ascii="Times New Roman" w:hAnsi="Times New Roman" w:cs="Times New Roman"/>
          <w:b/>
          <w:bCs/>
          <w:color w:val="000000" w:themeColor="text1"/>
          <w:sz w:val="28"/>
          <w:szCs w:val="28"/>
        </w:rPr>
        <w:t>дисциплины</w:t>
      </w:r>
      <w:r w:rsidRPr="00F9296F">
        <w:rPr>
          <w:rFonts w:ascii="Times New Roman" w:hAnsi="Times New Roman" w:cs="Times New Roman"/>
          <w:b/>
          <w:bCs/>
          <w:color w:val="000000" w:themeColor="text1"/>
          <w:sz w:val="28"/>
          <w:szCs w:val="28"/>
        </w:rPr>
        <w:t>, структурированное по темам (разделам) дисциплины с указани</w:t>
      </w:r>
      <w:r w:rsidR="009C4968" w:rsidRPr="00F9296F">
        <w:rPr>
          <w:rFonts w:ascii="Times New Roman" w:hAnsi="Times New Roman" w:cs="Times New Roman"/>
          <w:b/>
          <w:bCs/>
          <w:color w:val="000000" w:themeColor="text1"/>
          <w:sz w:val="28"/>
          <w:szCs w:val="28"/>
        </w:rPr>
        <w:t>ем их объемов (в академических часах) и видов</w:t>
      </w:r>
      <w:r w:rsidRPr="00F9296F">
        <w:rPr>
          <w:rFonts w:ascii="Times New Roman" w:hAnsi="Times New Roman" w:cs="Times New Roman"/>
          <w:b/>
          <w:bCs/>
          <w:color w:val="000000" w:themeColor="text1"/>
          <w:sz w:val="28"/>
          <w:szCs w:val="28"/>
        </w:rPr>
        <w:t xml:space="preserve"> учебных занятий</w:t>
      </w:r>
      <w:bookmarkEnd w:id="5"/>
    </w:p>
    <w:p w14:paraId="00A88209" w14:textId="116D6C80" w:rsidR="00C52F7B" w:rsidRPr="00F9296F" w:rsidRDefault="00C52F7B" w:rsidP="00F9296F">
      <w:pPr>
        <w:pStyle w:val="2"/>
        <w:ind w:left="0" w:firstLine="709"/>
        <w:jc w:val="both"/>
        <w:rPr>
          <w:color w:val="000000" w:themeColor="text1"/>
        </w:rPr>
      </w:pPr>
      <w:bookmarkStart w:id="6" w:name="_Toc118705318"/>
      <w:r w:rsidRPr="00F9296F">
        <w:rPr>
          <w:color w:val="000000" w:themeColor="text1"/>
        </w:rPr>
        <w:t xml:space="preserve">5.1. Содержание </w:t>
      </w:r>
      <w:r w:rsidR="00EC45DF" w:rsidRPr="00F9296F">
        <w:rPr>
          <w:color w:val="000000" w:themeColor="text1"/>
        </w:rPr>
        <w:t>дисциплины</w:t>
      </w:r>
      <w:bookmarkEnd w:id="6"/>
    </w:p>
    <w:p w14:paraId="5FC2C05A" w14:textId="01A3302C" w:rsidR="00175E8C" w:rsidRPr="00F9296F" w:rsidRDefault="00175E8C" w:rsidP="00F9296F">
      <w:pPr>
        <w:ind w:firstLine="709"/>
        <w:jc w:val="both"/>
        <w:rPr>
          <w:b/>
          <w:bCs/>
          <w:sz w:val="28"/>
          <w:szCs w:val="28"/>
        </w:rPr>
      </w:pPr>
      <w:r w:rsidRPr="00F9296F">
        <w:rPr>
          <w:b/>
          <w:bCs/>
          <w:sz w:val="28"/>
          <w:szCs w:val="28"/>
        </w:rPr>
        <w:t>Тема 1. Предмет, метод и содержание дисциплины «Экономика организаций ТЭК»</w:t>
      </w:r>
    </w:p>
    <w:p w14:paraId="4D5A19AE" w14:textId="76FD0D1F" w:rsidR="00175E8C" w:rsidRPr="00F9296F" w:rsidRDefault="00175E8C" w:rsidP="00F9296F">
      <w:pPr>
        <w:ind w:firstLine="709"/>
        <w:jc w:val="both"/>
        <w:rPr>
          <w:bCs/>
          <w:sz w:val="28"/>
          <w:szCs w:val="28"/>
        </w:rPr>
      </w:pPr>
      <w:r w:rsidRPr="00F9296F">
        <w:rPr>
          <w:bCs/>
          <w:sz w:val="28"/>
          <w:szCs w:val="28"/>
        </w:rPr>
        <w:t>Экономика организации как наука, осуществляющая использование определенных, ограниченных ресурсов для производства продукции и ее распределение среди потребителей в рамках отдельно взятой организации и во взаимосвязи с субъектами во внешней среде и внутри топливно</w:t>
      </w:r>
      <w:r w:rsidR="0062744C" w:rsidRPr="00F9296F">
        <w:rPr>
          <w:bCs/>
          <w:sz w:val="28"/>
          <w:szCs w:val="28"/>
        </w:rPr>
        <w:t>-</w:t>
      </w:r>
      <w:r w:rsidRPr="00F9296F">
        <w:rPr>
          <w:bCs/>
          <w:sz w:val="28"/>
          <w:szCs w:val="28"/>
        </w:rPr>
        <w:t xml:space="preserve">энергетического комплекса. </w:t>
      </w:r>
      <w:r w:rsidR="0062744C" w:rsidRPr="00F9296F">
        <w:rPr>
          <w:bCs/>
          <w:sz w:val="28"/>
          <w:szCs w:val="28"/>
        </w:rPr>
        <w:t xml:space="preserve">Проектная деятельность </w:t>
      </w:r>
      <w:r w:rsidR="008917EA" w:rsidRPr="00F9296F">
        <w:rPr>
          <w:bCs/>
          <w:sz w:val="28"/>
          <w:szCs w:val="28"/>
        </w:rPr>
        <w:t>в организациях ТЭК.</w:t>
      </w:r>
    </w:p>
    <w:p w14:paraId="5F663887" w14:textId="77777777" w:rsidR="00175E8C" w:rsidRPr="00F9296F" w:rsidRDefault="00175E8C" w:rsidP="00F9296F">
      <w:pPr>
        <w:ind w:firstLine="709"/>
        <w:jc w:val="both"/>
        <w:rPr>
          <w:i/>
          <w:sz w:val="28"/>
          <w:szCs w:val="28"/>
          <w:highlight w:val="green"/>
        </w:rPr>
      </w:pPr>
    </w:p>
    <w:p w14:paraId="14981203" w14:textId="300ED113" w:rsidR="00175E8C" w:rsidRPr="00F9296F" w:rsidRDefault="00175E8C" w:rsidP="00F9296F">
      <w:pPr>
        <w:ind w:firstLine="709"/>
        <w:jc w:val="both"/>
        <w:rPr>
          <w:b/>
          <w:bCs/>
          <w:sz w:val="28"/>
          <w:szCs w:val="28"/>
        </w:rPr>
      </w:pPr>
      <w:r w:rsidRPr="00F9296F">
        <w:rPr>
          <w:b/>
          <w:bCs/>
          <w:sz w:val="28"/>
          <w:szCs w:val="28"/>
        </w:rPr>
        <w:t xml:space="preserve">Тема 2. </w:t>
      </w:r>
      <w:r w:rsidR="001C7C41" w:rsidRPr="00F9296F">
        <w:rPr>
          <w:b/>
          <w:bCs/>
          <w:sz w:val="28"/>
          <w:szCs w:val="28"/>
        </w:rPr>
        <w:t>Характеристика развития отраслей ТЭК в условиях формирования технологического уклада экономики страны</w:t>
      </w:r>
    </w:p>
    <w:p w14:paraId="43779121" w14:textId="778193A1" w:rsidR="001F15E7" w:rsidRPr="00F9296F" w:rsidRDefault="001F15E7" w:rsidP="00F9296F">
      <w:pPr>
        <w:ind w:firstLine="709"/>
        <w:jc w:val="both"/>
        <w:rPr>
          <w:bCs/>
          <w:sz w:val="28"/>
          <w:szCs w:val="28"/>
        </w:rPr>
      </w:pPr>
      <w:r w:rsidRPr="00F9296F">
        <w:rPr>
          <w:bCs/>
          <w:sz w:val="28"/>
          <w:szCs w:val="28"/>
        </w:rPr>
        <w:t>Характеристика технологического уклада: понятие, эволюция, структура. Структура передовых технологий в России и за рубежом. Топливно</w:t>
      </w:r>
      <w:r w:rsidR="005A2F65">
        <w:rPr>
          <w:bCs/>
          <w:sz w:val="28"/>
          <w:szCs w:val="28"/>
        </w:rPr>
        <w:t>-</w:t>
      </w:r>
      <w:r w:rsidRPr="00F9296F">
        <w:rPr>
          <w:bCs/>
          <w:sz w:val="28"/>
          <w:szCs w:val="28"/>
        </w:rPr>
        <w:t xml:space="preserve">энергетический комплекс.  Роль комплекса в формировании ВВП. Состав и структура комплекса. Динамика развития отраслей. </w:t>
      </w:r>
      <w:r w:rsidR="00BC1F9E" w:rsidRPr="00F9296F">
        <w:rPr>
          <w:bCs/>
          <w:sz w:val="28"/>
          <w:szCs w:val="28"/>
        </w:rPr>
        <w:t>Технологическое развитие отраслей. Система показателей Росстата</w:t>
      </w:r>
      <w:r w:rsidR="005A2F65">
        <w:rPr>
          <w:bCs/>
          <w:sz w:val="28"/>
          <w:szCs w:val="28"/>
        </w:rPr>
        <w:t xml:space="preserve"> </w:t>
      </w:r>
      <w:r w:rsidR="00BC1F9E" w:rsidRPr="00F9296F">
        <w:rPr>
          <w:bCs/>
          <w:sz w:val="28"/>
          <w:szCs w:val="28"/>
        </w:rPr>
        <w:t xml:space="preserve">для статистической оценки уровня технологического развития отраслей экономики. </w:t>
      </w:r>
      <w:r w:rsidRPr="00F9296F">
        <w:rPr>
          <w:bCs/>
          <w:sz w:val="28"/>
          <w:szCs w:val="28"/>
        </w:rPr>
        <w:t>Синергетический эффект.  Смежные отрасли и взаимосвязи с отраслями ТЭК в условиях</w:t>
      </w:r>
      <w:r w:rsidRPr="00F9296F">
        <w:rPr>
          <w:sz w:val="28"/>
          <w:szCs w:val="28"/>
        </w:rPr>
        <w:t xml:space="preserve"> </w:t>
      </w:r>
      <w:r w:rsidRPr="00F9296F">
        <w:rPr>
          <w:bCs/>
          <w:sz w:val="28"/>
          <w:szCs w:val="28"/>
        </w:rPr>
        <w:t>форми</w:t>
      </w:r>
      <w:r w:rsidR="00A338FD" w:rsidRPr="00F9296F">
        <w:rPr>
          <w:bCs/>
          <w:sz w:val="28"/>
          <w:szCs w:val="28"/>
        </w:rPr>
        <w:t>рования технологического уклада</w:t>
      </w:r>
      <w:r w:rsidRPr="00F9296F">
        <w:rPr>
          <w:bCs/>
          <w:sz w:val="28"/>
          <w:szCs w:val="28"/>
        </w:rPr>
        <w:t xml:space="preserve">. </w:t>
      </w:r>
    </w:p>
    <w:p w14:paraId="1AF9DF31" w14:textId="77777777" w:rsidR="00BE3F35" w:rsidRPr="00F9296F" w:rsidRDefault="00BE3F35" w:rsidP="00F9296F">
      <w:pPr>
        <w:ind w:firstLine="709"/>
        <w:jc w:val="both"/>
        <w:rPr>
          <w:bCs/>
          <w:sz w:val="28"/>
          <w:szCs w:val="28"/>
        </w:rPr>
      </w:pPr>
    </w:p>
    <w:p w14:paraId="23E70322" w14:textId="3F6F8CAC" w:rsidR="00BE3F35" w:rsidRPr="00F9296F" w:rsidRDefault="00BE3F35" w:rsidP="00F9296F">
      <w:pPr>
        <w:ind w:firstLine="709"/>
        <w:jc w:val="both"/>
        <w:rPr>
          <w:b/>
          <w:bCs/>
          <w:sz w:val="28"/>
          <w:szCs w:val="28"/>
        </w:rPr>
      </w:pPr>
      <w:r w:rsidRPr="00F9296F">
        <w:rPr>
          <w:b/>
          <w:bCs/>
          <w:sz w:val="28"/>
          <w:szCs w:val="28"/>
        </w:rPr>
        <w:lastRenderedPageBreak/>
        <w:t>Тема</w:t>
      </w:r>
      <w:r w:rsidR="00A338FD" w:rsidRPr="00F9296F">
        <w:rPr>
          <w:b/>
          <w:bCs/>
          <w:sz w:val="28"/>
          <w:szCs w:val="28"/>
        </w:rPr>
        <w:t xml:space="preserve"> </w:t>
      </w:r>
      <w:r w:rsidRPr="00F9296F">
        <w:rPr>
          <w:b/>
          <w:bCs/>
          <w:sz w:val="28"/>
          <w:szCs w:val="28"/>
        </w:rPr>
        <w:t>3</w:t>
      </w:r>
      <w:r w:rsidR="00707B62" w:rsidRPr="00F9296F">
        <w:rPr>
          <w:b/>
          <w:bCs/>
          <w:sz w:val="28"/>
          <w:szCs w:val="28"/>
        </w:rPr>
        <w:t xml:space="preserve">. </w:t>
      </w:r>
      <w:r w:rsidRPr="00F9296F">
        <w:rPr>
          <w:b/>
          <w:bCs/>
          <w:sz w:val="28"/>
          <w:szCs w:val="28"/>
        </w:rPr>
        <w:t>Место и роль проектов в деятельности организ</w:t>
      </w:r>
      <w:r w:rsidR="00C408AA" w:rsidRPr="00F9296F">
        <w:rPr>
          <w:b/>
          <w:bCs/>
          <w:sz w:val="28"/>
          <w:szCs w:val="28"/>
        </w:rPr>
        <w:t>ации. Проектно-ориентированный бизнес</w:t>
      </w:r>
      <w:r w:rsidRPr="00F9296F">
        <w:rPr>
          <w:b/>
          <w:bCs/>
          <w:sz w:val="28"/>
          <w:szCs w:val="28"/>
        </w:rPr>
        <w:t>.</w:t>
      </w:r>
    </w:p>
    <w:p w14:paraId="1A50708B" w14:textId="247C7080" w:rsidR="00C408AA" w:rsidRPr="00F9296F" w:rsidRDefault="00BE3F35" w:rsidP="00F9296F">
      <w:pPr>
        <w:ind w:firstLine="709"/>
        <w:jc w:val="both"/>
        <w:rPr>
          <w:bCs/>
          <w:sz w:val="28"/>
          <w:szCs w:val="28"/>
        </w:rPr>
      </w:pPr>
      <w:r w:rsidRPr="00F9296F">
        <w:rPr>
          <w:bCs/>
          <w:sz w:val="28"/>
          <w:szCs w:val="28"/>
        </w:rPr>
        <w:t xml:space="preserve">Понятие проекта. Классификация проектов: по сфере приложения, масштабам и степени сложности, уровню уникальности, влиянию результатов на организации и общество и т.д. Классификация </w:t>
      </w:r>
      <w:proofErr w:type="gramStart"/>
      <w:r w:rsidRPr="00F9296F">
        <w:rPr>
          <w:bCs/>
          <w:sz w:val="28"/>
          <w:szCs w:val="28"/>
        </w:rPr>
        <w:t xml:space="preserve">по </w:t>
      </w:r>
      <w:r w:rsidR="005A2F65">
        <w:rPr>
          <w:bCs/>
          <w:sz w:val="28"/>
          <w:szCs w:val="28"/>
        </w:rPr>
        <w:t xml:space="preserve"> </w:t>
      </w:r>
      <w:r w:rsidRPr="00F9296F">
        <w:rPr>
          <w:bCs/>
          <w:sz w:val="28"/>
          <w:szCs w:val="28"/>
        </w:rPr>
        <w:t>критериям</w:t>
      </w:r>
      <w:proofErr w:type="gramEnd"/>
      <w:r w:rsidRPr="00F9296F">
        <w:rPr>
          <w:bCs/>
          <w:sz w:val="28"/>
          <w:szCs w:val="28"/>
        </w:rPr>
        <w:t xml:space="preserve">. Типы проектов. Отличие проектов от текущей (операционной) деятельности организации. Основные виды деятельности организации и взаимосвязи между ними. </w:t>
      </w:r>
    </w:p>
    <w:p w14:paraId="706FF016" w14:textId="47D982E5" w:rsidR="00BE3F35" w:rsidRPr="00F9296F" w:rsidRDefault="00BE3F35" w:rsidP="00F9296F">
      <w:pPr>
        <w:ind w:firstLine="709"/>
        <w:jc w:val="both"/>
        <w:rPr>
          <w:bCs/>
          <w:sz w:val="28"/>
          <w:szCs w:val="28"/>
        </w:rPr>
      </w:pPr>
      <w:r w:rsidRPr="00F9296F">
        <w:rPr>
          <w:bCs/>
          <w:sz w:val="28"/>
          <w:szCs w:val="28"/>
        </w:rPr>
        <w:t xml:space="preserve">Особенности применения типов проектов в отраслях ТЭК. Место проектов в структуре деятельности организации. </w:t>
      </w:r>
      <w:r w:rsidR="00C408AA" w:rsidRPr="00F9296F">
        <w:rPr>
          <w:bCs/>
          <w:sz w:val="28"/>
          <w:szCs w:val="28"/>
        </w:rPr>
        <w:t xml:space="preserve">Организационная структура управления проектами. </w:t>
      </w:r>
      <w:r w:rsidRPr="00F9296F">
        <w:rPr>
          <w:bCs/>
          <w:sz w:val="28"/>
          <w:szCs w:val="28"/>
        </w:rPr>
        <w:t xml:space="preserve">Проекты развития.  Проектное производство. </w:t>
      </w:r>
    </w:p>
    <w:p w14:paraId="7E7F5837" w14:textId="77777777" w:rsidR="00707B62" w:rsidRPr="00F9296F" w:rsidRDefault="00707B62" w:rsidP="00F9296F">
      <w:pPr>
        <w:ind w:firstLine="709"/>
        <w:jc w:val="both"/>
        <w:rPr>
          <w:bCs/>
          <w:sz w:val="28"/>
          <w:szCs w:val="28"/>
        </w:rPr>
      </w:pPr>
    </w:p>
    <w:p w14:paraId="575DE37A" w14:textId="4787FEDC" w:rsidR="00BC1F9E" w:rsidRPr="00F9296F" w:rsidRDefault="00C1016F" w:rsidP="00F9296F">
      <w:pPr>
        <w:ind w:firstLine="709"/>
        <w:jc w:val="both"/>
        <w:rPr>
          <w:b/>
          <w:bCs/>
          <w:sz w:val="28"/>
          <w:szCs w:val="28"/>
        </w:rPr>
      </w:pPr>
      <w:r w:rsidRPr="00F9296F">
        <w:rPr>
          <w:b/>
          <w:bCs/>
          <w:sz w:val="28"/>
          <w:szCs w:val="28"/>
        </w:rPr>
        <w:t>Тема</w:t>
      </w:r>
      <w:r w:rsidR="00A338FD" w:rsidRPr="00F9296F">
        <w:rPr>
          <w:b/>
          <w:bCs/>
          <w:sz w:val="28"/>
          <w:szCs w:val="28"/>
        </w:rPr>
        <w:t xml:space="preserve"> </w:t>
      </w:r>
      <w:r w:rsidR="00BE3F35" w:rsidRPr="00F9296F">
        <w:rPr>
          <w:b/>
          <w:bCs/>
          <w:sz w:val="28"/>
          <w:szCs w:val="28"/>
        </w:rPr>
        <w:t>4</w:t>
      </w:r>
      <w:r w:rsidRPr="00F9296F">
        <w:rPr>
          <w:b/>
          <w:bCs/>
          <w:sz w:val="28"/>
          <w:szCs w:val="28"/>
        </w:rPr>
        <w:t>. Разработка и управление институциональными подсистемами пр</w:t>
      </w:r>
      <w:r w:rsidR="005A2F65">
        <w:rPr>
          <w:b/>
          <w:bCs/>
          <w:sz w:val="28"/>
          <w:szCs w:val="28"/>
        </w:rPr>
        <w:t>о</w:t>
      </w:r>
      <w:r w:rsidRPr="00F9296F">
        <w:rPr>
          <w:b/>
          <w:bCs/>
          <w:sz w:val="28"/>
          <w:szCs w:val="28"/>
        </w:rPr>
        <w:t>екта</w:t>
      </w:r>
    </w:p>
    <w:p w14:paraId="1426B9C2" w14:textId="0B53BBA5" w:rsidR="00DF51E4" w:rsidRPr="00F9296F" w:rsidRDefault="00BE3F35" w:rsidP="00F9296F">
      <w:pPr>
        <w:ind w:firstLine="709"/>
        <w:jc w:val="both"/>
        <w:rPr>
          <w:bCs/>
          <w:sz w:val="28"/>
          <w:szCs w:val="28"/>
        </w:rPr>
      </w:pPr>
      <w:r w:rsidRPr="00F9296F">
        <w:rPr>
          <w:bCs/>
          <w:sz w:val="28"/>
          <w:szCs w:val="28"/>
        </w:rPr>
        <w:t xml:space="preserve">Система управления проектами. Характеристика </w:t>
      </w:r>
      <w:r w:rsidR="00A338FD" w:rsidRPr="00F9296F">
        <w:rPr>
          <w:bCs/>
          <w:sz w:val="28"/>
          <w:szCs w:val="28"/>
        </w:rPr>
        <w:t>участников проекта</w:t>
      </w:r>
      <w:r w:rsidRPr="00F9296F">
        <w:rPr>
          <w:bCs/>
          <w:sz w:val="28"/>
          <w:szCs w:val="28"/>
        </w:rPr>
        <w:t>. Организ</w:t>
      </w:r>
      <w:r w:rsidR="00065C5D" w:rsidRPr="00F9296F">
        <w:rPr>
          <w:bCs/>
          <w:sz w:val="28"/>
          <w:szCs w:val="28"/>
        </w:rPr>
        <w:t>а</w:t>
      </w:r>
      <w:r w:rsidRPr="00F9296F">
        <w:rPr>
          <w:bCs/>
          <w:sz w:val="28"/>
          <w:szCs w:val="28"/>
        </w:rPr>
        <w:t xml:space="preserve">ционные структуры проекта.  Группы процессов управления проектами: инициации, планирования, организации исполнения, контроля, завершения, корректировка, оценка. </w:t>
      </w:r>
      <w:r w:rsidR="00DF51E4" w:rsidRPr="00F9296F">
        <w:rPr>
          <w:bCs/>
          <w:sz w:val="28"/>
          <w:szCs w:val="28"/>
        </w:rPr>
        <w:t xml:space="preserve">Основные статьи затрат проекта. </w:t>
      </w:r>
    </w:p>
    <w:p w14:paraId="3DFB5E13" w14:textId="0EC2BC19" w:rsidR="00BC1F9E" w:rsidRPr="005A2F65" w:rsidRDefault="00BC1F9E" w:rsidP="00F9296F">
      <w:pPr>
        <w:ind w:firstLine="709"/>
        <w:jc w:val="both"/>
        <w:rPr>
          <w:sz w:val="28"/>
          <w:szCs w:val="28"/>
        </w:rPr>
      </w:pPr>
      <w:r w:rsidRPr="005A2F65">
        <w:rPr>
          <w:sz w:val="28"/>
          <w:szCs w:val="28"/>
        </w:rPr>
        <w:t xml:space="preserve">Управление временем проекта. Процесс определения продолжительности </w:t>
      </w:r>
      <w:proofErr w:type="gramStart"/>
      <w:r w:rsidRPr="005A2F65">
        <w:rPr>
          <w:sz w:val="28"/>
          <w:szCs w:val="28"/>
        </w:rPr>
        <w:t>работ  различными</w:t>
      </w:r>
      <w:proofErr w:type="gramEnd"/>
      <w:r w:rsidRPr="005A2F65">
        <w:rPr>
          <w:sz w:val="28"/>
          <w:szCs w:val="28"/>
        </w:rPr>
        <w:t xml:space="preserve"> методами :экспертным методом </w:t>
      </w:r>
      <w:proofErr w:type="spellStart"/>
      <w:r w:rsidRPr="005A2F65">
        <w:rPr>
          <w:sz w:val="28"/>
          <w:szCs w:val="28"/>
        </w:rPr>
        <w:t>Delphi</w:t>
      </w:r>
      <w:proofErr w:type="spellEnd"/>
      <w:r w:rsidRPr="005A2F65">
        <w:rPr>
          <w:sz w:val="28"/>
          <w:szCs w:val="28"/>
        </w:rPr>
        <w:t>, использованием баз данных, использование внутренних и внешних консультантов, существующих стандартов и т.д.</w:t>
      </w:r>
    </w:p>
    <w:p w14:paraId="6FFDE708" w14:textId="0FDC9B50" w:rsidR="0021487E" w:rsidRPr="005A2F65" w:rsidRDefault="00BC1F9E" w:rsidP="00F9296F">
      <w:pPr>
        <w:ind w:firstLine="709"/>
        <w:jc w:val="both"/>
        <w:rPr>
          <w:sz w:val="28"/>
          <w:szCs w:val="28"/>
        </w:rPr>
      </w:pPr>
      <w:r w:rsidRPr="005A2F65">
        <w:rPr>
          <w:sz w:val="28"/>
          <w:szCs w:val="28"/>
        </w:rPr>
        <w:t xml:space="preserve">Управление стоимостью проекта. </w:t>
      </w:r>
      <w:r w:rsidR="0021487E" w:rsidRPr="005A2F65">
        <w:rPr>
          <w:sz w:val="28"/>
          <w:szCs w:val="28"/>
        </w:rPr>
        <w:t xml:space="preserve">Стоимостная </w:t>
      </w:r>
      <w:r w:rsidR="005A2F65">
        <w:rPr>
          <w:sz w:val="28"/>
          <w:szCs w:val="28"/>
        </w:rPr>
        <w:t xml:space="preserve">оценка </w:t>
      </w:r>
      <w:r w:rsidR="0021487E" w:rsidRPr="005A2F65">
        <w:rPr>
          <w:sz w:val="28"/>
          <w:szCs w:val="28"/>
        </w:rPr>
        <w:t xml:space="preserve">ресурсов, необходимых для выполнения </w:t>
      </w:r>
      <w:proofErr w:type="gramStart"/>
      <w:r w:rsidR="0021487E" w:rsidRPr="005A2F65">
        <w:rPr>
          <w:sz w:val="28"/>
          <w:szCs w:val="28"/>
        </w:rPr>
        <w:t>операций  проекта</w:t>
      </w:r>
      <w:proofErr w:type="gramEnd"/>
      <w:r w:rsidR="0021487E" w:rsidRPr="005A2F65">
        <w:rPr>
          <w:sz w:val="28"/>
          <w:szCs w:val="28"/>
        </w:rPr>
        <w:t>: оборудование (покупка или аренда); приспособления (устройства и производственные мощности);</w:t>
      </w:r>
      <w:r w:rsidR="005A2F65">
        <w:rPr>
          <w:sz w:val="28"/>
          <w:szCs w:val="28"/>
        </w:rPr>
        <w:t xml:space="preserve"> </w:t>
      </w:r>
      <w:r w:rsidR="0021487E" w:rsidRPr="005A2F65">
        <w:rPr>
          <w:sz w:val="28"/>
          <w:szCs w:val="28"/>
        </w:rPr>
        <w:t>рабочий труд (штатный персонал и контрактники);</w:t>
      </w:r>
      <w:r w:rsidR="005A2F65">
        <w:rPr>
          <w:sz w:val="28"/>
          <w:szCs w:val="28"/>
        </w:rPr>
        <w:t xml:space="preserve"> </w:t>
      </w:r>
      <w:r w:rsidR="0021487E" w:rsidRPr="005A2F65">
        <w:rPr>
          <w:sz w:val="28"/>
          <w:szCs w:val="28"/>
        </w:rPr>
        <w:t>расходные материалы (канцелярские товары и др.);</w:t>
      </w:r>
      <w:r w:rsidR="005A2F65">
        <w:rPr>
          <w:sz w:val="28"/>
          <w:szCs w:val="28"/>
        </w:rPr>
        <w:t xml:space="preserve"> </w:t>
      </w:r>
      <w:r w:rsidR="0021487E" w:rsidRPr="005A2F65">
        <w:rPr>
          <w:sz w:val="28"/>
          <w:szCs w:val="28"/>
        </w:rPr>
        <w:t xml:space="preserve">сырье и материалы; обучение, семинары, конференции; </w:t>
      </w:r>
      <w:proofErr w:type="spellStart"/>
      <w:r w:rsidR="0021487E" w:rsidRPr="005A2F65">
        <w:rPr>
          <w:sz w:val="28"/>
          <w:szCs w:val="28"/>
        </w:rPr>
        <w:t>субконтракты</w:t>
      </w:r>
      <w:proofErr w:type="spellEnd"/>
      <w:r w:rsidR="0021487E" w:rsidRPr="005A2F65">
        <w:rPr>
          <w:sz w:val="28"/>
          <w:szCs w:val="28"/>
        </w:rPr>
        <w:t>;</w:t>
      </w:r>
      <w:r w:rsidR="000360D6" w:rsidRPr="005A2F65">
        <w:rPr>
          <w:sz w:val="28"/>
          <w:szCs w:val="28"/>
        </w:rPr>
        <w:t xml:space="preserve"> </w:t>
      </w:r>
      <w:r w:rsidR="0021487E" w:rsidRPr="005A2F65">
        <w:rPr>
          <w:sz w:val="28"/>
          <w:szCs w:val="28"/>
        </w:rPr>
        <w:t>транспортные расходы.</w:t>
      </w:r>
    </w:p>
    <w:p w14:paraId="35A9EBD4" w14:textId="15E976C8" w:rsidR="0021487E" w:rsidRPr="005A2F65" w:rsidRDefault="0021487E" w:rsidP="00F9296F">
      <w:pPr>
        <w:ind w:firstLine="709"/>
        <w:jc w:val="both"/>
        <w:rPr>
          <w:sz w:val="28"/>
          <w:szCs w:val="28"/>
        </w:rPr>
      </w:pPr>
      <w:r w:rsidRPr="005A2F65">
        <w:rPr>
          <w:sz w:val="28"/>
          <w:szCs w:val="28"/>
        </w:rPr>
        <w:t>Методы и средства оценки стоимостей ресурсов: оценка по аналогам; определение ставок стоимости ресурсов; оценка «снизу-вверх»</w:t>
      </w:r>
      <w:r w:rsidR="00580BDA" w:rsidRPr="005A2F65">
        <w:rPr>
          <w:sz w:val="28"/>
          <w:szCs w:val="28"/>
        </w:rPr>
        <w:t>.</w:t>
      </w:r>
    </w:p>
    <w:p w14:paraId="27D5EB17" w14:textId="77777777" w:rsidR="005A2F65" w:rsidRDefault="00580BDA" w:rsidP="00F9296F">
      <w:pPr>
        <w:ind w:firstLine="709"/>
        <w:jc w:val="both"/>
        <w:rPr>
          <w:sz w:val="28"/>
          <w:szCs w:val="28"/>
        </w:rPr>
      </w:pPr>
      <w:r w:rsidRPr="005A2F65">
        <w:rPr>
          <w:sz w:val="28"/>
          <w:szCs w:val="28"/>
        </w:rPr>
        <w:t>Б</w:t>
      </w:r>
      <w:r w:rsidR="0021487E" w:rsidRPr="005A2F65">
        <w:rPr>
          <w:sz w:val="28"/>
          <w:szCs w:val="28"/>
        </w:rPr>
        <w:t>юджет проекта.</w:t>
      </w:r>
      <w:r w:rsidRPr="005A2F65">
        <w:rPr>
          <w:sz w:val="28"/>
          <w:szCs w:val="28"/>
        </w:rPr>
        <w:t xml:space="preserve"> Классификация от стадии жизненного цикла проекта:</w:t>
      </w:r>
      <w:r w:rsidR="005A2F65">
        <w:rPr>
          <w:sz w:val="28"/>
          <w:szCs w:val="28"/>
        </w:rPr>
        <w:t xml:space="preserve"> </w:t>
      </w:r>
      <w:r w:rsidR="0021487E" w:rsidRPr="005A2F65">
        <w:rPr>
          <w:sz w:val="28"/>
          <w:szCs w:val="28"/>
        </w:rPr>
        <w:t>предварительные (оценочные);</w:t>
      </w:r>
      <w:r w:rsidRPr="005A2F65">
        <w:rPr>
          <w:sz w:val="28"/>
          <w:szCs w:val="28"/>
        </w:rPr>
        <w:t xml:space="preserve"> </w:t>
      </w:r>
      <w:r w:rsidR="0021487E" w:rsidRPr="005A2F65">
        <w:rPr>
          <w:sz w:val="28"/>
          <w:szCs w:val="28"/>
        </w:rPr>
        <w:t>утвержденные (официальные);</w:t>
      </w:r>
      <w:r w:rsidRPr="005A2F65">
        <w:rPr>
          <w:sz w:val="28"/>
          <w:szCs w:val="28"/>
        </w:rPr>
        <w:t xml:space="preserve"> </w:t>
      </w:r>
      <w:r w:rsidR="0021487E" w:rsidRPr="005A2F65">
        <w:rPr>
          <w:sz w:val="28"/>
          <w:szCs w:val="28"/>
        </w:rPr>
        <w:t>текущие (корректируемые);</w:t>
      </w:r>
      <w:r w:rsidRPr="005A2F65">
        <w:rPr>
          <w:sz w:val="28"/>
          <w:szCs w:val="28"/>
        </w:rPr>
        <w:t xml:space="preserve"> </w:t>
      </w:r>
      <w:r w:rsidR="0021487E" w:rsidRPr="005A2F65">
        <w:rPr>
          <w:sz w:val="28"/>
          <w:szCs w:val="28"/>
        </w:rPr>
        <w:t>фактические.</w:t>
      </w:r>
    </w:p>
    <w:p w14:paraId="755D3FC0" w14:textId="7F15AD57" w:rsidR="005A2F65" w:rsidRDefault="00C168FF" w:rsidP="00F9296F">
      <w:pPr>
        <w:ind w:firstLine="709"/>
        <w:jc w:val="both"/>
        <w:rPr>
          <w:sz w:val="28"/>
          <w:szCs w:val="28"/>
        </w:rPr>
      </w:pPr>
      <w:r>
        <w:rPr>
          <w:sz w:val="28"/>
          <w:szCs w:val="28"/>
        </w:rPr>
        <w:t>У</w:t>
      </w:r>
      <w:r w:rsidR="00C408AA" w:rsidRPr="005A2F65">
        <w:rPr>
          <w:sz w:val="28"/>
          <w:szCs w:val="28"/>
        </w:rPr>
        <w:t>правление командой проекта.</w:t>
      </w:r>
      <w:r w:rsidR="005A2F65">
        <w:rPr>
          <w:sz w:val="28"/>
          <w:szCs w:val="28"/>
        </w:rPr>
        <w:t xml:space="preserve"> У</w:t>
      </w:r>
      <w:r w:rsidR="00C408AA" w:rsidRPr="005A2F65">
        <w:rPr>
          <w:sz w:val="28"/>
          <w:szCs w:val="28"/>
        </w:rPr>
        <w:t>правление коммуникациями проекта.</w:t>
      </w:r>
      <w:r w:rsidR="005A2F65">
        <w:rPr>
          <w:sz w:val="28"/>
          <w:szCs w:val="28"/>
        </w:rPr>
        <w:t xml:space="preserve"> </w:t>
      </w:r>
      <w:r w:rsidR="000360D6" w:rsidRPr="005A2F65">
        <w:rPr>
          <w:sz w:val="28"/>
          <w:szCs w:val="28"/>
        </w:rPr>
        <w:t>Управление рисками проекта. Идентификация рисков и документальное оформление их характеристик.</w:t>
      </w:r>
      <w:r w:rsidR="005A2F65">
        <w:rPr>
          <w:sz w:val="28"/>
          <w:szCs w:val="28"/>
        </w:rPr>
        <w:t xml:space="preserve"> </w:t>
      </w:r>
    </w:p>
    <w:p w14:paraId="1432A02D" w14:textId="2951CE50" w:rsidR="00C1016F" w:rsidRPr="005A2F65" w:rsidRDefault="000360D6" w:rsidP="00F9296F">
      <w:pPr>
        <w:ind w:firstLine="709"/>
        <w:jc w:val="both"/>
        <w:rPr>
          <w:sz w:val="28"/>
          <w:szCs w:val="28"/>
        </w:rPr>
      </w:pPr>
      <w:r w:rsidRPr="005A2F65">
        <w:rPr>
          <w:sz w:val="28"/>
          <w:szCs w:val="28"/>
        </w:rPr>
        <w:t>Мониторинг проекта и оценка оказанного воздействия. Спе</w:t>
      </w:r>
      <w:r w:rsidR="005A2F65">
        <w:rPr>
          <w:sz w:val="28"/>
          <w:szCs w:val="28"/>
        </w:rPr>
        <w:t>ц</w:t>
      </w:r>
      <w:r w:rsidRPr="005A2F65">
        <w:rPr>
          <w:sz w:val="28"/>
          <w:szCs w:val="28"/>
        </w:rPr>
        <w:t>иальная технология оценочной процедуры. Виды экспертной оценки</w:t>
      </w:r>
      <w:r w:rsidR="002014EA" w:rsidRPr="005A2F65">
        <w:rPr>
          <w:sz w:val="28"/>
          <w:szCs w:val="28"/>
        </w:rPr>
        <w:t>. Модели оценки и измерения эффективности проекта.</w:t>
      </w:r>
      <w:r w:rsidR="005A2F65">
        <w:rPr>
          <w:sz w:val="28"/>
          <w:szCs w:val="28"/>
        </w:rPr>
        <w:t xml:space="preserve"> </w:t>
      </w:r>
      <w:r w:rsidR="002014EA" w:rsidRPr="005A2F65">
        <w:rPr>
          <w:sz w:val="28"/>
          <w:szCs w:val="28"/>
        </w:rPr>
        <w:t>Системная качественная экспертиза проекта: критерии оценки.</w:t>
      </w:r>
      <w:r w:rsidR="005A2F65">
        <w:rPr>
          <w:sz w:val="28"/>
          <w:szCs w:val="28"/>
        </w:rPr>
        <w:t xml:space="preserve"> </w:t>
      </w:r>
      <w:r w:rsidR="00C408AA" w:rsidRPr="005A2F65">
        <w:rPr>
          <w:sz w:val="28"/>
          <w:szCs w:val="28"/>
        </w:rPr>
        <w:t>Управление изменениями и завершение проекта</w:t>
      </w:r>
    </w:p>
    <w:p w14:paraId="719003D0" w14:textId="77777777" w:rsidR="006748D1" w:rsidRPr="00F9296F" w:rsidRDefault="006748D1" w:rsidP="00F9296F">
      <w:pPr>
        <w:ind w:firstLine="709"/>
        <w:jc w:val="both"/>
        <w:rPr>
          <w:bCs/>
          <w:sz w:val="28"/>
          <w:szCs w:val="28"/>
          <w:highlight w:val="green"/>
        </w:rPr>
      </w:pPr>
    </w:p>
    <w:p w14:paraId="0B650B4D" w14:textId="265364C1" w:rsidR="006748D1" w:rsidRPr="00F9296F" w:rsidRDefault="006748D1" w:rsidP="00F9296F">
      <w:pPr>
        <w:ind w:firstLine="709"/>
        <w:jc w:val="both"/>
        <w:rPr>
          <w:b/>
          <w:bCs/>
          <w:sz w:val="28"/>
          <w:szCs w:val="28"/>
        </w:rPr>
      </w:pPr>
      <w:r w:rsidRPr="00F9296F">
        <w:rPr>
          <w:b/>
          <w:bCs/>
          <w:sz w:val="28"/>
          <w:szCs w:val="28"/>
        </w:rPr>
        <w:t xml:space="preserve">Тема </w:t>
      </w:r>
      <w:r w:rsidR="00BE3F35" w:rsidRPr="00F9296F">
        <w:rPr>
          <w:b/>
          <w:bCs/>
          <w:sz w:val="28"/>
          <w:szCs w:val="28"/>
        </w:rPr>
        <w:t>5</w:t>
      </w:r>
      <w:r w:rsidRPr="00F9296F">
        <w:rPr>
          <w:b/>
          <w:bCs/>
          <w:sz w:val="28"/>
          <w:szCs w:val="28"/>
        </w:rPr>
        <w:t xml:space="preserve">. Экономические ресурсы организации </w:t>
      </w:r>
      <w:proofErr w:type="gramStart"/>
      <w:r w:rsidRPr="00F9296F">
        <w:rPr>
          <w:b/>
          <w:bCs/>
          <w:sz w:val="28"/>
          <w:szCs w:val="28"/>
        </w:rPr>
        <w:t>ТЭК  и</w:t>
      </w:r>
      <w:proofErr w:type="gramEnd"/>
      <w:r w:rsidRPr="00F9296F">
        <w:rPr>
          <w:b/>
          <w:bCs/>
          <w:sz w:val="28"/>
          <w:szCs w:val="28"/>
        </w:rPr>
        <w:t xml:space="preserve">  проектов </w:t>
      </w:r>
    </w:p>
    <w:p w14:paraId="3E6F3C26" w14:textId="16EAE748" w:rsidR="006748D1" w:rsidRPr="00F9296F" w:rsidRDefault="006748D1" w:rsidP="00F9296F">
      <w:pPr>
        <w:ind w:firstLine="709"/>
        <w:jc w:val="both"/>
        <w:rPr>
          <w:bCs/>
          <w:sz w:val="28"/>
          <w:szCs w:val="28"/>
        </w:rPr>
      </w:pPr>
      <w:r w:rsidRPr="00F9296F">
        <w:rPr>
          <w:bCs/>
          <w:sz w:val="28"/>
          <w:szCs w:val="28"/>
        </w:rPr>
        <w:t>Понятие экономических ресурсов, состав. Мобилизация ресурсов проекта. Процессы управления   ресурсами. Управление временем, стоимостью, качеством, командой и рисками проектами.</w:t>
      </w:r>
    </w:p>
    <w:p w14:paraId="4F529CAA" w14:textId="27078017" w:rsidR="001C7C41" w:rsidRPr="00F9296F" w:rsidRDefault="006748D1" w:rsidP="00F9296F">
      <w:pPr>
        <w:ind w:firstLine="709"/>
        <w:jc w:val="both"/>
        <w:rPr>
          <w:bCs/>
          <w:sz w:val="28"/>
          <w:szCs w:val="28"/>
          <w:highlight w:val="green"/>
        </w:rPr>
      </w:pPr>
      <w:r w:rsidRPr="00F9296F">
        <w:rPr>
          <w:bCs/>
          <w:sz w:val="28"/>
          <w:szCs w:val="28"/>
        </w:rPr>
        <w:t xml:space="preserve">Понятие и состав капитала. Основные средства организаций ТЭК: сущность, </w:t>
      </w:r>
      <w:r w:rsidRPr="00F9296F">
        <w:rPr>
          <w:bCs/>
          <w:sz w:val="28"/>
          <w:szCs w:val="28"/>
        </w:rPr>
        <w:lastRenderedPageBreak/>
        <w:t xml:space="preserve">содержание и классификация. Методы оценки основных средств. Амортизация основных средств организации ТЭК. Показатели состояния, движения и использования основных средств. Оборотные средства организации ТЭК: состав и структура. Нормирование оборотных средств. Показатели состава, структуры и эффективности использования оборотных средств. Трудовые ресурсы и персонал организации ТЭК: состав и классификация.  Системы оплаты труда. Показатели состава, движения, производительности труда.  </w:t>
      </w:r>
    </w:p>
    <w:p w14:paraId="6DDB9A7D" w14:textId="77777777" w:rsidR="005A2F65" w:rsidRDefault="005A2F65" w:rsidP="00F9296F">
      <w:pPr>
        <w:ind w:firstLine="709"/>
        <w:jc w:val="both"/>
        <w:rPr>
          <w:b/>
          <w:bCs/>
          <w:sz w:val="28"/>
          <w:szCs w:val="28"/>
        </w:rPr>
      </w:pPr>
    </w:p>
    <w:p w14:paraId="02953C3F" w14:textId="6EFC2649" w:rsidR="00175E8C" w:rsidRPr="00F9296F" w:rsidRDefault="00175E8C" w:rsidP="00F9296F">
      <w:pPr>
        <w:ind w:firstLine="709"/>
        <w:jc w:val="both"/>
        <w:rPr>
          <w:b/>
          <w:bCs/>
          <w:sz w:val="28"/>
          <w:szCs w:val="28"/>
        </w:rPr>
      </w:pPr>
      <w:r w:rsidRPr="00F9296F">
        <w:rPr>
          <w:b/>
          <w:bCs/>
          <w:sz w:val="28"/>
          <w:szCs w:val="28"/>
        </w:rPr>
        <w:t xml:space="preserve">Тема </w:t>
      </w:r>
      <w:r w:rsidR="00BE3F35" w:rsidRPr="00F9296F">
        <w:rPr>
          <w:b/>
          <w:bCs/>
          <w:sz w:val="28"/>
          <w:szCs w:val="28"/>
        </w:rPr>
        <w:t>6</w:t>
      </w:r>
      <w:r w:rsidRPr="00F9296F">
        <w:rPr>
          <w:b/>
          <w:bCs/>
          <w:sz w:val="28"/>
          <w:szCs w:val="28"/>
        </w:rPr>
        <w:t xml:space="preserve">. Планирование </w:t>
      </w:r>
      <w:r w:rsidR="000D4CDE" w:rsidRPr="00F9296F">
        <w:rPr>
          <w:b/>
          <w:bCs/>
          <w:sz w:val="28"/>
          <w:szCs w:val="28"/>
        </w:rPr>
        <w:t xml:space="preserve">в </w:t>
      </w:r>
      <w:r w:rsidRPr="00F9296F">
        <w:rPr>
          <w:b/>
          <w:bCs/>
          <w:sz w:val="28"/>
          <w:szCs w:val="28"/>
        </w:rPr>
        <w:t>организаци</w:t>
      </w:r>
      <w:r w:rsidR="000F0396" w:rsidRPr="00F9296F">
        <w:rPr>
          <w:b/>
          <w:bCs/>
          <w:sz w:val="28"/>
          <w:szCs w:val="28"/>
        </w:rPr>
        <w:t xml:space="preserve">ях </w:t>
      </w:r>
      <w:r w:rsidRPr="00F9296F">
        <w:rPr>
          <w:b/>
          <w:bCs/>
          <w:sz w:val="28"/>
          <w:szCs w:val="28"/>
        </w:rPr>
        <w:t xml:space="preserve">ТЭК  </w:t>
      </w:r>
    </w:p>
    <w:p w14:paraId="3234F948" w14:textId="3593187B" w:rsidR="00175E8C" w:rsidRPr="00F9296F" w:rsidRDefault="00175E8C" w:rsidP="00F9296F">
      <w:pPr>
        <w:ind w:firstLine="709"/>
        <w:jc w:val="both"/>
        <w:rPr>
          <w:bCs/>
          <w:sz w:val="28"/>
          <w:szCs w:val="28"/>
        </w:rPr>
      </w:pPr>
      <w:r w:rsidRPr="00F9296F">
        <w:rPr>
          <w:bCs/>
          <w:sz w:val="28"/>
          <w:szCs w:val="28"/>
        </w:rPr>
        <w:t>Сущность, экономическое содержание планирования</w:t>
      </w:r>
      <w:r w:rsidR="000D4CDE" w:rsidRPr="00F9296F">
        <w:rPr>
          <w:bCs/>
          <w:sz w:val="28"/>
          <w:szCs w:val="28"/>
        </w:rPr>
        <w:t>, включая проекта</w:t>
      </w:r>
      <w:r w:rsidRPr="00F9296F">
        <w:rPr>
          <w:bCs/>
          <w:sz w:val="28"/>
          <w:szCs w:val="28"/>
        </w:rPr>
        <w:t xml:space="preserve">. Цели и функции, принципы и методы планирования. </w:t>
      </w:r>
      <w:r w:rsidR="000F0396" w:rsidRPr="00F9296F">
        <w:rPr>
          <w:bCs/>
          <w:sz w:val="28"/>
          <w:szCs w:val="28"/>
        </w:rPr>
        <w:t xml:space="preserve">Детальное, сетевое, ресурсное, сметное и календарное планирование. </w:t>
      </w:r>
      <w:r w:rsidRPr="00F9296F">
        <w:rPr>
          <w:bCs/>
          <w:sz w:val="28"/>
          <w:szCs w:val="28"/>
        </w:rPr>
        <w:t xml:space="preserve">Этапы процесса планирования. Виды и содержание основных планов организации ТЭК. Характеристика планов, в зависимости от иерархии планирования. Бизнес-планирование. Понятие бизнес-плана, его функции. Структура бизнес-плана. </w:t>
      </w:r>
      <w:r w:rsidR="000F0396" w:rsidRPr="00F9296F">
        <w:rPr>
          <w:bCs/>
          <w:sz w:val="28"/>
          <w:szCs w:val="28"/>
        </w:rPr>
        <w:t xml:space="preserve">Документирование плана проекта. </w:t>
      </w:r>
    </w:p>
    <w:p w14:paraId="57904703" w14:textId="77777777" w:rsidR="0015135B" w:rsidRPr="00F9296F" w:rsidRDefault="0015135B" w:rsidP="00F9296F">
      <w:pPr>
        <w:ind w:firstLine="709"/>
        <w:jc w:val="both"/>
        <w:rPr>
          <w:bCs/>
          <w:sz w:val="28"/>
          <w:szCs w:val="28"/>
          <w:highlight w:val="green"/>
        </w:rPr>
      </w:pPr>
    </w:p>
    <w:p w14:paraId="354C0212" w14:textId="69CC01E8" w:rsidR="00175E8C" w:rsidRPr="00F9296F" w:rsidRDefault="00175E8C" w:rsidP="00F9296F">
      <w:pPr>
        <w:ind w:firstLine="709"/>
        <w:jc w:val="both"/>
        <w:rPr>
          <w:sz w:val="28"/>
          <w:szCs w:val="28"/>
        </w:rPr>
      </w:pPr>
      <w:r w:rsidRPr="00F9296F">
        <w:rPr>
          <w:b/>
          <w:bCs/>
          <w:sz w:val="28"/>
          <w:szCs w:val="28"/>
        </w:rPr>
        <w:t xml:space="preserve">Тема </w:t>
      </w:r>
      <w:r w:rsidR="00BE3F35" w:rsidRPr="00F9296F">
        <w:rPr>
          <w:b/>
          <w:bCs/>
          <w:sz w:val="28"/>
          <w:szCs w:val="28"/>
        </w:rPr>
        <w:t>7</w:t>
      </w:r>
      <w:r w:rsidRPr="00F9296F">
        <w:rPr>
          <w:b/>
          <w:bCs/>
          <w:sz w:val="28"/>
          <w:szCs w:val="28"/>
        </w:rPr>
        <w:t>. Инвестиционная деятельность и инновационная и научно</w:t>
      </w:r>
      <w:r w:rsidR="00600438" w:rsidRPr="00F9296F">
        <w:rPr>
          <w:b/>
          <w:bCs/>
          <w:sz w:val="28"/>
          <w:szCs w:val="28"/>
        </w:rPr>
        <w:t>-</w:t>
      </w:r>
      <w:r w:rsidRPr="00F9296F">
        <w:rPr>
          <w:b/>
          <w:bCs/>
          <w:sz w:val="28"/>
          <w:szCs w:val="28"/>
        </w:rPr>
        <w:t>техническая политика организаций ТЭК</w:t>
      </w:r>
      <w:r w:rsidRPr="00F9296F">
        <w:rPr>
          <w:i/>
          <w:sz w:val="28"/>
          <w:szCs w:val="28"/>
        </w:rPr>
        <w:t xml:space="preserve">  </w:t>
      </w:r>
    </w:p>
    <w:p w14:paraId="37530FD6" w14:textId="77777777" w:rsidR="0015135B" w:rsidRPr="00F9296F" w:rsidRDefault="00175E8C" w:rsidP="00F9296F">
      <w:pPr>
        <w:ind w:firstLine="709"/>
        <w:jc w:val="both"/>
        <w:rPr>
          <w:bCs/>
          <w:sz w:val="28"/>
          <w:szCs w:val="28"/>
        </w:rPr>
      </w:pPr>
      <w:r w:rsidRPr="00F9296F">
        <w:rPr>
          <w:bCs/>
          <w:sz w:val="28"/>
          <w:szCs w:val="28"/>
        </w:rPr>
        <w:t xml:space="preserve">Понятие и принципы инвестиционной̆ деятельности предприятия. Внешние и внутренние факторы, влияющие на инвестиционную деятельность. Инвестиции и их классификация. Организации с иностранными инвестициями в ТЭК России. Регулирование инвестиционной̆ деятельности организаций ТЭК. Федеральный̆ закон «О соглашениях о разделе продукции». Понятие инновационной̆ деятельности предприятия, функционирующего в ТЭК и ее содержание. Жизненный̆ цикл инноваций. Показатели технического уровня производства и эффективности новой̆ техники и технологии. Экономическая оценка инноваций. Сравнительная экономическая эффективность новой̆ техники и технологии. Оценка эффективности инновационного проекта. Инновационные стратегии в деятельности организации ТЭК. </w:t>
      </w:r>
    </w:p>
    <w:p w14:paraId="3FF83EE3" w14:textId="01B9287E" w:rsidR="00175E8C" w:rsidRPr="00F9296F" w:rsidRDefault="00175E8C" w:rsidP="00F9296F">
      <w:pPr>
        <w:ind w:firstLine="709"/>
        <w:jc w:val="both"/>
        <w:rPr>
          <w:bCs/>
          <w:sz w:val="28"/>
          <w:szCs w:val="28"/>
        </w:rPr>
      </w:pPr>
      <w:r w:rsidRPr="00F9296F">
        <w:rPr>
          <w:bCs/>
          <w:sz w:val="28"/>
          <w:szCs w:val="28"/>
        </w:rPr>
        <w:t xml:space="preserve"> </w:t>
      </w:r>
    </w:p>
    <w:p w14:paraId="319155D8" w14:textId="5A55B667" w:rsidR="00175E8C" w:rsidRPr="00F9296F" w:rsidRDefault="00175E8C" w:rsidP="00F9296F">
      <w:pPr>
        <w:ind w:firstLine="709"/>
        <w:jc w:val="both"/>
        <w:rPr>
          <w:b/>
          <w:bCs/>
          <w:sz w:val="28"/>
          <w:szCs w:val="28"/>
        </w:rPr>
      </w:pPr>
      <w:r w:rsidRPr="00F9296F">
        <w:rPr>
          <w:b/>
          <w:bCs/>
          <w:sz w:val="28"/>
          <w:szCs w:val="28"/>
        </w:rPr>
        <w:t xml:space="preserve">Тема </w:t>
      </w:r>
      <w:r w:rsidR="00BE3F35" w:rsidRPr="00F9296F">
        <w:rPr>
          <w:b/>
          <w:bCs/>
          <w:sz w:val="28"/>
          <w:szCs w:val="28"/>
        </w:rPr>
        <w:t>8</w:t>
      </w:r>
      <w:r w:rsidRPr="00F9296F">
        <w:rPr>
          <w:b/>
          <w:bCs/>
          <w:sz w:val="28"/>
          <w:szCs w:val="28"/>
        </w:rPr>
        <w:t xml:space="preserve">. Материально-техническое снабжение организаций ТЭК </w:t>
      </w:r>
      <w:r w:rsidR="001C7C41" w:rsidRPr="00F9296F">
        <w:rPr>
          <w:b/>
          <w:bCs/>
          <w:sz w:val="28"/>
          <w:szCs w:val="28"/>
        </w:rPr>
        <w:t>и управление закупками проекта</w:t>
      </w:r>
    </w:p>
    <w:p w14:paraId="1C2F71B4" w14:textId="1D35C1E4" w:rsidR="0015135B" w:rsidRPr="00F9296F" w:rsidRDefault="00175E8C" w:rsidP="00F9296F">
      <w:pPr>
        <w:ind w:firstLine="709"/>
        <w:jc w:val="both"/>
        <w:rPr>
          <w:sz w:val="28"/>
          <w:szCs w:val="28"/>
        </w:rPr>
      </w:pPr>
      <w:r w:rsidRPr="00F9296F">
        <w:rPr>
          <w:bCs/>
          <w:sz w:val="28"/>
          <w:szCs w:val="28"/>
        </w:rPr>
        <w:t xml:space="preserve">Материально-техническое </w:t>
      </w:r>
      <w:proofErr w:type="gramStart"/>
      <w:r w:rsidRPr="00F9296F">
        <w:rPr>
          <w:bCs/>
          <w:sz w:val="28"/>
          <w:szCs w:val="28"/>
        </w:rPr>
        <w:t>снабжение :</w:t>
      </w:r>
      <w:proofErr w:type="gramEnd"/>
      <w:r w:rsidRPr="00F9296F">
        <w:rPr>
          <w:bCs/>
          <w:sz w:val="28"/>
          <w:szCs w:val="28"/>
        </w:rPr>
        <w:t xml:space="preserve"> понятие, функции и формы. </w:t>
      </w:r>
      <w:r w:rsidR="001C7C41" w:rsidRPr="00F9296F">
        <w:rPr>
          <w:bCs/>
          <w:sz w:val="28"/>
          <w:szCs w:val="28"/>
        </w:rPr>
        <w:t xml:space="preserve">Планирование закупок и выбор поставщиков. </w:t>
      </w:r>
      <w:r w:rsidRPr="00F9296F">
        <w:rPr>
          <w:bCs/>
          <w:sz w:val="28"/>
          <w:szCs w:val="28"/>
        </w:rPr>
        <w:t xml:space="preserve">Управление материально-производственными запасами. </w:t>
      </w:r>
      <w:r w:rsidR="0074781F" w:rsidRPr="00F9296F">
        <w:rPr>
          <w:bCs/>
          <w:sz w:val="28"/>
          <w:szCs w:val="28"/>
        </w:rPr>
        <w:t>Затраты на формирование и хранение запасов.</w:t>
      </w:r>
      <w:r w:rsidR="000D4CDE" w:rsidRPr="00F9296F">
        <w:rPr>
          <w:bCs/>
          <w:sz w:val="28"/>
          <w:szCs w:val="28"/>
        </w:rPr>
        <w:t xml:space="preserve"> </w:t>
      </w:r>
      <w:r w:rsidRPr="00F9296F">
        <w:rPr>
          <w:bCs/>
          <w:sz w:val="28"/>
          <w:szCs w:val="28"/>
        </w:rPr>
        <w:t>Планирование материально-технического обеспечения, методика расчета потребности в материально-технических ресурсах. Составление баланса материально-технического обеспечения</w:t>
      </w:r>
      <w:r w:rsidRPr="00F9296F">
        <w:rPr>
          <w:sz w:val="28"/>
          <w:szCs w:val="28"/>
        </w:rPr>
        <w:t xml:space="preserve">. </w:t>
      </w:r>
    </w:p>
    <w:p w14:paraId="2F970EF8" w14:textId="44FC3FFC" w:rsidR="00175E8C" w:rsidRPr="00F9296F" w:rsidRDefault="00175E8C" w:rsidP="00F9296F">
      <w:pPr>
        <w:ind w:firstLine="709"/>
        <w:jc w:val="both"/>
        <w:rPr>
          <w:sz w:val="28"/>
          <w:szCs w:val="28"/>
        </w:rPr>
      </w:pPr>
      <w:r w:rsidRPr="00F9296F">
        <w:rPr>
          <w:sz w:val="28"/>
          <w:szCs w:val="28"/>
        </w:rPr>
        <w:t xml:space="preserve"> </w:t>
      </w:r>
    </w:p>
    <w:p w14:paraId="51260F38" w14:textId="11B59418" w:rsidR="00175E8C" w:rsidRPr="00F9296F" w:rsidRDefault="00175E8C" w:rsidP="00F9296F">
      <w:pPr>
        <w:ind w:firstLine="709"/>
        <w:jc w:val="both"/>
        <w:rPr>
          <w:b/>
          <w:bCs/>
          <w:sz w:val="28"/>
          <w:szCs w:val="28"/>
        </w:rPr>
      </w:pPr>
      <w:r w:rsidRPr="00F9296F">
        <w:rPr>
          <w:b/>
          <w:bCs/>
          <w:sz w:val="28"/>
          <w:szCs w:val="28"/>
        </w:rPr>
        <w:t xml:space="preserve">Тема </w:t>
      </w:r>
      <w:r w:rsidR="00BE3F35" w:rsidRPr="00F9296F">
        <w:rPr>
          <w:b/>
          <w:bCs/>
          <w:sz w:val="28"/>
          <w:szCs w:val="28"/>
        </w:rPr>
        <w:t>9</w:t>
      </w:r>
      <w:r w:rsidRPr="00F9296F">
        <w:rPr>
          <w:b/>
          <w:bCs/>
          <w:sz w:val="28"/>
          <w:szCs w:val="28"/>
        </w:rPr>
        <w:t xml:space="preserve">. Производственно-сбытовая деятельность организаций ТЭК </w:t>
      </w:r>
    </w:p>
    <w:p w14:paraId="3C22A9FD" w14:textId="499419C8" w:rsidR="00175E8C" w:rsidRPr="00F9296F" w:rsidRDefault="00175E8C" w:rsidP="00F9296F">
      <w:pPr>
        <w:ind w:firstLine="709"/>
        <w:jc w:val="both"/>
        <w:rPr>
          <w:bCs/>
          <w:sz w:val="28"/>
          <w:szCs w:val="28"/>
        </w:rPr>
      </w:pPr>
      <w:r w:rsidRPr="00F9296F">
        <w:rPr>
          <w:bCs/>
          <w:sz w:val="28"/>
          <w:szCs w:val="28"/>
        </w:rPr>
        <w:t xml:space="preserve">Сбытовая деятельность предприятия. Основные направления сбытовой политики. Использование посреднических операций. Методика расчета объема поставки и реализации готовой продукции.  </w:t>
      </w:r>
    </w:p>
    <w:p w14:paraId="51ADE852" w14:textId="77777777" w:rsidR="0015135B" w:rsidRPr="00F9296F" w:rsidRDefault="0015135B" w:rsidP="00F9296F">
      <w:pPr>
        <w:ind w:firstLine="709"/>
        <w:jc w:val="both"/>
        <w:rPr>
          <w:bCs/>
          <w:sz w:val="28"/>
          <w:szCs w:val="28"/>
        </w:rPr>
      </w:pPr>
    </w:p>
    <w:p w14:paraId="18E0362A" w14:textId="18E5D235" w:rsidR="00175E8C" w:rsidRPr="00F9296F" w:rsidRDefault="00175E8C" w:rsidP="00F9296F">
      <w:pPr>
        <w:ind w:firstLine="709"/>
        <w:jc w:val="both"/>
        <w:rPr>
          <w:b/>
          <w:bCs/>
          <w:sz w:val="28"/>
          <w:szCs w:val="28"/>
        </w:rPr>
      </w:pPr>
      <w:r w:rsidRPr="00F9296F">
        <w:rPr>
          <w:b/>
          <w:bCs/>
          <w:sz w:val="28"/>
          <w:szCs w:val="28"/>
        </w:rPr>
        <w:lastRenderedPageBreak/>
        <w:t xml:space="preserve">Тема </w:t>
      </w:r>
      <w:r w:rsidR="00BE3F35" w:rsidRPr="00F9296F">
        <w:rPr>
          <w:b/>
          <w:bCs/>
          <w:sz w:val="28"/>
          <w:szCs w:val="28"/>
        </w:rPr>
        <w:t>10</w:t>
      </w:r>
      <w:r w:rsidRPr="00F9296F">
        <w:rPr>
          <w:b/>
          <w:bCs/>
          <w:sz w:val="28"/>
          <w:szCs w:val="28"/>
        </w:rPr>
        <w:t xml:space="preserve">. Формирование доходов и себестоимости продукции, услуг организаций ТЭК </w:t>
      </w:r>
    </w:p>
    <w:p w14:paraId="6C8AA845" w14:textId="6D5EF387" w:rsidR="00175E8C" w:rsidRPr="00F9296F" w:rsidRDefault="00175E8C" w:rsidP="00F9296F">
      <w:pPr>
        <w:ind w:firstLine="709"/>
        <w:jc w:val="both"/>
        <w:rPr>
          <w:bCs/>
          <w:sz w:val="28"/>
          <w:szCs w:val="28"/>
        </w:rPr>
      </w:pPr>
      <w:r w:rsidRPr="00F9296F">
        <w:rPr>
          <w:bCs/>
          <w:sz w:val="28"/>
          <w:szCs w:val="28"/>
        </w:rPr>
        <w:t>Выручка и доход организации.</w:t>
      </w:r>
      <w:r w:rsidR="00D23665">
        <w:rPr>
          <w:bCs/>
          <w:sz w:val="28"/>
          <w:szCs w:val="28"/>
        </w:rPr>
        <w:t xml:space="preserve"> Влияние факторов на повышение доходов. </w:t>
      </w:r>
      <w:r w:rsidRPr="00F9296F">
        <w:rPr>
          <w:bCs/>
          <w:sz w:val="28"/>
          <w:szCs w:val="28"/>
        </w:rPr>
        <w:t xml:space="preserve"> Себестоимость продукции: сущность и содержание. Классификация затрат, образующих себестоимость продукции, услуг, организаций. Перечень основных постоянных и переменных затрат в структуре цены. Понятие и определение себестоимости </w:t>
      </w:r>
      <w:proofErr w:type="spellStart"/>
      <w:r w:rsidRPr="00F9296F">
        <w:rPr>
          <w:bCs/>
          <w:sz w:val="28"/>
          <w:szCs w:val="28"/>
        </w:rPr>
        <w:t>нефтегазоразведочных</w:t>
      </w:r>
      <w:proofErr w:type="spellEnd"/>
      <w:r w:rsidRPr="00F9296F">
        <w:rPr>
          <w:bCs/>
          <w:sz w:val="28"/>
          <w:szCs w:val="28"/>
        </w:rPr>
        <w:t xml:space="preserve">, буровых работ, добычи нефти и газа, нефтепродуктов, транспортировки и хранения нефти и газа. Особенности в формировании себестоимости на продукцию организаций угольной промышленности, в электроэнергетике. Цена и ценообразование в организациях ТЭК. </w:t>
      </w:r>
    </w:p>
    <w:p w14:paraId="68467C2F" w14:textId="77777777" w:rsidR="00DF51E4" w:rsidRPr="00F9296F" w:rsidRDefault="00DF51E4" w:rsidP="00F9296F">
      <w:pPr>
        <w:ind w:firstLine="709"/>
        <w:jc w:val="both"/>
        <w:rPr>
          <w:bCs/>
          <w:sz w:val="28"/>
          <w:szCs w:val="28"/>
        </w:rPr>
      </w:pPr>
      <w:r w:rsidRPr="00F9296F">
        <w:rPr>
          <w:bCs/>
          <w:sz w:val="28"/>
          <w:szCs w:val="28"/>
        </w:rPr>
        <w:t>Расчет и обоснование затрат при реализации проекта.</w:t>
      </w:r>
    </w:p>
    <w:p w14:paraId="1090E0B6" w14:textId="6B95AE24" w:rsidR="00DF51E4" w:rsidRPr="00F9296F" w:rsidRDefault="00DF51E4" w:rsidP="00F9296F">
      <w:pPr>
        <w:ind w:firstLine="709"/>
        <w:jc w:val="both"/>
        <w:rPr>
          <w:bCs/>
          <w:sz w:val="28"/>
          <w:szCs w:val="28"/>
        </w:rPr>
      </w:pPr>
      <w:r w:rsidRPr="00F9296F">
        <w:rPr>
          <w:bCs/>
          <w:sz w:val="28"/>
          <w:szCs w:val="28"/>
        </w:rPr>
        <w:t>1)</w:t>
      </w:r>
      <w:r w:rsidRPr="00F9296F">
        <w:rPr>
          <w:bCs/>
          <w:sz w:val="28"/>
          <w:szCs w:val="28"/>
        </w:rPr>
        <w:tab/>
        <w:t>Проектно-изыскательские работы (далее – ПИР);</w:t>
      </w:r>
    </w:p>
    <w:p w14:paraId="210952A0" w14:textId="77777777" w:rsidR="00DF51E4" w:rsidRPr="00F9296F" w:rsidRDefault="00DF51E4" w:rsidP="00F9296F">
      <w:pPr>
        <w:ind w:firstLine="709"/>
        <w:jc w:val="both"/>
        <w:rPr>
          <w:bCs/>
          <w:sz w:val="28"/>
          <w:szCs w:val="28"/>
        </w:rPr>
      </w:pPr>
      <w:r w:rsidRPr="00F9296F">
        <w:rPr>
          <w:bCs/>
          <w:sz w:val="28"/>
          <w:szCs w:val="28"/>
        </w:rPr>
        <w:t>2)</w:t>
      </w:r>
      <w:r w:rsidRPr="00F9296F">
        <w:rPr>
          <w:bCs/>
          <w:sz w:val="28"/>
          <w:szCs w:val="28"/>
        </w:rPr>
        <w:tab/>
        <w:t xml:space="preserve">Оборудование </w:t>
      </w:r>
    </w:p>
    <w:p w14:paraId="7DB399EA" w14:textId="77777777" w:rsidR="00DF51E4" w:rsidRPr="00F9296F" w:rsidRDefault="00DF51E4" w:rsidP="00F9296F">
      <w:pPr>
        <w:ind w:firstLine="709"/>
        <w:jc w:val="both"/>
        <w:rPr>
          <w:bCs/>
          <w:sz w:val="28"/>
          <w:szCs w:val="28"/>
        </w:rPr>
      </w:pPr>
      <w:r w:rsidRPr="00F9296F">
        <w:rPr>
          <w:bCs/>
          <w:sz w:val="28"/>
          <w:szCs w:val="28"/>
        </w:rPr>
        <w:t>3)</w:t>
      </w:r>
      <w:r w:rsidRPr="00F9296F">
        <w:rPr>
          <w:bCs/>
          <w:sz w:val="28"/>
          <w:szCs w:val="28"/>
        </w:rPr>
        <w:tab/>
        <w:t>Строительно-монтажные работы (далее – СМР)</w:t>
      </w:r>
    </w:p>
    <w:p w14:paraId="6E24A562" w14:textId="77777777" w:rsidR="00DF51E4" w:rsidRPr="00F9296F" w:rsidRDefault="00DF51E4" w:rsidP="00F9296F">
      <w:pPr>
        <w:ind w:firstLine="709"/>
        <w:jc w:val="both"/>
        <w:rPr>
          <w:bCs/>
          <w:sz w:val="28"/>
          <w:szCs w:val="28"/>
        </w:rPr>
      </w:pPr>
      <w:r w:rsidRPr="00F9296F">
        <w:rPr>
          <w:bCs/>
          <w:sz w:val="28"/>
          <w:szCs w:val="28"/>
        </w:rPr>
        <w:t>4)</w:t>
      </w:r>
      <w:r w:rsidRPr="00F9296F">
        <w:rPr>
          <w:bCs/>
          <w:sz w:val="28"/>
          <w:szCs w:val="28"/>
        </w:rPr>
        <w:tab/>
        <w:t>Прочие статьи, в том числе:</w:t>
      </w:r>
    </w:p>
    <w:p w14:paraId="0EE998B7" w14:textId="77777777" w:rsidR="00DF51E4" w:rsidRPr="00F9296F" w:rsidRDefault="00DF51E4" w:rsidP="00F9296F">
      <w:pPr>
        <w:ind w:firstLine="709"/>
        <w:jc w:val="both"/>
        <w:rPr>
          <w:bCs/>
          <w:sz w:val="28"/>
          <w:szCs w:val="28"/>
        </w:rPr>
      </w:pPr>
      <w:r w:rsidRPr="00F9296F">
        <w:rPr>
          <w:bCs/>
          <w:sz w:val="28"/>
          <w:szCs w:val="28"/>
        </w:rPr>
        <w:t>4.1 Транспортировка оборудования и материалов</w:t>
      </w:r>
    </w:p>
    <w:p w14:paraId="32945E8D" w14:textId="77777777" w:rsidR="00DF51E4" w:rsidRPr="00F9296F" w:rsidRDefault="00DF51E4" w:rsidP="00F9296F">
      <w:pPr>
        <w:ind w:firstLine="709"/>
        <w:jc w:val="both"/>
        <w:rPr>
          <w:bCs/>
          <w:sz w:val="28"/>
          <w:szCs w:val="28"/>
        </w:rPr>
      </w:pPr>
      <w:r w:rsidRPr="00F9296F">
        <w:rPr>
          <w:bCs/>
          <w:sz w:val="28"/>
          <w:szCs w:val="28"/>
        </w:rPr>
        <w:t>4.2 Содержание проектной команды</w:t>
      </w:r>
    </w:p>
    <w:p w14:paraId="00FC184D" w14:textId="77777777" w:rsidR="00DF51E4" w:rsidRPr="00F9296F" w:rsidRDefault="00DF51E4" w:rsidP="00F9296F">
      <w:pPr>
        <w:ind w:firstLine="709"/>
        <w:jc w:val="both"/>
        <w:rPr>
          <w:bCs/>
          <w:sz w:val="28"/>
          <w:szCs w:val="28"/>
        </w:rPr>
      </w:pPr>
      <w:r w:rsidRPr="00F9296F">
        <w:rPr>
          <w:bCs/>
          <w:sz w:val="28"/>
          <w:szCs w:val="28"/>
        </w:rPr>
        <w:t>4.3 Страхование</w:t>
      </w:r>
    </w:p>
    <w:p w14:paraId="623CE39D" w14:textId="77777777" w:rsidR="00DF51E4" w:rsidRPr="00F9296F" w:rsidRDefault="00DF51E4" w:rsidP="00F9296F">
      <w:pPr>
        <w:ind w:firstLine="709"/>
        <w:jc w:val="both"/>
        <w:rPr>
          <w:bCs/>
          <w:sz w:val="28"/>
          <w:szCs w:val="28"/>
        </w:rPr>
      </w:pPr>
      <w:r w:rsidRPr="00F9296F">
        <w:rPr>
          <w:bCs/>
          <w:sz w:val="28"/>
          <w:szCs w:val="28"/>
        </w:rPr>
        <w:t>4.4. Банковские и финансовые расходы</w:t>
      </w:r>
    </w:p>
    <w:p w14:paraId="54F4ED3B" w14:textId="77777777" w:rsidR="00DF51E4" w:rsidRPr="00F9296F" w:rsidRDefault="00DF51E4" w:rsidP="00F9296F">
      <w:pPr>
        <w:ind w:firstLine="709"/>
        <w:jc w:val="both"/>
        <w:rPr>
          <w:bCs/>
          <w:sz w:val="28"/>
          <w:szCs w:val="28"/>
        </w:rPr>
      </w:pPr>
      <w:r w:rsidRPr="00F9296F">
        <w:rPr>
          <w:bCs/>
          <w:sz w:val="28"/>
          <w:szCs w:val="28"/>
        </w:rPr>
        <w:t>4.5 Налоги, сборы, платежи</w:t>
      </w:r>
    </w:p>
    <w:p w14:paraId="533DC4A7" w14:textId="77777777" w:rsidR="00DF51E4" w:rsidRPr="00F9296F" w:rsidRDefault="00DF51E4" w:rsidP="00F9296F">
      <w:pPr>
        <w:ind w:firstLine="709"/>
        <w:jc w:val="both"/>
        <w:rPr>
          <w:bCs/>
          <w:sz w:val="28"/>
          <w:szCs w:val="28"/>
        </w:rPr>
      </w:pPr>
      <w:r w:rsidRPr="00F9296F">
        <w:rPr>
          <w:bCs/>
          <w:sz w:val="28"/>
          <w:szCs w:val="28"/>
        </w:rPr>
        <w:t>4.6 Пуско-наладочные работы и ввод в эксплуатацию (далее – ПНР ВЭ)</w:t>
      </w:r>
    </w:p>
    <w:p w14:paraId="03AE1ACE" w14:textId="77777777" w:rsidR="00DF51E4" w:rsidRPr="00F9296F" w:rsidRDefault="00DF51E4" w:rsidP="00F9296F">
      <w:pPr>
        <w:ind w:firstLine="709"/>
        <w:jc w:val="both"/>
        <w:rPr>
          <w:bCs/>
          <w:sz w:val="28"/>
          <w:szCs w:val="28"/>
        </w:rPr>
      </w:pPr>
      <w:r w:rsidRPr="00F9296F">
        <w:rPr>
          <w:bCs/>
          <w:sz w:val="28"/>
          <w:szCs w:val="28"/>
        </w:rPr>
        <w:t>4.7 Обучение</w:t>
      </w:r>
    </w:p>
    <w:p w14:paraId="49470609" w14:textId="77777777" w:rsidR="00DF51E4" w:rsidRPr="00F9296F" w:rsidRDefault="00DF51E4" w:rsidP="00F9296F">
      <w:pPr>
        <w:ind w:firstLine="709"/>
        <w:jc w:val="both"/>
        <w:rPr>
          <w:bCs/>
          <w:sz w:val="28"/>
          <w:szCs w:val="28"/>
        </w:rPr>
      </w:pPr>
      <w:r w:rsidRPr="00F9296F">
        <w:rPr>
          <w:bCs/>
          <w:sz w:val="28"/>
          <w:szCs w:val="28"/>
        </w:rPr>
        <w:t>4.8 Качество</w:t>
      </w:r>
    </w:p>
    <w:p w14:paraId="44BF5FC3" w14:textId="77777777" w:rsidR="00DF51E4" w:rsidRPr="00F9296F" w:rsidRDefault="00DF51E4" w:rsidP="00F9296F">
      <w:pPr>
        <w:ind w:firstLine="709"/>
        <w:jc w:val="both"/>
        <w:rPr>
          <w:bCs/>
          <w:sz w:val="28"/>
          <w:szCs w:val="28"/>
        </w:rPr>
      </w:pPr>
      <w:r w:rsidRPr="00F9296F">
        <w:rPr>
          <w:bCs/>
          <w:sz w:val="28"/>
          <w:szCs w:val="28"/>
        </w:rPr>
        <w:t>4.9 Лицензирование</w:t>
      </w:r>
    </w:p>
    <w:p w14:paraId="7CC9832B" w14:textId="77777777" w:rsidR="00DF51E4" w:rsidRPr="00F9296F" w:rsidRDefault="00DF51E4" w:rsidP="00F9296F">
      <w:pPr>
        <w:ind w:firstLine="709"/>
        <w:jc w:val="both"/>
        <w:rPr>
          <w:bCs/>
          <w:sz w:val="28"/>
          <w:szCs w:val="28"/>
        </w:rPr>
      </w:pPr>
      <w:r w:rsidRPr="00F9296F">
        <w:rPr>
          <w:bCs/>
          <w:sz w:val="28"/>
          <w:szCs w:val="28"/>
        </w:rPr>
        <w:t>4.10 Содержание жилищного фонда</w:t>
      </w:r>
    </w:p>
    <w:p w14:paraId="26ABC7DF" w14:textId="59BA05D3" w:rsidR="00692B4E" w:rsidRPr="00F9296F" w:rsidRDefault="00DF51E4" w:rsidP="00F9296F">
      <w:pPr>
        <w:ind w:firstLine="709"/>
        <w:jc w:val="both"/>
        <w:rPr>
          <w:bCs/>
          <w:sz w:val="28"/>
          <w:szCs w:val="28"/>
        </w:rPr>
      </w:pPr>
      <w:r w:rsidRPr="00F9296F">
        <w:rPr>
          <w:bCs/>
          <w:sz w:val="28"/>
          <w:szCs w:val="28"/>
        </w:rPr>
        <w:t>4.11 Благотворительность</w:t>
      </w:r>
    </w:p>
    <w:p w14:paraId="1DEE5E94" w14:textId="77777777" w:rsidR="0015135B" w:rsidRPr="00F9296F" w:rsidRDefault="0015135B" w:rsidP="00F9296F">
      <w:pPr>
        <w:ind w:firstLine="709"/>
        <w:jc w:val="both"/>
        <w:rPr>
          <w:bCs/>
          <w:sz w:val="28"/>
          <w:szCs w:val="28"/>
        </w:rPr>
      </w:pPr>
    </w:p>
    <w:p w14:paraId="1E66560E" w14:textId="7DE64365" w:rsidR="00175E8C" w:rsidRPr="00F9296F" w:rsidRDefault="00175E8C" w:rsidP="00F9296F">
      <w:pPr>
        <w:ind w:firstLine="709"/>
        <w:jc w:val="both"/>
        <w:rPr>
          <w:b/>
          <w:bCs/>
          <w:sz w:val="28"/>
          <w:szCs w:val="28"/>
        </w:rPr>
      </w:pPr>
      <w:r w:rsidRPr="00F9296F">
        <w:rPr>
          <w:b/>
          <w:bCs/>
          <w:sz w:val="28"/>
          <w:szCs w:val="28"/>
        </w:rPr>
        <w:t xml:space="preserve">Тема </w:t>
      </w:r>
      <w:r w:rsidR="00BE3F35" w:rsidRPr="00F9296F">
        <w:rPr>
          <w:b/>
          <w:bCs/>
          <w:sz w:val="28"/>
          <w:szCs w:val="28"/>
        </w:rPr>
        <w:t>11</w:t>
      </w:r>
      <w:r w:rsidRPr="00F9296F">
        <w:rPr>
          <w:b/>
          <w:bCs/>
          <w:sz w:val="28"/>
          <w:szCs w:val="28"/>
        </w:rPr>
        <w:t xml:space="preserve">. Прибыль и рентабельность организации в ТЭК </w:t>
      </w:r>
    </w:p>
    <w:p w14:paraId="57001BA5" w14:textId="4BA99E16" w:rsidR="00175E8C" w:rsidRPr="00F9296F" w:rsidRDefault="00C53A9C" w:rsidP="00F9296F">
      <w:pPr>
        <w:ind w:firstLine="709"/>
        <w:jc w:val="both"/>
        <w:rPr>
          <w:bCs/>
          <w:sz w:val="28"/>
          <w:szCs w:val="28"/>
        </w:rPr>
      </w:pPr>
      <w:r>
        <w:rPr>
          <w:bCs/>
          <w:sz w:val="28"/>
          <w:szCs w:val="28"/>
        </w:rPr>
        <w:t xml:space="preserve">Виды прибыли и их формирование. Оценка качества формирования прибыли. </w:t>
      </w:r>
      <w:r w:rsidR="00175E8C" w:rsidRPr="00F9296F">
        <w:rPr>
          <w:bCs/>
          <w:sz w:val="28"/>
          <w:szCs w:val="28"/>
        </w:rPr>
        <w:t xml:space="preserve">Планирование прибыли и порядок ее распределения. Методы планирования прибыли. Принципы распределения прибыли. Понятие рентабельности и характеристика показателей рентабельности. </w:t>
      </w:r>
      <w:r>
        <w:rPr>
          <w:bCs/>
          <w:sz w:val="28"/>
          <w:szCs w:val="28"/>
        </w:rPr>
        <w:t xml:space="preserve">Расчет влияния факторов на изменение показателей прибыли и рентабельности деятельности организации. Определения рисков, связанных с развитием видов деятельности организации, расширением ассортиментной политики. </w:t>
      </w:r>
    </w:p>
    <w:p w14:paraId="3063A675" w14:textId="0B9E09B9" w:rsidR="0015135B" w:rsidRPr="00F9296F" w:rsidRDefault="0015135B" w:rsidP="00F9296F">
      <w:pPr>
        <w:ind w:firstLine="709"/>
        <w:jc w:val="both"/>
        <w:rPr>
          <w:bCs/>
          <w:sz w:val="28"/>
          <w:szCs w:val="28"/>
        </w:rPr>
      </w:pPr>
    </w:p>
    <w:p w14:paraId="3A316A80" w14:textId="794D4592" w:rsidR="00175E8C" w:rsidRPr="00F9296F" w:rsidRDefault="00175E8C" w:rsidP="00F9296F">
      <w:pPr>
        <w:ind w:firstLine="709"/>
        <w:jc w:val="both"/>
        <w:rPr>
          <w:b/>
          <w:bCs/>
          <w:sz w:val="28"/>
          <w:szCs w:val="28"/>
        </w:rPr>
      </w:pPr>
      <w:r w:rsidRPr="00F9296F">
        <w:rPr>
          <w:b/>
          <w:bCs/>
          <w:sz w:val="28"/>
          <w:szCs w:val="28"/>
        </w:rPr>
        <w:t>Тема 1</w:t>
      </w:r>
      <w:r w:rsidR="00BE3F35" w:rsidRPr="00F9296F">
        <w:rPr>
          <w:b/>
          <w:bCs/>
          <w:sz w:val="28"/>
          <w:szCs w:val="28"/>
        </w:rPr>
        <w:t>2</w:t>
      </w:r>
      <w:r w:rsidRPr="00F9296F">
        <w:rPr>
          <w:b/>
          <w:bCs/>
          <w:sz w:val="28"/>
          <w:szCs w:val="28"/>
        </w:rPr>
        <w:t xml:space="preserve">. Социальная ответственность организаций  </w:t>
      </w:r>
    </w:p>
    <w:p w14:paraId="14CF7703" w14:textId="77777777" w:rsidR="00175E8C" w:rsidRPr="00F9296F" w:rsidRDefault="00175E8C" w:rsidP="00F9296F">
      <w:pPr>
        <w:ind w:firstLine="709"/>
        <w:jc w:val="both"/>
        <w:rPr>
          <w:bCs/>
          <w:sz w:val="28"/>
          <w:szCs w:val="28"/>
        </w:rPr>
      </w:pPr>
      <w:r w:rsidRPr="00F9296F">
        <w:rPr>
          <w:bCs/>
          <w:sz w:val="28"/>
          <w:szCs w:val="28"/>
        </w:rPr>
        <w:t xml:space="preserve">Основы социально ответственной деятельности организации. Понятие, принципы и факторы, определяющие социальную ответственность организации. Роль организаций в удовлетворении потребности общества в услугах социального характера. Виды социально ответственной деятельности организации и их характеристика. Социальные ресурсы организации. Экономическая оценка и контроллинг социально ответственной деятельности организации. Особенности формирования расходов, связанных с социально ответственной деятельностью организации. Сбалансированная </w:t>
      </w:r>
      <w:r w:rsidRPr="00F9296F">
        <w:rPr>
          <w:bCs/>
          <w:sz w:val="28"/>
          <w:szCs w:val="28"/>
        </w:rPr>
        <w:lastRenderedPageBreak/>
        <w:t xml:space="preserve">система показателей, отражающих уровень социальной ответственности деятельности организации.  </w:t>
      </w:r>
    </w:p>
    <w:p w14:paraId="76155EA4" w14:textId="29DDB1BE" w:rsidR="00175E8C" w:rsidRPr="00F9296F" w:rsidRDefault="00175E8C" w:rsidP="00F9296F">
      <w:pPr>
        <w:ind w:firstLine="709"/>
        <w:jc w:val="both"/>
        <w:rPr>
          <w:bCs/>
          <w:sz w:val="28"/>
          <w:szCs w:val="28"/>
        </w:rPr>
      </w:pPr>
      <w:r w:rsidRPr="00F9296F">
        <w:rPr>
          <w:bCs/>
          <w:sz w:val="28"/>
          <w:szCs w:val="28"/>
        </w:rPr>
        <w:t>Природоохранная деятельность организации и ресурсосбережение: безотходное производство, ресурсосберегающие технологии, снижение негативного воздействия на окружающую среду и общество. Участие организации в социальных программах детства и юношества, культурных, образовательных, спортивных мероприятий. Поддержка социально-значимых исследований. Социально-трудовые отношения в организации. Понятие и роль коллективного трудового договора. Социальные программы развития персонала. Охрана здоровья и безопасность труда в организа</w:t>
      </w:r>
      <w:r w:rsidR="00C168FF">
        <w:rPr>
          <w:bCs/>
          <w:sz w:val="28"/>
          <w:szCs w:val="28"/>
        </w:rPr>
        <w:t>ции. Социально-</w:t>
      </w:r>
      <w:r w:rsidRPr="00F9296F">
        <w:rPr>
          <w:bCs/>
          <w:sz w:val="28"/>
          <w:szCs w:val="28"/>
        </w:rPr>
        <w:t xml:space="preserve">ответственная реструктуризация организации: профессиональная переподготовка, содействие трудоустройству, система компенсационных выплат.  </w:t>
      </w:r>
    </w:p>
    <w:p w14:paraId="0B1754FC" w14:textId="77777777" w:rsidR="0015135B" w:rsidRPr="00F9296F" w:rsidRDefault="0015135B" w:rsidP="00F9296F">
      <w:pPr>
        <w:ind w:firstLine="709"/>
        <w:jc w:val="both"/>
        <w:rPr>
          <w:bCs/>
          <w:sz w:val="28"/>
          <w:szCs w:val="28"/>
        </w:rPr>
      </w:pPr>
    </w:p>
    <w:p w14:paraId="2CDCAE65" w14:textId="68486BC1" w:rsidR="00175E8C" w:rsidRPr="00F9296F" w:rsidRDefault="00175E8C" w:rsidP="00F9296F">
      <w:pPr>
        <w:ind w:firstLine="709"/>
        <w:jc w:val="both"/>
        <w:rPr>
          <w:b/>
          <w:bCs/>
          <w:sz w:val="28"/>
          <w:szCs w:val="28"/>
        </w:rPr>
      </w:pPr>
      <w:r w:rsidRPr="00F9296F">
        <w:rPr>
          <w:b/>
          <w:bCs/>
          <w:sz w:val="28"/>
          <w:szCs w:val="28"/>
        </w:rPr>
        <w:t>Тема 1</w:t>
      </w:r>
      <w:r w:rsidR="00BE3F35" w:rsidRPr="00F9296F">
        <w:rPr>
          <w:b/>
          <w:bCs/>
          <w:sz w:val="28"/>
          <w:szCs w:val="28"/>
        </w:rPr>
        <w:t>3</w:t>
      </w:r>
      <w:r w:rsidRPr="00F9296F">
        <w:rPr>
          <w:b/>
          <w:bCs/>
          <w:sz w:val="28"/>
          <w:szCs w:val="28"/>
        </w:rPr>
        <w:t xml:space="preserve">. Оценка и направления повышения конкурентоспособности продукции и деятельности организации ТЭК  </w:t>
      </w:r>
    </w:p>
    <w:p w14:paraId="4608C688" w14:textId="77777777" w:rsidR="0015135B" w:rsidRPr="00F9296F" w:rsidRDefault="00175E8C" w:rsidP="00F9296F">
      <w:pPr>
        <w:ind w:firstLine="709"/>
        <w:jc w:val="both"/>
        <w:rPr>
          <w:bCs/>
          <w:sz w:val="28"/>
          <w:szCs w:val="28"/>
        </w:rPr>
      </w:pPr>
      <w:r w:rsidRPr="00F9296F">
        <w:rPr>
          <w:bCs/>
          <w:sz w:val="28"/>
          <w:szCs w:val="28"/>
        </w:rPr>
        <w:t xml:space="preserve">Понятие и показатели конкурентоспособности продукции. Потенциал организаций ТЭК и его реальные возможности. Оценка конкурентоспособности потенциала организации. Ценовая и неценовая конкуренция. Сертификация и стандартизация нефтепродуктов. Процесс оценки качества продукции. </w:t>
      </w:r>
    </w:p>
    <w:p w14:paraId="291B1310" w14:textId="48462511" w:rsidR="00175E8C" w:rsidRPr="0015135B" w:rsidRDefault="00175E8C" w:rsidP="00175E8C">
      <w:pPr>
        <w:ind w:firstLine="708"/>
        <w:rPr>
          <w:bCs/>
          <w:sz w:val="28"/>
          <w:szCs w:val="28"/>
        </w:rPr>
      </w:pPr>
      <w:r w:rsidRPr="0015135B">
        <w:rPr>
          <w:bCs/>
          <w:sz w:val="28"/>
          <w:szCs w:val="28"/>
        </w:rPr>
        <w:t xml:space="preserve"> </w:t>
      </w:r>
    </w:p>
    <w:p w14:paraId="6C1FCA3C" w14:textId="6BF6C75D" w:rsidR="00C52F7B" w:rsidRPr="00E1247E" w:rsidRDefault="00606047" w:rsidP="00E1247E">
      <w:pPr>
        <w:pStyle w:val="2"/>
        <w:spacing w:before="120"/>
        <w:ind w:left="709"/>
        <w:jc w:val="both"/>
        <w:rPr>
          <w:color w:val="000000" w:themeColor="text1"/>
        </w:rPr>
      </w:pPr>
      <w:bookmarkStart w:id="7" w:name="_Toc118705319"/>
      <w:r w:rsidRPr="00E1247E">
        <w:rPr>
          <w:color w:val="000000" w:themeColor="text1"/>
        </w:rPr>
        <w:t xml:space="preserve">5.2. </w:t>
      </w:r>
      <w:proofErr w:type="spellStart"/>
      <w:r w:rsidRPr="00E1247E">
        <w:rPr>
          <w:color w:val="000000" w:themeColor="text1"/>
        </w:rPr>
        <w:t>Учебно</w:t>
      </w:r>
      <w:proofErr w:type="spellEnd"/>
      <w:r w:rsidRPr="00E1247E">
        <w:rPr>
          <w:color w:val="000000" w:themeColor="text1"/>
        </w:rPr>
        <w:t xml:space="preserve"> – тематический план</w:t>
      </w:r>
      <w:bookmarkEnd w:id="7"/>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3"/>
        <w:gridCol w:w="851"/>
        <w:gridCol w:w="1135"/>
        <w:gridCol w:w="994"/>
        <w:gridCol w:w="1547"/>
        <w:gridCol w:w="1304"/>
        <w:gridCol w:w="1826"/>
      </w:tblGrid>
      <w:tr w:rsidR="00FF298C" w:rsidRPr="00FF298C" w14:paraId="67A35B0E" w14:textId="77777777" w:rsidTr="00D23665">
        <w:trPr>
          <w:jc w:val="center"/>
        </w:trPr>
        <w:tc>
          <w:tcPr>
            <w:tcW w:w="345" w:type="pct"/>
            <w:vMerge w:val="restart"/>
            <w:shd w:val="clear" w:color="auto" w:fill="auto"/>
            <w:vAlign w:val="center"/>
          </w:tcPr>
          <w:p w14:paraId="729DD334" w14:textId="11925ACD" w:rsidR="00FF298C" w:rsidRPr="00FF298C" w:rsidRDefault="00FF298C" w:rsidP="00FF298C">
            <w:pPr>
              <w:tabs>
                <w:tab w:val="right" w:pos="851"/>
              </w:tabs>
              <w:jc w:val="center"/>
              <w:rPr>
                <w:sz w:val="24"/>
                <w:szCs w:val="24"/>
              </w:rPr>
            </w:pPr>
          </w:p>
          <w:p w14:paraId="51025F56" w14:textId="77777777" w:rsidR="00FF298C" w:rsidRPr="00FF298C" w:rsidRDefault="00FF298C" w:rsidP="00FF298C">
            <w:pPr>
              <w:tabs>
                <w:tab w:val="right" w:pos="851"/>
              </w:tabs>
              <w:rPr>
                <w:sz w:val="24"/>
                <w:szCs w:val="24"/>
              </w:rPr>
            </w:pPr>
            <w:r w:rsidRPr="00FF298C">
              <w:rPr>
                <w:sz w:val="24"/>
                <w:szCs w:val="24"/>
              </w:rPr>
              <w:t>№</w:t>
            </w:r>
          </w:p>
          <w:p w14:paraId="2BBC5B77" w14:textId="12C95659" w:rsidR="00FF298C" w:rsidRPr="00FF298C" w:rsidRDefault="00FF298C" w:rsidP="00FF298C">
            <w:pPr>
              <w:tabs>
                <w:tab w:val="right" w:pos="851"/>
              </w:tabs>
              <w:rPr>
                <w:sz w:val="24"/>
                <w:szCs w:val="24"/>
              </w:rPr>
            </w:pPr>
            <w:r w:rsidRPr="00FF298C">
              <w:rPr>
                <w:sz w:val="24"/>
                <w:szCs w:val="24"/>
              </w:rPr>
              <w:t>п/п</w:t>
            </w:r>
          </w:p>
        </w:tc>
        <w:tc>
          <w:tcPr>
            <w:tcW w:w="903" w:type="pct"/>
            <w:vMerge w:val="restart"/>
            <w:shd w:val="clear" w:color="auto" w:fill="auto"/>
            <w:vAlign w:val="center"/>
          </w:tcPr>
          <w:p w14:paraId="740DBB85" w14:textId="7D8BEF98" w:rsidR="00FF298C" w:rsidRPr="00FF298C" w:rsidRDefault="00FF298C" w:rsidP="00FF298C">
            <w:pPr>
              <w:tabs>
                <w:tab w:val="right" w:pos="851"/>
              </w:tabs>
              <w:jc w:val="center"/>
              <w:rPr>
                <w:sz w:val="24"/>
                <w:szCs w:val="24"/>
              </w:rPr>
            </w:pPr>
            <w:r w:rsidRPr="00FF298C">
              <w:rPr>
                <w:b/>
                <w:sz w:val="24"/>
                <w:szCs w:val="24"/>
              </w:rPr>
              <w:t>Наименование тем (разделов) дисциплины</w:t>
            </w:r>
          </w:p>
        </w:tc>
        <w:tc>
          <w:tcPr>
            <w:tcW w:w="2857" w:type="pct"/>
            <w:gridSpan w:val="5"/>
            <w:vAlign w:val="center"/>
          </w:tcPr>
          <w:p w14:paraId="4DDFCE9C" w14:textId="77777777" w:rsidR="00FF298C" w:rsidRPr="00FF298C" w:rsidRDefault="00FF298C" w:rsidP="00FF298C">
            <w:pPr>
              <w:tabs>
                <w:tab w:val="right" w:pos="851"/>
              </w:tabs>
              <w:jc w:val="center"/>
              <w:rPr>
                <w:b/>
                <w:sz w:val="24"/>
                <w:szCs w:val="24"/>
              </w:rPr>
            </w:pPr>
            <w:r w:rsidRPr="00FF298C">
              <w:rPr>
                <w:b/>
                <w:sz w:val="24"/>
                <w:szCs w:val="24"/>
              </w:rPr>
              <w:t>Трудоемкость в часах</w:t>
            </w:r>
          </w:p>
        </w:tc>
        <w:tc>
          <w:tcPr>
            <w:tcW w:w="895" w:type="pct"/>
            <w:vMerge w:val="restart"/>
            <w:shd w:val="clear" w:color="auto" w:fill="auto"/>
            <w:vAlign w:val="center"/>
          </w:tcPr>
          <w:p w14:paraId="1E0602BA" w14:textId="77777777" w:rsidR="00FF298C" w:rsidRPr="00FF298C" w:rsidRDefault="00FF298C" w:rsidP="00FF298C">
            <w:pPr>
              <w:tabs>
                <w:tab w:val="right" w:pos="851"/>
              </w:tabs>
              <w:jc w:val="center"/>
              <w:rPr>
                <w:b/>
                <w:sz w:val="24"/>
                <w:szCs w:val="24"/>
              </w:rPr>
            </w:pPr>
            <w:r w:rsidRPr="00FF298C">
              <w:rPr>
                <w:b/>
                <w:sz w:val="24"/>
                <w:szCs w:val="24"/>
              </w:rPr>
              <w:t>Формы текущего контроля успеваемости</w:t>
            </w:r>
          </w:p>
        </w:tc>
      </w:tr>
      <w:tr w:rsidR="00FF298C" w:rsidRPr="00FF298C" w14:paraId="08AE6632" w14:textId="77777777" w:rsidTr="00D23665">
        <w:trPr>
          <w:jc w:val="center"/>
        </w:trPr>
        <w:tc>
          <w:tcPr>
            <w:tcW w:w="345" w:type="pct"/>
            <w:vMerge/>
            <w:shd w:val="clear" w:color="auto" w:fill="auto"/>
            <w:vAlign w:val="center"/>
          </w:tcPr>
          <w:p w14:paraId="00E91EDA" w14:textId="77777777" w:rsidR="00FF298C" w:rsidRPr="00FF298C" w:rsidRDefault="00FF298C" w:rsidP="00FF298C">
            <w:pPr>
              <w:tabs>
                <w:tab w:val="right" w:pos="851"/>
              </w:tabs>
              <w:jc w:val="center"/>
              <w:rPr>
                <w:sz w:val="24"/>
                <w:szCs w:val="24"/>
              </w:rPr>
            </w:pPr>
          </w:p>
        </w:tc>
        <w:tc>
          <w:tcPr>
            <w:tcW w:w="903" w:type="pct"/>
            <w:vMerge/>
            <w:shd w:val="clear" w:color="auto" w:fill="auto"/>
            <w:vAlign w:val="center"/>
          </w:tcPr>
          <w:p w14:paraId="0A5140DA" w14:textId="77777777" w:rsidR="00FF298C" w:rsidRPr="00FF298C" w:rsidRDefault="00FF298C" w:rsidP="00FF298C">
            <w:pPr>
              <w:tabs>
                <w:tab w:val="right" w:pos="851"/>
              </w:tabs>
              <w:jc w:val="center"/>
              <w:rPr>
                <w:sz w:val="24"/>
                <w:szCs w:val="24"/>
              </w:rPr>
            </w:pPr>
          </w:p>
        </w:tc>
        <w:tc>
          <w:tcPr>
            <w:tcW w:w="417" w:type="pct"/>
            <w:vMerge w:val="restart"/>
            <w:shd w:val="clear" w:color="auto" w:fill="auto"/>
            <w:vAlign w:val="center"/>
          </w:tcPr>
          <w:p w14:paraId="6A31B2C0" w14:textId="0771F115" w:rsidR="00FF298C" w:rsidRPr="00FF298C" w:rsidRDefault="00FF298C" w:rsidP="00FF298C">
            <w:pPr>
              <w:tabs>
                <w:tab w:val="right" w:pos="851"/>
              </w:tabs>
              <w:jc w:val="center"/>
              <w:rPr>
                <w:b/>
                <w:sz w:val="24"/>
                <w:szCs w:val="24"/>
              </w:rPr>
            </w:pPr>
            <w:r w:rsidRPr="00FF298C">
              <w:rPr>
                <w:b/>
                <w:sz w:val="24"/>
                <w:szCs w:val="24"/>
              </w:rPr>
              <w:t>Всего</w:t>
            </w:r>
          </w:p>
        </w:tc>
        <w:tc>
          <w:tcPr>
            <w:tcW w:w="1801" w:type="pct"/>
            <w:gridSpan w:val="3"/>
            <w:shd w:val="clear" w:color="auto" w:fill="auto"/>
            <w:vAlign w:val="center"/>
          </w:tcPr>
          <w:p w14:paraId="16F6D491" w14:textId="77777777" w:rsidR="00C168FF" w:rsidRDefault="00C168FF" w:rsidP="00FF298C">
            <w:pPr>
              <w:tabs>
                <w:tab w:val="right" w:pos="851"/>
              </w:tabs>
              <w:jc w:val="center"/>
              <w:rPr>
                <w:b/>
                <w:sz w:val="24"/>
                <w:szCs w:val="24"/>
                <w:lang w:eastAsia="en-US"/>
              </w:rPr>
            </w:pPr>
            <w:r>
              <w:rPr>
                <w:b/>
                <w:sz w:val="24"/>
                <w:szCs w:val="24"/>
                <w:lang w:eastAsia="en-US"/>
              </w:rPr>
              <w:t xml:space="preserve">Контактная работа* - </w:t>
            </w:r>
          </w:p>
          <w:p w14:paraId="0FA36700" w14:textId="1645870F" w:rsidR="00FF298C" w:rsidRPr="00FF298C" w:rsidRDefault="00C168FF" w:rsidP="00FF298C">
            <w:pPr>
              <w:tabs>
                <w:tab w:val="right" w:pos="851"/>
              </w:tabs>
              <w:jc w:val="center"/>
              <w:rPr>
                <w:b/>
                <w:sz w:val="24"/>
                <w:szCs w:val="24"/>
              </w:rPr>
            </w:pPr>
            <w:r>
              <w:rPr>
                <w:b/>
                <w:sz w:val="24"/>
                <w:szCs w:val="24"/>
                <w:lang w:eastAsia="en-US"/>
              </w:rPr>
              <w:t>Аудиторная работа</w:t>
            </w:r>
          </w:p>
        </w:tc>
        <w:tc>
          <w:tcPr>
            <w:tcW w:w="639" w:type="pct"/>
            <w:vMerge w:val="restart"/>
            <w:shd w:val="clear" w:color="auto" w:fill="auto"/>
            <w:vAlign w:val="center"/>
          </w:tcPr>
          <w:p w14:paraId="0AB334BC" w14:textId="77777777" w:rsidR="00FF298C" w:rsidRPr="00FF298C" w:rsidRDefault="00FF298C" w:rsidP="00FF298C">
            <w:pPr>
              <w:tabs>
                <w:tab w:val="right" w:pos="851"/>
              </w:tabs>
              <w:jc w:val="center"/>
              <w:rPr>
                <w:sz w:val="24"/>
                <w:szCs w:val="24"/>
              </w:rPr>
            </w:pPr>
            <w:r w:rsidRPr="00FF298C">
              <w:rPr>
                <w:b/>
                <w:sz w:val="24"/>
                <w:szCs w:val="24"/>
              </w:rPr>
              <w:t>Самостоятельная работа</w:t>
            </w:r>
          </w:p>
        </w:tc>
        <w:tc>
          <w:tcPr>
            <w:tcW w:w="895" w:type="pct"/>
            <w:vMerge/>
            <w:shd w:val="clear" w:color="auto" w:fill="auto"/>
            <w:vAlign w:val="center"/>
          </w:tcPr>
          <w:p w14:paraId="17FAB996" w14:textId="77777777" w:rsidR="00FF298C" w:rsidRPr="00FF298C" w:rsidRDefault="00FF298C" w:rsidP="00FF298C">
            <w:pPr>
              <w:tabs>
                <w:tab w:val="right" w:pos="851"/>
              </w:tabs>
              <w:jc w:val="center"/>
              <w:rPr>
                <w:sz w:val="24"/>
                <w:szCs w:val="24"/>
              </w:rPr>
            </w:pPr>
          </w:p>
        </w:tc>
      </w:tr>
      <w:tr w:rsidR="00FF298C" w:rsidRPr="00FF298C" w14:paraId="140E2D87" w14:textId="77777777" w:rsidTr="00D23665">
        <w:trPr>
          <w:jc w:val="center"/>
        </w:trPr>
        <w:tc>
          <w:tcPr>
            <w:tcW w:w="345" w:type="pct"/>
            <w:vMerge/>
            <w:shd w:val="clear" w:color="auto" w:fill="auto"/>
            <w:vAlign w:val="center"/>
          </w:tcPr>
          <w:p w14:paraId="25933035" w14:textId="77777777" w:rsidR="00FF298C" w:rsidRPr="00FF298C" w:rsidRDefault="00FF298C" w:rsidP="00FF298C">
            <w:pPr>
              <w:tabs>
                <w:tab w:val="right" w:pos="851"/>
              </w:tabs>
              <w:jc w:val="center"/>
              <w:rPr>
                <w:sz w:val="24"/>
                <w:szCs w:val="24"/>
              </w:rPr>
            </w:pPr>
          </w:p>
        </w:tc>
        <w:tc>
          <w:tcPr>
            <w:tcW w:w="903" w:type="pct"/>
            <w:vMerge/>
            <w:shd w:val="clear" w:color="auto" w:fill="auto"/>
            <w:vAlign w:val="center"/>
          </w:tcPr>
          <w:p w14:paraId="1AAD22E5" w14:textId="77777777" w:rsidR="00FF298C" w:rsidRPr="00FF298C" w:rsidRDefault="00FF298C" w:rsidP="00FF298C">
            <w:pPr>
              <w:tabs>
                <w:tab w:val="right" w:pos="851"/>
              </w:tabs>
              <w:jc w:val="center"/>
              <w:rPr>
                <w:sz w:val="24"/>
                <w:szCs w:val="24"/>
              </w:rPr>
            </w:pPr>
          </w:p>
        </w:tc>
        <w:tc>
          <w:tcPr>
            <w:tcW w:w="417" w:type="pct"/>
            <w:vMerge/>
            <w:shd w:val="clear" w:color="auto" w:fill="auto"/>
            <w:vAlign w:val="center"/>
          </w:tcPr>
          <w:p w14:paraId="7F206329" w14:textId="77777777" w:rsidR="00FF298C" w:rsidRPr="00FF298C" w:rsidRDefault="00FF298C" w:rsidP="00FF298C">
            <w:pPr>
              <w:tabs>
                <w:tab w:val="right" w:pos="851"/>
              </w:tabs>
              <w:jc w:val="center"/>
              <w:rPr>
                <w:sz w:val="24"/>
                <w:szCs w:val="24"/>
              </w:rPr>
            </w:pPr>
          </w:p>
        </w:tc>
        <w:tc>
          <w:tcPr>
            <w:tcW w:w="556" w:type="pct"/>
            <w:shd w:val="clear" w:color="auto" w:fill="auto"/>
            <w:vAlign w:val="center"/>
          </w:tcPr>
          <w:p w14:paraId="18891009" w14:textId="77777777" w:rsidR="00FF298C" w:rsidRPr="00FF298C" w:rsidRDefault="00FF298C" w:rsidP="00FF298C">
            <w:pPr>
              <w:tabs>
                <w:tab w:val="right" w:pos="851"/>
              </w:tabs>
              <w:jc w:val="center"/>
              <w:rPr>
                <w:b/>
                <w:sz w:val="24"/>
                <w:szCs w:val="24"/>
              </w:rPr>
            </w:pPr>
            <w:r w:rsidRPr="00FF298C">
              <w:rPr>
                <w:b/>
                <w:sz w:val="24"/>
                <w:szCs w:val="24"/>
              </w:rPr>
              <w:t>Общая, в т.ч.:</w:t>
            </w:r>
          </w:p>
        </w:tc>
        <w:tc>
          <w:tcPr>
            <w:tcW w:w="487" w:type="pct"/>
            <w:shd w:val="clear" w:color="auto" w:fill="auto"/>
            <w:vAlign w:val="center"/>
          </w:tcPr>
          <w:p w14:paraId="5D38F1B9" w14:textId="77777777" w:rsidR="00FF298C" w:rsidRPr="00FF298C" w:rsidRDefault="00FF298C" w:rsidP="00FF298C">
            <w:pPr>
              <w:tabs>
                <w:tab w:val="right" w:pos="851"/>
              </w:tabs>
              <w:jc w:val="center"/>
              <w:rPr>
                <w:b/>
                <w:sz w:val="24"/>
                <w:szCs w:val="24"/>
              </w:rPr>
            </w:pPr>
            <w:r w:rsidRPr="00FF298C">
              <w:rPr>
                <w:b/>
                <w:sz w:val="24"/>
                <w:szCs w:val="24"/>
              </w:rPr>
              <w:t>Лекции</w:t>
            </w:r>
          </w:p>
        </w:tc>
        <w:tc>
          <w:tcPr>
            <w:tcW w:w="758" w:type="pct"/>
            <w:shd w:val="clear" w:color="auto" w:fill="auto"/>
            <w:vAlign w:val="center"/>
          </w:tcPr>
          <w:p w14:paraId="0CF7B33A" w14:textId="30576653" w:rsidR="00FF298C" w:rsidRPr="00FF298C" w:rsidRDefault="00FF298C" w:rsidP="00FF298C">
            <w:pPr>
              <w:tabs>
                <w:tab w:val="right" w:pos="851"/>
              </w:tabs>
              <w:jc w:val="center"/>
              <w:rPr>
                <w:b/>
                <w:sz w:val="24"/>
                <w:szCs w:val="24"/>
              </w:rPr>
            </w:pPr>
            <w:r w:rsidRPr="00FF298C">
              <w:rPr>
                <w:b/>
                <w:sz w:val="24"/>
                <w:szCs w:val="24"/>
              </w:rPr>
              <w:t>Семинары, практические занятия</w:t>
            </w:r>
          </w:p>
        </w:tc>
        <w:tc>
          <w:tcPr>
            <w:tcW w:w="639" w:type="pct"/>
            <w:vMerge/>
            <w:shd w:val="clear" w:color="auto" w:fill="auto"/>
            <w:vAlign w:val="center"/>
          </w:tcPr>
          <w:p w14:paraId="15A37C2F" w14:textId="77777777" w:rsidR="00FF298C" w:rsidRPr="00FF298C" w:rsidRDefault="00FF298C" w:rsidP="00FF298C">
            <w:pPr>
              <w:tabs>
                <w:tab w:val="right" w:pos="851"/>
              </w:tabs>
              <w:jc w:val="center"/>
              <w:rPr>
                <w:b/>
                <w:sz w:val="24"/>
                <w:szCs w:val="24"/>
              </w:rPr>
            </w:pPr>
          </w:p>
        </w:tc>
        <w:tc>
          <w:tcPr>
            <w:tcW w:w="895" w:type="pct"/>
            <w:vMerge/>
            <w:shd w:val="clear" w:color="auto" w:fill="auto"/>
            <w:vAlign w:val="center"/>
          </w:tcPr>
          <w:p w14:paraId="3BDFCED2" w14:textId="77777777" w:rsidR="00FF298C" w:rsidRPr="00FF298C" w:rsidRDefault="00FF298C" w:rsidP="00FF298C">
            <w:pPr>
              <w:tabs>
                <w:tab w:val="right" w:pos="851"/>
              </w:tabs>
              <w:jc w:val="center"/>
              <w:rPr>
                <w:sz w:val="24"/>
                <w:szCs w:val="24"/>
              </w:rPr>
            </w:pPr>
          </w:p>
        </w:tc>
      </w:tr>
      <w:tr w:rsidR="000E569A" w:rsidRPr="00FF298C" w14:paraId="42A1C8BD" w14:textId="77777777" w:rsidTr="00503C1B">
        <w:trPr>
          <w:jc w:val="center"/>
        </w:trPr>
        <w:tc>
          <w:tcPr>
            <w:tcW w:w="5000" w:type="pct"/>
            <w:gridSpan w:val="8"/>
            <w:shd w:val="clear" w:color="auto" w:fill="auto"/>
            <w:vAlign w:val="center"/>
          </w:tcPr>
          <w:p w14:paraId="1CECC72D" w14:textId="7FC00B97" w:rsidR="000E569A" w:rsidRPr="00FF298C" w:rsidRDefault="00A420D0" w:rsidP="00FF298C">
            <w:pPr>
              <w:tabs>
                <w:tab w:val="right" w:pos="851"/>
              </w:tabs>
              <w:jc w:val="center"/>
              <w:rPr>
                <w:sz w:val="24"/>
                <w:szCs w:val="24"/>
              </w:rPr>
            </w:pPr>
            <w:bookmarkStart w:id="8" w:name="_Hlk117590557"/>
            <w:r>
              <w:rPr>
                <w:sz w:val="24"/>
                <w:szCs w:val="24"/>
              </w:rPr>
              <w:t>6</w:t>
            </w:r>
            <w:r w:rsidR="000E569A" w:rsidRPr="00FF298C">
              <w:rPr>
                <w:sz w:val="24"/>
                <w:szCs w:val="24"/>
              </w:rPr>
              <w:t xml:space="preserve"> семестр</w:t>
            </w:r>
          </w:p>
        </w:tc>
      </w:tr>
      <w:tr w:rsidR="003A5D7A" w:rsidRPr="00FF298C" w14:paraId="76E67C9A" w14:textId="77777777" w:rsidTr="00D23665">
        <w:trPr>
          <w:jc w:val="center"/>
        </w:trPr>
        <w:tc>
          <w:tcPr>
            <w:tcW w:w="345" w:type="pct"/>
            <w:shd w:val="clear" w:color="auto" w:fill="auto"/>
            <w:vAlign w:val="center"/>
          </w:tcPr>
          <w:p w14:paraId="539EC7C3" w14:textId="7C73977F" w:rsidR="000E569A" w:rsidRPr="00FF298C" w:rsidRDefault="000E569A" w:rsidP="00FF298C">
            <w:pPr>
              <w:tabs>
                <w:tab w:val="right" w:pos="851"/>
              </w:tabs>
              <w:jc w:val="center"/>
              <w:rPr>
                <w:sz w:val="24"/>
                <w:szCs w:val="24"/>
              </w:rPr>
            </w:pPr>
            <w:r w:rsidRPr="00FF298C">
              <w:rPr>
                <w:sz w:val="24"/>
                <w:szCs w:val="24"/>
              </w:rPr>
              <w:t>1</w:t>
            </w:r>
          </w:p>
        </w:tc>
        <w:tc>
          <w:tcPr>
            <w:tcW w:w="903" w:type="pct"/>
            <w:shd w:val="clear" w:color="auto" w:fill="auto"/>
            <w:vAlign w:val="center"/>
          </w:tcPr>
          <w:p w14:paraId="0D625A29" w14:textId="18CC25DF" w:rsidR="000E569A" w:rsidRPr="00FF298C" w:rsidRDefault="0015135B" w:rsidP="00FF298C">
            <w:pPr>
              <w:jc w:val="both"/>
              <w:rPr>
                <w:sz w:val="24"/>
                <w:szCs w:val="24"/>
              </w:rPr>
            </w:pPr>
            <w:r w:rsidRPr="00FF298C">
              <w:rPr>
                <w:sz w:val="24"/>
                <w:szCs w:val="24"/>
              </w:rPr>
              <w:t>Предмет, метод и содержание дисциплины «Экономика организаций ТЭК»</w:t>
            </w:r>
          </w:p>
        </w:tc>
        <w:tc>
          <w:tcPr>
            <w:tcW w:w="417" w:type="pct"/>
            <w:shd w:val="clear" w:color="auto" w:fill="auto"/>
            <w:vAlign w:val="center"/>
          </w:tcPr>
          <w:p w14:paraId="112993F7" w14:textId="5F846DAD" w:rsidR="000E569A" w:rsidRPr="00FF298C" w:rsidRDefault="00DD61EA" w:rsidP="00FF298C">
            <w:pPr>
              <w:tabs>
                <w:tab w:val="right" w:pos="851"/>
              </w:tabs>
              <w:rPr>
                <w:sz w:val="24"/>
                <w:szCs w:val="24"/>
              </w:rPr>
            </w:pPr>
            <w:r>
              <w:rPr>
                <w:sz w:val="24"/>
                <w:szCs w:val="24"/>
              </w:rPr>
              <w:t>4</w:t>
            </w:r>
          </w:p>
        </w:tc>
        <w:tc>
          <w:tcPr>
            <w:tcW w:w="556" w:type="pct"/>
            <w:shd w:val="clear" w:color="auto" w:fill="auto"/>
            <w:vAlign w:val="center"/>
          </w:tcPr>
          <w:p w14:paraId="031E1FA2" w14:textId="4A389876" w:rsidR="000E569A" w:rsidRPr="00FF298C" w:rsidRDefault="00DD61EA" w:rsidP="00FF298C">
            <w:pPr>
              <w:tabs>
                <w:tab w:val="right" w:pos="851"/>
              </w:tabs>
              <w:jc w:val="center"/>
              <w:rPr>
                <w:sz w:val="24"/>
                <w:szCs w:val="24"/>
              </w:rPr>
            </w:pPr>
            <w:r>
              <w:rPr>
                <w:sz w:val="24"/>
                <w:szCs w:val="24"/>
              </w:rPr>
              <w:t>2</w:t>
            </w:r>
          </w:p>
        </w:tc>
        <w:tc>
          <w:tcPr>
            <w:tcW w:w="487" w:type="pct"/>
            <w:shd w:val="clear" w:color="auto" w:fill="auto"/>
            <w:vAlign w:val="center"/>
          </w:tcPr>
          <w:p w14:paraId="35B04678" w14:textId="76BA3308" w:rsidR="000E569A" w:rsidRPr="00FF298C" w:rsidRDefault="00DD61EA" w:rsidP="00FF298C">
            <w:pPr>
              <w:tabs>
                <w:tab w:val="right" w:pos="851"/>
              </w:tabs>
              <w:jc w:val="center"/>
              <w:rPr>
                <w:sz w:val="24"/>
                <w:szCs w:val="24"/>
              </w:rPr>
            </w:pPr>
            <w:r>
              <w:rPr>
                <w:sz w:val="24"/>
                <w:szCs w:val="24"/>
              </w:rPr>
              <w:t>1</w:t>
            </w:r>
          </w:p>
        </w:tc>
        <w:tc>
          <w:tcPr>
            <w:tcW w:w="758" w:type="pct"/>
            <w:shd w:val="clear" w:color="auto" w:fill="auto"/>
            <w:vAlign w:val="center"/>
          </w:tcPr>
          <w:p w14:paraId="0DB6457F" w14:textId="462EE6BB" w:rsidR="000E569A" w:rsidRPr="00FF298C" w:rsidRDefault="00DD61EA" w:rsidP="00FF298C">
            <w:pPr>
              <w:tabs>
                <w:tab w:val="right" w:pos="851"/>
              </w:tabs>
              <w:jc w:val="center"/>
              <w:rPr>
                <w:sz w:val="24"/>
                <w:szCs w:val="24"/>
              </w:rPr>
            </w:pPr>
            <w:r>
              <w:rPr>
                <w:sz w:val="24"/>
                <w:szCs w:val="24"/>
              </w:rPr>
              <w:t>1</w:t>
            </w:r>
          </w:p>
        </w:tc>
        <w:tc>
          <w:tcPr>
            <w:tcW w:w="639" w:type="pct"/>
            <w:shd w:val="clear" w:color="auto" w:fill="auto"/>
            <w:vAlign w:val="center"/>
          </w:tcPr>
          <w:p w14:paraId="2494BF47" w14:textId="5E3931B3" w:rsidR="000E569A" w:rsidRPr="00FF298C" w:rsidRDefault="009B0F5C" w:rsidP="00FF298C">
            <w:pPr>
              <w:tabs>
                <w:tab w:val="right" w:pos="851"/>
              </w:tabs>
              <w:jc w:val="center"/>
              <w:rPr>
                <w:sz w:val="24"/>
                <w:szCs w:val="24"/>
              </w:rPr>
            </w:pPr>
            <w:r w:rsidRPr="00FF298C">
              <w:rPr>
                <w:sz w:val="24"/>
                <w:szCs w:val="24"/>
              </w:rPr>
              <w:t>2</w:t>
            </w:r>
          </w:p>
        </w:tc>
        <w:tc>
          <w:tcPr>
            <w:tcW w:w="895" w:type="pct"/>
            <w:shd w:val="clear" w:color="auto" w:fill="auto"/>
            <w:vAlign w:val="center"/>
          </w:tcPr>
          <w:p w14:paraId="797ACBB9" w14:textId="22BB3B09" w:rsidR="000E569A" w:rsidRPr="00FF298C" w:rsidRDefault="00E93368" w:rsidP="00FF298C">
            <w:pPr>
              <w:tabs>
                <w:tab w:val="right" w:pos="851"/>
              </w:tabs>
              <w:jc w:val="center"/>
              <w:rPr>
                <w:sz w:val="24"/>
                <w:szCs w:val="24"/>
              </w:rPr>
            </w:pPr>
            <w:r w:rsidRPr="00FF298C">
              <w:rPr>
                <w:sz w:val="24"/>
                <w:szCs w:val="24"/>
              </w:rPr>
              <w:t>Опрос, дискуссия на семинаре</w:t>
            </w:r>
          </w:p>
        </w:tc>
      </w:tr>
      <w:tr w:rsidR="00FC58F2" w:rsidRPr="00FF298C" w14:paraId="7E4C9BBE" w14:textId="77777777" w:rsidTr="00D23665">
        <w:trPr>
          <w:jc w:val="center"/>
        </w:trPr>
        <w:tc>
          <w:tcPr>
            <w:tcW w:w="345" w:type="pct"/>
            <w:shd w:val="clear" w:color="auto" w:fill="auto"/>
            <w:vAlign w:val="center"/>
          </w:tcPr>
          <w:p w14:paraId="6A6D1A6E" w14:textId="7987D7F2" w:rsidR="00FC58F2" w:rsidRPr="00FF298C" w:rsidRDefault="00FC58F2" w:rsidP="00FF298C">
            <w:pPr>
              <w:tabs>
                <w:tab w:val="right" w:pos="851"/>
              </w:tabs>
              <w:jc w:val="center"/>
              <w:rPr>
                <w:sz w:val="24"/>
                <w:szCs w:val="24"/>
              </w:rPr>
            </w:pPr>
            <w:r w:rsidRPr="00FF298C">
              <w:rPr>
                <w:sz w:val="24"/>
                <w:szCs w:val="24"/>
              </w:rPr>
              <w:t>2</w:t>
            </w:r>
          </w:p>
        </w:tc>
        <w:tc>
          <w:tcPr>
            <w:tcW w:w="903" w:type="pct"/>
            <w:shd w:val="clear" w:color="auto" w:fill="auto"/>
            <w:vAlign w:val="center"/>
          </w:tcPr>
          <w:p w14:paraId="769BEDB6" w14:textId="3102CB84" w:rsidR="00FC58F2" w:rsidRPr="00FF298C" w:rsidRDefault="00A338FD" w:rsidP="00FF298C">
            <w:pPr>
              <w:jc w:val="both"/>
              <w:rPr>
                <w:sz w:val="24"/>
                <w:szCs w:val="24"/>
              </w:rPr>
            </w:pPr>
            <w:r w:rsidRPr="00FF298C">
              <w:rPr>
                <w:sz w:val="24"/>
                <w:szCs w:val="24"/>
              </w:rPr>
              <w:t>Характеристика развития отраслей ТЭК в условиях формирования технологического уклада экономики страны</w:t>
            </w:r>
          </w:p>
        </w:tc>
        <w:tc>
          <w:tcPr>
            <w:tcW w:w="417" w:type="pct"/>
            <w:shd w:val="clear" w:color="auto" w:fill="auto"/>
            <w:vAlign w:val="center"/>
          </w:tcPr>
          <w:p w14:paraId="56FB53B4" w14:textId="155CBE18" w:rsidR="00FC58F2" w:rsidRPr="00FF298C" w:rsidRDefault="00CF2C20" w:rsidP="00FF298C">
            <w:pPr>
              <w:tabs>
                <w:tab w:val="right" w:pos="851"/>
              </w:tabs>
              <w:rPr>
                <w:sz w:val="24"/>
                <w:szCs w:val="24"/>
              </w:rPr>
            </w:pPr>
            <w:r>
              <w:rPr>
                <w:sz w:val="24"/>
                <w:szCs w:val="24"/>
              </w:rPr>
              <w:t>6</w:t>
            </w:r>
          </w:p>
        </w:tc>
        <w:tc>
          <w:tcPr>
            <w:tcW w:w="556" w:type="pct"/>
            <w:shd w:val="clear" w:color="auto" w:fill="auto"/>
            <w:vAlign w:val="center"/>
          </w:tcPr>
          <w:p w14:paraId="02C71283" w14:textId="5C23E5B9" w:rsidR="00FC58F2" w:rsidRPr="00FF298C" w:rsidRDefault="00DD61EA" w:rsidP="00FF298C">
            <w:pPr>
              <w:tabs>
                <w:tab w:val="right" w:pos="851"/>
              </w:tabs>
              <w:jc w:val="center"/>
              <w:rPr>
                <w:sz w:val="24"/>
                <w:szCs w:val="24"/>
              </w:rPr>
            </w:pPr>
            <w:r>
              <w:rPr>
                <w:sz w:val="24"/>
                <w:szCs w:val="24"/>
              </w:rPr>
              <w:t>2</w:t>
            </w:r>
          </w:p>
        </w:tc>
        <w:tc>
          <w:tcPr>
            <w:tcW w:w="487" w:type="pct"/>
            <w:shd w:val="clear" w:color="auto" w:fill="auto"/>
            <w:vAlign w:val="center"/>
          </w:tcPr>
          <w:p w14:paraId="2A1DD135" w14:textId="346D348C" w:rsidR="00FC58F2" w:rsidRPr="00FF298C" w:rsidRDefault="00DD61EA" w:rsidP="00FF298C">
            <w:pPr>
              <w:tabs>
                <w:tab w:val="right" w:pos="851"/>
              </w:tabs>
              <w:jc w:val="center"/>
              <w:rPr>
                <w:sz w:val="24"/>
                <w:szCs w:val="24"/>
              </w:rPr>
            </w:pPr>
            <w:r>
              <w:rPr>
                <w:sz w:val="24"/>
                <w:szCs w:val="24"/>
              </w:rPr>
              <w:t>1</w:t>
            </w:r>
          </w:p>
        </w:tc>
        <w:tc>
          <w:tcPr>
            <w:tcW w:w="758" w:type="pct"/>
            <w:shd w:val="clear" w:color="auto" w:fill="auto"/>
            <w:vAlign w:val="center"/>
          </w:tcPr>
          <w:p w14:paraId="54EF98C6" w14:textId="0E25DE12" w:rsidR="00FC58F2" w:rsidRPr="00FF298C" w:rsidRDefault="00DD61EA" w:rsidP="00FF298C">
            <w:pPr>
              <w:tabs>
                <w:tab w:val="right" w:pos="851"/>
              </w:tabs>
              <w:jc w:val="center"/>
              <w:rPr>
                <w:sz w:val="24"/>
                <w:szCs w:val="24"/>
              </w:rPr>
            </w:pPr>
            <w:r>
              <w:rPr>
                <w:sz w:val="24"/>
                <w:szCs w:val="24"/>
              </w:rPr>
              <w:t>1</w:t>
            </w:r>
          </w:p>
        </w:tc>
        <w:tc>
          <w:tcPr>
            <w:tcW w:w="639" w:type="pct"/>
            <w:shd w:val="clear" w:color="auto" w:fill="auto"/>
            <w:vAlign w:val="center"/>
          </w:tcPr>
          <w:p w14:paraId="06C4CF75" w14:textId="656EF127" w:rsidR="00FC58F2" w:rsidRPr="00FF298C" w:rsidRDefault="00CF2C20" w:rsidP="00FF298C">
            <w:pPr>
              <w:tabs>
                <w:tab w:val="right" w:pos="851"/>
              </w:tabs>
              <w:jc w:val="center"/>
              <w:rPr>
                <w:sz w:val="24"/>
                <w:szCs w:val="24"/>
              </w:rPr>
            </w:pPr>
            <w:r>
              <w:rPr>
                <w:sz w:val="24"/>
                <w:szCs w:val="24"/>
              </w:rPr>
              <w:t>4</w:t>
            </w:r>
          </w:p>
        </w:tc>
        <w:tc>
          <w:tcPr>
            <w:tcW w:w="895" w:type="pct"/>
            <w:shd w:val="clear" w:color="auto" w:fill="auto"/>
            <w:vAlign w:val="center"/>
          </w:tcPr>
          <w:p w14:paraId="475761B8" w14:textId="20C0DE1F" w:rsidR="00FC58F2" w:rsidRPr="00FF298C" w:rsidRDefault="00E93368" w:rsidP="00FF298C">
            <w:pPr>
              <w:tabs>
                <w:tab w:val="right" w:pos="851"/>
              </w:tabs>
              <w:jc w:val="center"/>
              <w:rPr>
                <w:sz w:val="24"/>
                <w:szCs w:val="24"/>
              </w:rPr>
            </w:pPr>
            <w:r w:rsidRPr="00FF298C">
              <w:rPr>
                <w:sz w:val="24"/>
                <w:szCs w:val="24"/>
              </w:rPr>
              <w:t>Опрос, дискуссия на семинаре, решение задач</w:t>
            </w:r>
            <w:r w:rsidR="00B30C6D" w:rsidRPr="00FF298C">
              <w:rPr>
                <w:sz w:val="24"/>
                <w:szCs w:val="24"/>
              </w:rPr>
              <w:t>, разбор ситуационных задач.</w:t>
            </w:r>
          </w:p>
        </w:tc>
      </w:tr>
      <w:tr w:rsidR="00FC58F2" w:rsidRPr="00FF298C" w14:paraId="335A2440" w14:textId="77777777" w:rsidTr="00D23665">
        <w:trPr>
          <w:jc w:val="center"/>
        </w:trPr>
        <w:tc>
          <w:tcPr>
            <w:tcW w:w="345" w:type="pct"/>
            <w:shd w:val="clear" w:color="auto" w:fill="auto"/>
            <w:vAlign w:val="center"/>
          </w:tcPr>
          <w:p w14:paraId="6236A37E" w14:textId="6B746602" w:rsidR="00FC58F2" w:rsidRPr="00FF298C" w:rsidRDefault="00FC58F2" w:rsidP="00FF298C">
            <w:pPr>
              <w:tabs>
                <w:tab w:val="right" w:pos="851"/>
              </w:tabs>
              <w:jc w:val="center"/>
              <w:rPr>
                <w:sz w:val="24"/>
                <w:szCs w:val="24"/>
              </w:rPr>
            </w:pPr>
            <w:r w:rsidRPr="00FF298C">
              <w:rPr>
                <w:sz w:val="24"/>
                <w:szCs w:val="24"/>
              </w:rPr>
              <w:t>3</w:t>
            </w:r>
          </w:p>
        </w:tc>
        <w:tc>
          <w:tcPr>
            <w:tcW w:w="903" w:type="pct"/>
            <w:shd w:val="clear" w:color="auto" w:fill="auto"/>
            <w:vAlign w:val="center"/>
          </w:tcPr>
          <w:p w14:paraId="652B0006" w14:textId="673C3AA8" w:rsidR="00FC58F2" w:rsidRPr="00FF298C" w:rsidRDefault="00A338FD" w:rsidP="00FF298C">
            <w:pPr>
              <w:jc w:val="both"/>
              <w:rPr>
                <w:sz w:val="24"/>
                <w:szCs w:val="24"/>
              </w:rPr>
            </w:pPr>
            <w:r w:rsidRPr="00FF298C">
              <w:rPr>
                <w:sz w:val="24"/>
                <w:szCs w:val="24"/>
              </w:rPr>
              <w:t>Место и роль проектов в деятельности орга</w:t>
            </w:r>
            <w:r w:rsidRPr="00FF298C">
              <w:rPr>
                <w:sz w:val="24"/>
                <w:szCs w:val="24"/>
              </w:rPr>
              <w:lastRenderedPageBreak/>
              <w:t>низации. Проектно-ориентированный бизнес.</w:t>
            </w:r>
          </w:p>
        </w:tc>
        <w:tc>
          <w:tcPr>
            <w:tcW w:w="417" w:type="pct"/>
            <w:shd w:val="clear" w:color="auto" w:fill="auto"/>
            <w:vAlign w:val="center"/>
          </w:tcPr>
          <w:p w14:paraId="3DACCB8F" w14:textId="76D0C9A8" w:rsidR="00FC58F2" w:rsidRPr="00FF298C" w:rsidRDefault="007E2D52" w:rsidP="00FF298C">
            <w:pPr>
              <w:tabs>
                <w:tab w:val="right" w:pos="851"/>
              </w:tabs>
              <w:rPr>
                <w:sz w:val="24"/>
                <w:szCs w:val="24"/>
              </w:rPr>
            </w:pPr>
            <w:r>
              <w:rPr>
                <w:sz w:val="24"/>
                <w:szCs w:val="24"/>
              </w:rPr>
              <w:lastRenderedPageBreak/>
              <w:t>8</w:t>
            </w:r>
          </w:p>
        </w:tc>
        <w:tc>
          <w:tcPr>
            <w:tcW w:w="556" w:type="pct"/>
            <w:shd w:val="clear" w:color="auto" w:fill="auto"/>
            <w:vAlign w:val="center"/>
          </w:tcPr>
          <w:p w14:paraId="2909FD93" w14:textId="364EE057" w:rsidR="00FC58F2" w:rsidRPr="00FF298C" w:rsidRDefault="007E2D52" w:rsidP="005C3EF0">
            <w:pPr>
              <w:tabs>
                <w:tab w:val="right" w:pos="851"/>
              </w:tabs>
              <w:jc w:val="center"/>
              <w:rPr>
                <w:sz w:val="24"/>
                <w:szCs w:val="24"/>
              </w:rPr>
            </w:pPr>
            <w:r>
              <w:rPr>
                <w:sz w:val="24"/>
                <w:szCs w:val="24"/>
              </w:rPr>
              <w:t>4</w:t>
            </w:r>
          </w:p>
        </w:tc>
        <w:tc>
          <w:tcPr>
            <w:tcW w:w="487" w:type="pct"/>
            <w:shd w:val="clear" w:color="auto" w:fill="auto"/>
            <w:vAlign w:val="center"/>
          </w:tcPr>
          <w:p w14:paraId="7F51B4F5" w14:textId="6908D9E0" w:rsidR="00FC58F2" w:rsidRPr="00FF298C" w:rsidRDefault="00DD61EA" w:rsidP="00FF298C">
            <w:pPr>
              <w:tabs>
                <w:tab w:val="right" w:pos="851"/>
              </w:tabs>
              <w:jc w:val="center"/>
              <w:rPr>
                <w:sz w:val="24"/>
                <w:szCs w:val="24"/>
              </w:rPr>
            </w:pPr>
            <w:r>
              <w:rPr>
                <w:sz w:val="24"/>
                <w:szCs w:val="24"/>
              </w:rPr>
              <w:t>2</w:t>
            </w:r>
          </w:p>
        </w:tc>
        <w:tc>
          <w:tcPr>
            <w:tcW w:w="758" w:type="pct"/>
            <w:shd w:val="clear" w:color="auto" w:fill="auto"/>
            <w:vAlign w:val="center"/>
          </w:tcPr>
          <w:p w14:paraId="7C9822EC" w14:textId="47A66F47" w:rsidR="00FC58F2" w:rsidRPr="00FF298C" w:rsidRDefault="007E2D52" w:rsidP="00FF298C">
            <w:pPr>
              <w:tabs>
                <w:tab w:val="right" w:pos="851"/>
              </w:tabs>
              <w:jc w:val="center"/>
              <w:rPr>
                <w:sz w:val="24"/>
                <w:szCs w:val="24"/>
              </w:rPr>
            </w:pPr>
            <w:r>
              <w:rPr>
                <w:sz w:val="24"/>
                <w:szCs w:val="24"/>
              </w:rPr>
              <w:t>2</w:t>
            </w:r>
          </w:p>
        </w:tc>
        <w:tc>
          <w:tcPr>
            <w:tcW w:w="639" w:type="pct"/>
            <w:shd w:val="clear" w:color="auto" w:fill="auto"/>
            <w:vAlign w:val="center"/>
          </w:tcPr>
          <w:p w14:paraId="7380A4C1" w14:textId="2991DC6C" w:rsidR="00FC58F2" w:rsidRPr="00FF298C" w:rsidRDefault="007E2D52" w:rsidP="00FF298C">
            <w:pPr>
              <w:tabs>
                <w:tab w:val="right" w:pos="851"/>
              </w:tabs>
              <w:jc w:val="center"/>
              <w:rPr>
                <w:sz w:val="24"/>
                <w:szCs w:val="24"/>
              </w:rPr>
            </w:pPr>
            <w:r>
              <w:rPr>
                <w:sz w:val="24"/>
                <w:szCs w:val="24"/>
              </w:rPr>
              <w:t>4</w:t>
            </w:r>
          </w:p>
        </w:tc>
        <w:tc>
          <w:tcPr>
            <w:tcW w:w="895" w:type="pct"/>
            <w:shd w:val="clear" w:color="auto" w:fill="auto"/>
            <w:vAlign w:val="center"/>
          </w:tcPr>
          <w:p w14:paraId="293D650B" w14:textId="75261405" w:rsidR="00FC58F2" w:rsidRPr="00FF298C" w:rsidRDefault="00E93368" w:rsidP="00FF298C">
            <w:pPr>
              <w:tabs>
                <w:tab w:val="right" w:pos="851"/>
              </w:tabs>
              <w:jc w:val="center"/>
              <w:rPr>
                <w:sz w:val="24"/>
                <w:szCs w:val="24"/>
              </w:rPr>
            </w:pPr>
            <w:proofErr w:type="gramStart"/>
            <w:r w:rsidRPr="00FF298C">
              <w:rPr>
                <w:sz w:val="24"/>
                <w:szCs w:val="24"/>
              </w:rPr>
              <w:t>Опрос,  дискуссия</w:t>
            </w:r>
            <w:proofErr w:type="gramEnd"/>
            <w:r w:rsidRPr="00FF298C">
              <w:rPr>
                <w:sz w:val="24"/>
                <w:szCs w:val="24"/>
              </w:rPr>
              <w:t xml:space="preserve"> на семинаре, решение кейсов</w:t>
            </w:r>
            <w:r w:rsidR="00B30C6D" w:rsidRPr="00FF298C">
              <w:rPr>
                <w:sz w:val="24"/>
                <w:szCs w:val="24"/>
              </w:rPr>
              <w:t xml:space="preserve">, разбор </w:t>
            </w:r>
            <w:r w:rsidR="00B30C6D" w:rsidRPr="00FF298C">
              <w:rPr>
                <w:sz w:val="24"/>
                <w:szCs w:val="24"/>
              </w:rPr>
              <w:lastRenderedPageBreak/>
              <w:t>ситуационных задач.</w:t>
            </w:r>
          </w:p>
        </w:tc>
      </w:tr>
      <w:tr w:rsidR="00FC58F2" w:rsidRPr="00FF298C" w14:paraId="34A3F9DF" w14:textId="77777777" w:rsidTr="00D23665">
        <w:trPr>
          <w:jc w:val="center"/>
        </w:trPr>
        <w:tc>
          <w:tcPr>
            <w:tcW w:w="345" w:type="pct"/>
            <w:shd w:val="clear" w:color="auto" w:fill="auto"/>
            <w:vAlign w:val="center"/>
          </w:tcPr>
          <w:p w14:paraId="3D280C3D" w14:textId="6B7A47BF" w:rsidR="00FC58F2" w:rsidRPr="00FF298C" w:rsidRDefault="00FC58F2" w:rsidP="00FF298C">
            <w:pPr>
              <w:tabs>
                <w:tab w:val="right" w:pos="851"/>
              </w:tabs>
              <w:jc w:val="center"/>
              <w:rPr>
                <w:sz w:val="24"/>
                <w:szCs w:val="24"/>
              </w:rPr>
            </w:pPr>
            <w:r w:rsidRPr="00FF298C">
              <w:rPr>
                <w:sz w:val="24"/>
                <w:szCs w:val="24"/>
              </w:rPr>
              <w:lastRenderedPageBreak/>
              <w:t>4</w:t>
            </w:r>
          </w:p>
        </w:tc>
        <w:tc>
          <w:tcPr>
            <w:tcW w:w="903" w:type="pct"/>
            <w:shd w:val="clear" w:color="auto" w:fill="auto"/>
            <w:vAlign w:val="center"/>
          </w:tcPr>
          <w:p w14:paraId="446A605E" w14:textId="3179D3D8" w:rsidR="00FC58F2" w:rsidRPr="00FF298C" w:rsidRDefault="00A338FD" w:rsidP="00FF298C">
            <w:pPr>
              <w:jc w:val="both"/>
              <w:rPr>
                <w:sz w:val="24"/>
                <w:szCs w:val="24"/>
              </w:rPr>
            </w:pPr>
            <w:r w:rsidRPr="00FF298C">
              <w:rPr>
                <w:sz w:val="24"/>
                <w:szCs w:val="24"/>
              </w:rPr>
              <w:t>Разработка и управление институциональными подсистемами проекта</w:t>
            </w:r>
          </w:p>
        </w:tc>
        <w:tc>
          <w:tcPr>
            <w:tcW w:w="417" w:type="pct"/>
            <w:shd w:val="clear" w:color="auto" w:fill="auto"/>
            <w:vAlign w:val="center"/>
          </w:tcPr>
          <w:p w14:paraId="3FFFD8AE" w14:textId="5F306DDD" w:rsidR="00FC58F2" w:rsidRPr="00FF298C" w:rsidRDefault="007E2D52" w:rsidP="00FF298C">
            <w:pPr>
              <w:tabs>
                <w:tab w:val="right" w:pos="851"/>
              </w:tabs>
              <w:rPr>
                <w:sz w:val="24"/>
                <w:szCs w:val="24"/>
              </w:rPr>
            </w:pPr>
            <w:r>
              <w:rPr>
                <w:sz w:val="24"/>
                <w:szCs w:val="24"/>
              </w:rPr>
              <w:t>1</w:t>
            </w:r>
            <w:r w:rsidR="00CF2C20">
              <w:rPr>
                <w:sz w:val="24"/>
                <w:szCs w:val="24"/>
              </w:rPr>
              <w:t>0</w:t>
            </w:r>
          </w:p>
        </w:tc>
        <w:tc>
          <w:tcPr>
            <w:tcW w:w="556" w:type="pct"/>
            <w:shd w:val="clear" w:color="auto" w:fill="auto"/>
            <w:vAlign w:val="center"/>
          </w:tcPr>
          <w:p w14:paraId="55285F94" w14:textId="797BC8F7" w:rsidR="00FC58F2" w:rsidRPr="00FF298C" w:rsidRDefault="007E2D52" w:rsidP="00FF298C">
            <w:pPr>
              <w:tabs>
                <w:tab w:val="right" w:pos="851"/>
              </w:tabs>
              <w:jc w:val="center"/>
              <w:rPr>
                <w:sz w:val="24"/>
                <w:szCs w:val="24"/>
              </w:rPr>
            </w:pPr>
            <w:r>
              <w:rPr>
                <w:sz w:val="24"/>
                <w:szCs w:val="24"/>
              </w:rPr>
              <w:t>4</w:t>
            </w:r>
          </w:p>
        </w:tc>
        <w:tc>
          <w:tcPr>
            <w:tcW w:w="487" w:type="pct"/>
            <w:shd w:val="clear" w:color="auto" w:fill="auto"/>
            <w:vAlign w:val="center"/>
          </w:tcPr>
          <w:p w14:paraId="08E79ED7" w14:textId="6CBAE88E" w:rsidR="00FC58F2" w:rsidRPr="00FF298C" w:rsidRDefault="007E2D52" w:rsidP="00FF298C">
            <w:pPr>
              <w:tabs>
                <w:tab w:val="right" w:pos="851"/>
              </w:tabs>
              <w:jc w:val="center"/>
              <w:rPr>
                <w:sz w:val="24"/>
                <w:szCs w:val="24"/>
              </w:rPr>
            </w:pPr>
            <w:r>
              <w:rPr>
                <w:sz w:val="24"/>
                <w:szCs w:val="24"/>
              </w:rPr>
              <w:t>2</w:t>
            </w:r>
          </w:p>
        </w:tc>
        <w:tc>
          <w:tcPr>
            <w:tcW w:w="758" w:type="pct"/>
            <w:shd w:val="clear" w:color="auto" w:fill="auto"/>
            <w:vAlign w:val="center"/>
          </w:tcPr>
          <w:p w14:paraId="38C54B10" w14:textId="7E4B6B7E" w:rsidR="00FC58F2" w:rsidRPr="00FF298C" w:rsidRDefault="007E2D52" w:rsidP="00FF298C">
            <w:pPr>
              <w:tabs>
                <w:tab w:val="right" w:pos="851"/>
              </w:tabs>
              <w:jc w:val="center"/>
              <w:rPr>
                <w:sz w:val="24"/>
                <w:szCs w:val="24"/>
              </w:rPr>
            </w:pPr>
            <w:r>
              <w:rPr>
                <w:sz w:val="24"/>
                <w:szCs w:val="24"/>
              </w:rPr>
              <w:t>2</w:t>
            </w:r>
          </w:p>
        </w:tc>
        <w:tc>
          <w:tcPr>
            <w:tcW w:w="639" w:type="pct"/>
            <w:shd w:val="clear" w:color="auto" w:fill="auto"/>
            <w:vAlign w:val="center"/>
          </w:tcPr>
          <w:p w14:paraId="03DD7E0E" w14:textId="06B0283C" w:rsidR="00FC58F2" w:rsidRPr="00FF298C" w:rsidRDefault="007E2D52" w:rsidP="00FF298C">
            <w:pPr>
              <w:tabs>
                <w:tab w:val="right" w:pos="851"/>
              </w:tabs>
              <w:jc w:val="center"/>
              <w:rPr>
                <w:sz w:val="24"/>
                <w:szCs w:val="24"/>
              </w:rPr>
            </w:pPr>
            <w:r>
              <w:rPr>
                <w:sz w:val="24"/>
                <w:szCs w:val="24"/>
              </w:rPr>
              <w:t>6</w:t>
            </w:r>
          </w:p>
        </w:tc>
        <w:tc>
          <w:tcPr>
            <w:tcW w:w="895" w:type="pct"/>
            <w:shd w:val="clear" w:color="auto" w:fill="auto"/>
            <w:vAlign w:val="center"/>
          </w:tcPr>
          <w:p w14:paraId="63399F5F" w14:textId="63E49B55" w:rsidR="00FC58F2" w:rsidRPr="00FF298C" w:rsidRDefault="00E93368" w:rsidP="00FF298C">
            <w:pPr>
              <w:tabs>
                <w:tab w:val="right" w:pos="851"/>
              </w:tabs>
              <w:jc w:val="center"/>
              <w:rPr>
                <w:sz w:val="24"/>
                <w:szCs w:val="24"/>
              </w:rPr>
            </w:pPr>
            <w:r w:rsidRPr="00FF298C">
              <w:rPr>
                <w:sz w:val="24"/>
                <w:szCs w:val="24"/>
              </w:rPr>
              <w:t>Опрос, дискуссия на семинаре, решение задач</w:t>
            </w:r>
          </w:p>
        </w:tc>
      </w:tr>
      <w:tr w:rsidR="00FC58F2" w:rsidRPr="00FF298C" w14:paraId="0B70E673" w14:textId="77777777" w:rsidTr="00D23665">
        <w:trPr>
          <w:jc w:val="center"/>
        </w:trPr>
        <w:tc>
          <w:tcPr>
            <w:tcW w:w="345" w:type="pct"/>
            <w:shd w:val="clear" w:color="auto" w:fill="auto"/>
            <w:vAlign w:val="center"/>
          </w:tcPr>
          <w:p w14:paraId="1B62FEFC" w14:textId="4D1F4F51" w:rsidR="00FC58F2" w:rsidRPr="00FF298C" w:rsidRDefault="00FC58F2" w:rsidP="00FF298C">
            <w:pPr>
              <w:tabs>
                <w:tab w:val="right" w:pos="851"/>
              </w:tabs>
              <w:jc w:val="center"/>
              <w:rPr>
                <w:sz w:val="24"/>
                <w:szCs w:val="24"/>
              </w:rPr>
            </w:pPr>
            <w:r w:rsidRPr="00FF298C">
              <w:rPr>
                <w:sz w:val="24"/>
                <w:szCs w:val="24"/>
              </w:rPr>
              <w:t>5</w:t>
            </w:r>
          </w:p>
        </w:tc>
        <w:tc>
          <w:tcPr>
            <w:tcW w:w="903" w:type="pct"/>
            <w:shd w:val="clear" w:color="auto" w:fill="auto"/>
            <w:vAlign w:val="center"/>
          </w:tcPr>
          <w:p w14:paraId="3FDCD6CC" w14:textId="14DF9446" w:rsidR="00FC58F2" w:rsidRPr="00FF298C" w:rsidRDefault="00A338FD" w:rsidP="00FF298C">
            <w:pPr>
              <w:jc w:val="both"/>
              <w:rPr>
                <w:sz w:val="24"/>
                <w:szCs w:val="24"/>
              </w:rPr>
            </w:pPr>
            <w:r w:rsidRPr="00FF298C">
              <w:rPr>
                <w:sz w:val="24"/>
                <w:szCs w:val="24"/>
              </w:rPr>
              <w:t xml:space="preserve">Экономические </w:t>
            </w:r>
            <w:proofErr w:type="gramStart"/>
            <w:r w:rsidRPr="00FF298C">
              <w:rPr>
                <w:sz w:val="24"/>
                <w:szCs w:val="24"/>
              </w:rPr>
              <w:t>ресурсы  организации</w:t>
            </w:r>
            <w:proofErr w:type="gramEnd"/>
            <w:r w:rsidRPr="00FF298C">
              <w:rPr>
                <w:sz w:val="24"/>
                <w:szCs w:val="24"/>
              </w:rPr>
              <w:t xml:space="preserve"> ТЭК  и   проектов</w:t>
            </w:r>
          </w:p>
        </w:tc>
        <w:tc>
          <w:tcPr>
            <w:tcW w:w="417" w:type="pct"/>
            <w:shd w:val="clear" w:color="auto" w:fill="auto"/>
            <w:vAlign w:val="center"/>
          </w:tcPr>
          <w:p w14:paraId="1629345E" w14:textId="5B115B3C" w:rsidR="00FC58F2" w:rsidRPr="00FF298C" w:rsidRDefault="009B0F5C" w:rsidP="00FF298C">
            <w:pPr>
              <w:tabs>
                <w:tab w:val="right" w:pos="851"/>
              </w:tabs>
              <w:rPr>
                <w:sz w:val="24"/>
                <w:szCs w:val="24"/>
              </w:rPr>
            </w:pPr>
            <w:r w:rsidRPr="00FF298C">
              <w:rPr>
                <w:sz w:val="24"/>
                <w:szCs w:val="24"/>
              </w:rPr>
              <w:t>2</w:t>
            </w:r>
            <w:r w:rsidR="00CF2C20">
              <w:rPr>
                <w:sz w:val="24"/>
                <w:szCs w:val="24"/>
              </w:rPr>
              <w:t>4</w:t>
            </w:r>
          </w:p>
        </w:tc>
        <w:tc>
          <w:tcPr>
            <w:tcW w:w="556" w:type="pct"/>
            <w:shd w:val="clear" w:color="auto" w:fill="auto"/>
            <w:vAlign w:val="center"/>
          </w:tcPr>
          <w:p w14:paraId="45CAAEF9" w14:textId="567128B4" w:rsidR="00FC58F2" w:rsidRPr="00FF298C" w:rsidRDefault="009B0F5C" w:rsidP="005C3EF0">
            <w:pPr>
              <w:tabs>
                <w:tab w:val="right" w:pos="851"/>
              </w:tabs>
              <w:jc w:val="center"/>
              <w:rPr>
                <w:sz w:val="24"/>
                <w:szCs w:val="24"/>
              </w:rPr>
            </w:pPr>
            <w:r w:rsidRPr="00FF298C">
              <w:rPr>
                <w:sz w:val="24"/>
                <w:szCs w:val="24"/>
              </w:rPr>
              <w:t>1</w:t>
            </w:r>
            <w:r w:rsidR="007E2D52">
              <w:rPr>
                <w:sz w:val="24"/>
                <w:szCs w:val="24"/>
              </w:rPr>
              <w:t>2</w:t>
            </w:r>
          </w:p>
        </w:tc>
        <w:tc>
          <w:tcPr>
            <w:tcW w:w="487" w:type="pct"/>
            <w:shd w:val="clear" w:color="auto" w:fill="auto"/>
            <w:vAlign w:val="center"/>
          </w:tcPr>
          <w:p w14:paraId="0BA76279" w14:textId="11456478" w:rsidR="00FC58F2" w:rsidRPr="00FF298C" w:rsidRDefault="007E2D52" w:rsidP="00FF298C">
            <w:pPr>
              <w:tabs>
                <w:tab w:val="right" w:pos="851"/>
              </w:tabs>
              <w:jc w:val="center"/>
              <w:rPr>
                <w:sz w:val="24"/>
                <w:szCs w:val="24"/>
              </w:rPr>
            </w:pPr>
            <w:r>
              <w:rPr>
                <w:sz w:val="24"/>
                <w:szCs w:val="24"/>
              </w:rPr>
              <w:t>6</w:t>
            </w:r>
          </w:p>
        </w:tc>
        <w:tc>
          <w:tcPr>
            <w:tcW w:w="758" w:type="pct"/>
            <w:shd w:val="clear" w:color="auto" w:fill="auto"/>
            <w:vAlign w:val="center"/>
          </w:tcPr>
          <w:p w14:paraId="2F797188" w14:textId="687BE6D9" w:rsidR="00FC58F2" w:rsidRPr="00FF298C" w:rsidRDefault="007E2D52" w:rsidP="00FF298C">
            <w:pPr>
              <w:tabs>
                <w:tab w:val="right" w:pos="851"/>
              </w:tabs>
              <w:jc w:val="center"/>
              <w:rPr>
                <w:sz w:val="24"/>
                <w:szCs w:val="24"/>
              </w:rPr>
            </w:pPr>
            <w:r>
              <w:rPr>
                <w:sz w:val="24"/>
                <w:szCs w:val="24"/>
              </w:rPr>
              <w:t>6</w:t>
            </w:r>
          </w:p>
        </w:tc>
        <w:tc>
          <w:tcPr>
            <w:tcW w:w="639" w:type="pct"/>
            <w:shd w:val="clear" w:color="auto" w:fill="auto"/>
            <w:vAlign w:val="center"/>
          </w:tcPr>
          <w:p w14:paraId="61054360" w14:textId="7D99D2E5" w:rsidR="00FC58F2" w:rsidRPr="00FF298C" w:rsidRDefault="009B0F5C" w:rsidP="00FF298C">
            <w:pPr>
              <w:tabs>
                <w:tab w:val="right" w:pos="851"/>
              </w:tabs>
              <w:jc w:val="center"/>
              <w:rPr>
                <w:sz w:val="24"/>
                <w:szCs w:val="24"/>
              </w:rPr>
            </w:pPr>
            <w:r w:rsidRPr="00FF298C">
              <w:rPr>
                <w:sz w:val="24"/>
                <w:szCs w:val="24"/>
              </w:rPr>
              <w:t>1</w:t>
            </w:r>
            <w:r w:rsidR="00CF2C20">
              <w:rPr>
                <w:sz w:val="24"/>
                <w:szCs w:val="24"/>
              </w:rPr>
              <w:t>2</w:t>
            </w:r>
          </w:p>
        </w:tc>
        <w:tc>
          <w:tcPr>
            <w:tcW w:w="895" w:type="pct"/>
            <w:shd w:val="clear" w:color="auto" w:fill="auto"/>
            <w:vAlign w:val="center"/>
          </w:tcPr>
          <w:p w14:paraId="21F692F8" w14:textId="6A25A9FE" w:rsidR="00FC58F2" w:rsidRPr="00FF298C" w:rsidRDefault="00E93368" w:rsidP="00FF298C">
            <w:pPr>
              <w:tabs>
                <w:tab w:val="right" w:pos="851"/>
              </w:tabs>
              <w:jc w:val="center"/>
              <w:rPr>
                <w:sz w:val="24"/>
                <w:szCs w:val="24"/>
              </w:rPr>
            </w:pPr>
            <w:proofErr w:type="gramStart"/>
            <w:r w:rsidRPr="00FF298C">
              <w:rPr>
                <w:sz w:val="24"/>
                <w:szCs w:val="24"/>
              </w:rPr>
              <w:t>Опрос,  дискуссия</w:t>
            </w:r>
            <w:proofErr w:type="gramEnd"/>
            <w:r w:rsidRPr="00FF298C">
              <w:rPr>
                <w:sz w:val="24"/>
                <w:szCs w:val="24"/>
              </w:rPr>
              <w:t xml:space="preserve"> на семинаре, </w:t>
            </w:r>
            <w:r w:rsidR="00B30C6D" w:rsidRPr="00FF298C">
              <w:rPr>
                <w:sz w:val="24"/>
                <w:szCs w:val="24"/>
              </w:rPr>
              <w:t>разбор ситуационных задач.</w:t>
            </w:r>
          </w:p>
        </w:tc>
      </w:tr>
      <w:tr w:rsidR="00FC58F2" w:rsidRPr="00FF298C" w14:paraId="02652D60" w14:textId="77777777" w:rsidTr="00D23665">
        <w:trPr>
          <w:jc w:val="center"/>
        </w:trPr>
        <w:tc>
          <w:tcPr>
            <w:tcW w:w="345" w:type="pct"/>
            <w:shd w:val="clear" w:color="auto" w:fill="auto"/>
            <w:vAlign w:val="center"/>
          </w:tcPr>
          <w:p w14:paraId="5FB43B1E" w14:textId="4532A3AD" w:rsidR="00FC58F2" w:rsidRPr="00FF298C" w:rsidRDefault="00FC58F2" w:rsidP="00FF298C">
            <w:pPr>
              <w:tabs>
                <w:tab w:val="right" w:pos="851"/>
              </w:tabs>
              <w:jc w:val="center"/>
              <w:rPr>
                <w:sz w:val="24"/>
                <w:szCs w:val="24"/>
              </w:rPr>
            </w:pPr>
            <w:r w:rsidRPr="00FF298C">
              <w:rPr>
                <w:sz w:val="24"/>
                <w:szCs w:val="24"/>
              </w:rPr>
              <w:t>6</w:t>
            </w:r>
          </w:p>
        </w:tc>
        <w:tc>
          <w:tcPr>
            <w:tcW w:w="903" w:type="pct"/>
            <w:shd w:val="clear" w:color="auto" w:fill="auto"/>
            <w:vAlign w:val="center"/>
          </w:tcPr>
          <w:p w14:paraId="204CCA36" w14:textId="45FE8907" w:rsidR="00FC58F2" w:rsidRPr="00FF298C" w:rsidRDefault="00A338FD" w:rsidP="00FF298C">
            <w:pPr>
              <w:jc w:val="both"/>
              <w:rPr>
                <w:sz w:val="24"/>
                <w:szCs w:val="24"/>
              </w:rPr>
            </w:pPr>
            <w:r w:rsidRPr="00FF298C">
              <w:rPr>
                <w:sz w:val="24"/>
                <w:szCs w:val="24"/>
              </w:rPr>
              <w:t xml:space="preserve">Планирование </w:t>
            </w:r>
            <w:proofErr w:type="gramStart"/>
            <w:r w:rsidRPr="00FF298C">
              <w:rPr>
                <w:sz w:val="24"/>
                <w:szCs w:val="24"/>
              </w:rPr>
              <w:t>в  организациях</w:t>
            </w:r>
            <w:proofErr w:type="gramEnd"/>
            <w:r w:rsidRPr="00FF298C">
              <w:rPr>
                <w:sz w:val="24"/>
                <w:szCs w:val="24"/>
              </w:rPr>
              <w:t xml:space="preserve">  ТЭК</w:t>
            </w:r>
            <w:r w:rsidRPr="00FF298C">
              <w:rPr>
                <w:b/>
                <w:bCs/>
                <w:sz w:val="24"/>
                <w:szCs w:val="24"/>
              </w:rPr>
              <w:t xml:space="preserve">  </w:t>
            </w:r>
          </w:p>
        </w:tc>
        <w:tc>
          <w:tcPr>
            <w:tcW w:w="417" w:type="pct"/>
            <w:shd w:val="clear" w:color="auto" w:fill="auto"/>
            <w:vAlign w:val="center"/>
          </w:tcPr>
          <w:p w14:paraId="3CF64B11" w14:textId="6E9EBE3E" w:rsidR="00FC58F2" w:rsidRPr="00FF298C" w:rsidRDefault="00E93368" w:rsidP="00FF298C">
            <w:pPr>
              <w:tabs>
                <w:tab w:val="right" w:pos="851"/>
              </w:tabs>
              <w:rPr>
                <w:sz w:val="24"/>
                <w:szCs w:val="24"/>
              </w:rPr>
            </w:pPr>
            <w:r w:rsidRPr="00FF298C">
              <w:rPr>
                <w:sz w:val="24"/>
                <w:szCs w:val="24"/>
              </w:rPr>
              <w:t>1</w:t>
            </w:r>
            <w:r w:rsidR="007E2D52">
              <w:rPr>
                <w:sz w:val="24"/>
                <w:szCs w:val="24"/>
              </w:rPr>
              <w:t>4</w:t>
            </w:r>
          </w:p>
        </w:tc>
        <w:tc>
          <w:tcPr>
            <w:tcW w:w="556" w:type="pct"/>
            <w:shd w:val="clear" w:color="auto" w:fill="auto"/>
            <w:vAlign w:val="center"/>
          </w:tcPr>
          <w:p w14:paraId="4FAA8FA9" w14:textId="4694D135" w:rsidR="00FC58F2" w:rsidRPr="00FF298C" w:rsidRDefault="007E2D52" w:rsidP="00FF298C">
            <w:pPr>
              <w:tabs>
                <w:tab w:val="right" w:pos="851"/>
              </w:tabs>
              <w:jc w:val="center"/>
              <w:rPr>
                <w:sz w:val="24"/>
                <w:szCs w:val="24"/>
              </w:rPr>
            </w:pPr>
            <w:r>
              <w:rPr>
                <w:sz w:val="24"/>
                <w:szCs w:val="24"/>
              </w:rPr>
              <w:t>4</w:t>
            </w:r>
          </w:p>
        </w:tc>
        <w:tc>
          <w:tcPr>
            <w:tcW w:w="487" w:type="pct"/>
            <w:shd w:val="clear" w:color="auto" w:fill="auto"/>
            <w:vAlign w:val="center"/>
          </w:tcPr>
          <w:p w14:paraId="5D5620FB" w14:textId="1D4E13C1" w:rsidR="00FC58F2" w:rsidRPr="00FF298C" w:rsidRDefault="00D96297" w:rsidP="00FF298C">
            <w:pPr>
              <w:tabs>
                <w:tab w:val="right" w:pos="851"/>
              </w:tabs>
              <w:jc w:val="center"/>
              <w:rPr>
                <w:sz w:val="24"/>
                <w:szCs w:val="24"/>
              </w:rPr>
            </w:pPr>
            <w:r w:rsidRPr="00FF298C">
              <w:rPr>
                <w:sz w:val="24"/>
                <w:szCs w:val="24"/>
              </w:rPr>
              <w:t>2</w:t>
            </w:r>
          </w:p>
        </w:tc>
        <w:tc>
          <w:tcPr>
            <w:tcW w:w="758" w:type="pct"/>
            <w:shd w:val="clear" w:color="auto" w:fill="auto"/>
            <w:vAlign w:val="center"/>
          </w:tcPr>
          <w:p w14:paraId="4C3C2E2D" w14:textId="423B277E" w:rsidR="00FC58F2" w:rsidRPr="00FF298C" w:rsidRDefault="007E2D52" w:rsidP="00FF298C">
            <w:pPr>
              <w:tabs>
                <w:tab w:val="right" w:pos="851"/>
              </w:tabs>
              <w:jc w:val="center"/>
              <w:rPr>
                <w:sz w:val="24"/>
                <w:szCs w:val="24"/>
              </w:rPr>
            </w:pPr>
            <w:r>
              <w:rPr>
                <w:sz w:val="24"/>
                <w:szCs w:val="24"/>
              </w:rPr>
              <w:t>2</w:t>
            </w:r>
          </w:p>
        </w:tc>
        <w:tc>
          <w:tcPr>
            <w:tcW w:w="639" w:type="pct"/>
            <w:shd w:val="clear" w:color="auto" w:fill="auto"/>
            <w:vAlign w:val="center"/>
          </w:tcPr>
          <w:p w14:paraId="3BC44AE4" w14:textId="5B510F72" w:rsidR="00FC58F2" w:rsidRPr="00FF298C" w:rsidRDefault="001C2BCE" w:rsidP="00FF298C">
            <w:pPr>
              <w:tabs>
                <w:tab w:val="right" w:pos="851"/>
              </w:tabs>
              <w:jc w:val="center"/>
              <w:rPr>
                <w:sz w:val="24"/>
                <w:szCs w:val="24"/>
              </w:rPr>
            </w:pPr>
            <w:r w:rsidRPr="00FF298C">
              <w:rPr>
                <w:sz w:val="24"/>
                <w:szCs w:val="24"/>
              </w:rPr>
              <w:t>10</w:t>
            </w:r>
          </w:p>
        </w:tc>
        <w:tc>
          <w:tcPr>
            <w:tcW w:w="895" w:type="pct"/>
            <w:shd w:val="clear" w:color="auto" w:fill="auto"/>
            <w:vAlign w:val="center"/>
          </w:tcPr>
          <w:p w14:paraId="7479DECC" w14:textId="1DAAFB7D" w:rsidR="00FC58F2" w:rsidRPr="00FF298C" w:rsidRDefault="00E93368" w:rsidP="00FF298C">
            <w:pPr>
              <w:tabs>
                <w:tab w:val="right" w:pos="851"/>
              </w:tabs>
              <w:jc w:val="center"/>
              <w:rPr>
                <w:sz w:val="24"/>
                <w:szCs w:val="24"/>
              </w:rPr>
            </w:pPr>
            <w:r w:rsidRPr="00FF298C">
              <w:rPr>
                <w:sz w:val="24"/>
                <w:szCs w:val="24"/>
              </w:rPr>
              <w:t>Опрос, дискуссия на семинаре,</w:t>
            </w:r>
            <w:r w:rsidR="00CE13D5" w:rsidRPr="00FF298C">
              <w:rPr>
                <w:sz w:val="24"/>
                <w:szCs w:val="24"/>
              </w:rPr>
              <w:t xml:space="preserve"> доклады, </w:t>
            </w:r>
            <w:r w:rsidR="005006D4" w:rsidRPr="00FF298C">
              <w:rPr>
                <w:sz w:val="24"/>
                <w:szCs w:val="24"/>
              </w:rPr>
              <w:t xml:space="preserve">деловая игра </w:t>
            </w:r>
          </w:p>
        </w:tc>
      </w:tr>
      <w:tr w:rsidR="005006D4" w:rsidRPr="00FF298C" w14:paraId="0B1E41F6" w14:textId="77777777" w:rsidTr="00D23665">
        <w:trPr>
          <w:jc w:val="center"/>
        </w:trPr>
        <w:tc>
          <w:tcPr>
            <w:tcW w:w="345" w:type="pct"/>
            <w:shd w:val="clear" w:color="auto" w:fill="auto"/>
            <w:vAlign w:val="center"/>
          </w:tcPr>
          <w:p w14:paraId="7EFB3EEE" w14:textId="0F49A8A3" w:rsidR="005006D4" w:rsidRPr="00FF298C" w:rsidRDefault="005006D4" w:rsidP="00FF298C">
            <w:pPr>
              <w:tabs>
                <w:tab w:val="right" w:pos="851"/>
              </w:tabs>
              <w:jc w:val="center"/>
              <w:rPr>
                <w:sz w:val="24"/>
                <w:szCs w:val="24"/>
              </w:rPr>
            </w:pPr>
            <w:r w:rsidRPr="00FF298C">
              <w:rPr>
                <w:sz w:val="24"/>
                <w:szCs w:val="24"/>
              </w:rPr>
              <w:t>7</w:t>
            </w:r>
          </w:p>
        </w:tc>
        <w:tc>
          <w:tcPr>
            <w:tcW w:w="903" w:type="pct"/>
            <w:shd w:val="clear" w:color="auto" w:fill="auto"/>
            <w:vAlign w:val="center"/>
          </w:tcPr>
          <w:p w14:paraId="07AA19AA" w14:textId="3E29320E" w:rsidR="005006D4" w:rsidRPr="00FF298C" w:rsidRDefault="00A338FD" w:rsidP="00FF298C">
            <w:pPr>
              <w:jc w:val="both"/>
              <w:rPr>
                <w:sz w:val="24"/>
                <w:szCs w:val="24"/>
              </w:rPr>
            </w:pPr>
            <w:r w:rsidRPr="00FF298C">
              <w:rPr>
                <w:sz w:val="24"/>
                <w:szCs w:val="24"/>
              </w:rPr>
              <w:t>Инвестиционная деятельность и инновационная и научно-техническая политика организаций ТЭК</w:t>
            </w:r>
          </w:p>
        </w:tc>
        <w:tc>
          <w:tcPr>
            <w:tcW w:w="417" w:type="pct"/>
            <w:shd w:val="clear" w:color="auto" w:fill="auto"/>
            <w:vAlign w:val="center"/>
          </w:tcPr>
          <w:p w14:paraId="23A74322" w14:textId="1A8772A7" w:rsidR="005006D4" w:rsidRPr="00FF298C" w:rsidRDefault="005006D4" w:rsidP="00FF298C">
            <w:pPr>
              <w:tabs>
                <w:tab w:val="right" w:pos="851"/>
              </w:tabs>
              <w:rPr>
                <w:sz w:val="24"/>
                <w:szCs w:val="24"/>
              </w:rPr>
            </w:pPr>
            <w:r w:rsidRPr="00FF298C">
              <w:rPr>
                <w:sz w:val="24"/>
                <w:szCs w:val="24"/>
              </w:rPr>
              <w:t>1</w:t>
            </w:r>
            <w:r w:rsidR="007E2D52">
              <w:rPr>
                <w:sz w:val="24"/>
                <w:szCs w:val="24"/>
              </w:rPr>
              <w:t>2</w:t>
            </w:r>
          </w:p>
        </w:tc>
        <w:tc>
          <w:tcPr>
            <w:tcW w:w="556" w:type="pct"/>
            <w:shd w:val="clear" w:color="auto" w:fill="auto"/>
            <w:vAlign w:val="center"/>
          </w:tcPr>
          <w:p w14:paraId="62C747EA" w14:textId="69439945" w:rsidR="005006D4" w:rsidRPr="00FF298C" w:rsidRDefault="007E2D52" w:rsidP="00FF298C">
            <w:pPr>
              <w:tabs>
                <w:tab w:val="right" w:pos="851"/>
              </w:tabs>
              <w:jc w:val="center"/>
              <w:rPr>
                <w:sz w:val="24"/>
                <w:szCs w:val="24"/>
              </w:rPr>
            </w:pPr>
            <w:r>
              <w:rPr>
                <w:sz w:val="24"/>
                <w:szCs w:val="24"/>
              </w:rPr>
              <w:t>4</w:t>
            </w:r>
          </w:p>
        </w:tc>
        <w:tc>
          <w:tcPr>
            <w:tcW w:w="487" w:type="pct"/>
            <w:shd w:val="clear" w:color="auto" w:fill="auto"/>
            <w:vAlign w:val="center"/>
          </w:tcPr>
          <w:p w14:paraId="121ED0AD" w14:textId="7CBF830A" w:rsidR="005006D4" w:rsidRPr="00FF298C" w:rsidRDefault="00D96297" w:rsidP="00FF298C">
            <w:pPr>
              <w:tabs>
                <w:tab w:val="right" w:pos="851"/>
              </w:tabs>
              <w:jc w:val="center"/>
              <w:rPr>
                <w:sz w:val="24"/>
                <w:szCs w:val="24"/>
              </w:rPr>
            </w:pPr>
            <w:r w:rsidRPr="00FF298C">
              <w:rPr>
                <w:sz w:val="24"/>
                <w:szCs w:val="24"/>
              </w:rPr>
              <w:t>2</w:t>
            </w:r>
          </w:p>
        </w:tc>
        <w:tc>
          <w:tcPr>
            <w:tcW w:w="758" w:type="pct"/>
            <w:shd w:val="clear" w:color="auto" w:fill="auto"/>
            <w:vAlign w:val="center"/>
          </w:tcPr>
          <w:p w14:paraId="43382935" w14:textId="0D805FD7" w:rsidR="005006D4" w:rsidRPr="00FF298C" w:rsidRDefault="007E2D52" w:rsidP="00FF298C">
            <w:pPr>
              <w:tabs>
                <w:tab w:val="right" w:pos="851"/>
              </w:tabs>
              <w:jc w:val="center"/>
              <w:rPr>
                <w:sz w:val="24"/>
                <w:szCs w:val="24"/>
              </w:rPr>
            </w:pPr>
            <w:r>
              <w:rPr>
                <w:sz w:val="24"/>
                <w:szCs w:val="24"/>
              </w:rPr>
              <w:t>2</w:t>
            </w:r>
          </w:p>
        </w:tc>
        <w:tc>
          <w:tcPr>
            <w:tcW w:w="639" w:type="pct"/>
            <w:shd w:val="clear" w:color="auto" w:fill="auto"/>
            <w:vAlign w:val="center"/>
          </w:tcPr>
          <w:p w14:paraId="5C919E1C" w14:textId="24501844" w:rsidR="005006D4" w:rsidRPr="00FF298C" w:rsidRDefault="006C1621" w:rsidP="00FF298C">
            <w:pPr>
              <w:tabs>
                <w:tab w:val="right" w:pos="851"/>
              </w:tabs>
              <w:jc w:val="center"/>
              <w:rPr>
                <w:sz w:val="24"/>
                <w:szCs w:val="24"/>
              </w:rPr>
            </w:pPr>
            <w:r w:rsidRPr="00FF298C">
              <w:rPr>
                <w:sz w:val="24"/>
                <w:szCs w:val="24"/>
              </w:rPr>
              <w:t>8</w:t>
            </w:r>
          </w:p>
        </w:tc>
        <w:tc>
          <w:tcPr>
            <w:tcW w:w="895" w:type="pct"/>
            <w:shd w:val="clear" w:color="auto" w:fill="auto"/>
            <w:vAlign w:val="center"/>
          </w:tcPr>
          <w:p w14:paraId="596B796D" w14:textId="6BBB66EA" w:rsidR="005006D4" w:rsidRPr="00FF298C" w:rsidRDefault="005006D4" w:rsidP="00FF298C">
            <w:pPr>
              <w:tabs>
                <w:tab w:val="right" w:pos="851"/>
              </w:tabs>
              <w:jc w:val="center"/>
              <w:rPr>
                <w:sz w:val="24"/>
                <w:szCs w:val="24"/>
              </w:rPr>
            </w:pPr>
            <w:r w:rsidRPr="00FF298C">
              <w:rPr>
                <w:sz w:val="24"/>
                <w:szCs w:val="24"/>
              </w:rPr>
              <w:t>Опрос, тестирование, дискуссия на семинаре, обсуждение научных докладов</w:t>
            </w:r>
          </w:p>
        </w:tc>
      </w:tr>
      <w:tr w:rsidR="00707B62" w:rsidRPr="00FF298C" w14:paraId="79D2A808" w14:textId="77777777" w:rsidTr="00D23665">
        <w:trPr>
          <w:jc w:val="center"/>
        </w:trPr>
        <w:tc>
          <w:tcPr>
            <w:tcW w:w="345" w:type="pct"/>
            <w:shd w:val="clear" w:color="auto" w:fill="auto"/>
            <w:vAlign w:val="center"/>
          </w:tcPr>
          <w:p w14:paraId="74AB86C9" w14:textId="34943C39" w:rsidR="00707B62" w:rsidRPr="00FF298C" w:rsidRDefault="00707B62" w:rsidP="00FF298C">
            <w:pPr>
              <w:tabs>
                <w:tab w:val="right" w:pos="851"/>
              </w:tabs>
              <w:jc w:val="center"/>
              <w:rPr>
                <w:sz w:val="24"/>
                <w:szCs w:val="24"/>
              </w:rPr>
            </w:pPr>
            <w:r w:rsidRPr="00FF298C">
              <w:rPr>
                <w:sz w:val="24"/>
                <w:szCs w:val="24"/>
              </w:rPr>
              <w:t xml:space="preserve">8 </w:t>
            </w:r>
          </w:p>
        </w:tc>
        <w:tc>
          <w:tcPr>
            <w:tcW w:w="903" w:type="pct"/>
            <w:shd w:val="clear" w:color="auto" w:fill="auto"/>
            <w:vAlign w:val="center"/>
          </w:tcPr>
          <w:p w14:paraId="735EC461" w14:textId="666E9990" w:rsidR="00707B62" w:rsidRPr="00FF298C" w:rsidRDefault="00707B62" w:rsidP="00FF298C">
            <w:pPr>
              <w:jc w:val="both"/>
              <w:rPr>
                <w:sz w:val="24"/>
                <w:szCs w:val="24"/>
              </w:rPr>
            </w:pPr>
            <w:r w:rsidRPr="00FF298C">
              <w:rPr>
                <w:sz w:val="24"/>
                <w:szCs w:val="24"/>
              </w:rPr>
              <w:t xml:space="preserve">Материально-техническое снабжение организаций </w:t>
            </w:r>
            <w:proofErr w:type="gramStart"/>
            <w:r w:rsidRPr="00FF298C">
              <w:rPr>
                <w:sz w:val="24"/>
                <w:szCs w:val="24"/>
              </w:rPr>
              <w:t>ТЭК  и</w:t>
            </w:r>
            <w:proofErr w:type="gramEnd"/>
            <w:r w:rsidR="00FF298C">
              <w:rPr>
                <w:sz w:val="24"/>
                <w:szCs w:val="24"/>
              </w:rPr>
              <w:t xml:space="preserve"> </w:t>
            </w:r>
            <w:r w:rsidRPr="00FF298C">
              <w:rPr>
                <w:sz w:val="24"/>
                <w:szCs w:val="24"/>
              </w:rPr>
              <w:t>управление закупками проекта</w:t>
            </w:r>
          </w:p>
        </w:tc>
        <w:tc>
          <w:tcPr>
            <w:tcW w:w="417" w:type="pct"/>
            <w:shd w:val="clear" w:color="auto" w:fill="auto"/>
            <w:vAlign w:val="center"/>
          </w:tcPr>
          <w:p w14:paraId="15A0A4B8" w14:textId="3AA6AED9" w:rsidR="00707B62" w:rsidRPr="00FF298C" w:rsidRDefault="00D96297" w:rsidP="00FF298C">
            <w:pPr>
              <w:tabs>
                <w:tab w:val="right" w:pos="851"/>
              </w:tabs>
              <w:rPr>
                <w:sz w:val="24"/>
                <w:szCs w:val="24"/>
              </w:rPr>
            </w:pPr>
            <w:r w:rsidRPr="00FF298C">
              <w:rPr>
                <w:sz w:val="24"/>
                <w:szCs w:val="24"/>
              </w:rPr>
              <w:t>1</w:t>
            </w:r>
            <w:r w:rsidR="007E2D52">
              <w:rPr>
                <w:sz w:val="24"/>
                <w:szCs w:val="24"/>
              </w:rPr>
              <w:t>2</w:t>
            </w:r>
          </w:p>
        </w:tc>
        <w:tc>
          <w:tcPr>
            <w:tcW w:w="556" w:type="pct"/>
            <w:shd w:val="clear" w:color="auto" w:fill="auto"/>
            <w:vAlign w:val="center"/>
          </w:tcPr>
          <w:p w14:paraId="4EDBD479" w14:textId="370F9519" w:rsidR="00707B62" w:rsidRPr="00FF298C" w:rsidRDefault="007E2D52" w:rsidP="00FF298C">
            <w:pPr>
              <w:tabs>
                <w:tab w:val="right" w:pos="851"/>
              </w:tabs>
              <w:jc w:val="center"/>
              <w:rPr>
                <w:sz w:val="24"/>
                <w:szCs w:val="24"/>
              </w:rPr>
            </w:pPr>
            <w:r>
              <w:rPr>
                <w:sz w:val="24"/>
                <w:szCs w:val="24"/>
              </w:rPr>
              <w:t>4</w:t>
            </w:r>
          </w:p>
        </w:tc>
        <w:tc>
          <w:tcPr>
            <w:tcW w:w="487" w:type="pct"/>
            <w:shd w:val="clear" w:color="auto" w:fill="auto"/>
            <w:vAlign w:val="center"/>
          </w:tcPr>
          <w:p w14:paraId="6273178C" w14:textId="5A130381" w:rsidR="00707B62" w:rsidRPr="00FF298C" w:rsidRDefault="00D96297" w:rsidP="00FF298C">
            <w:pPr>
              <w:tabs>
                <w:tab w:val="right" w:pos="851"/>
              </w:tabs>
              <w:jc w:val="center"/>
              <w:rPr>
                <w:sz w:val="24"/>
                <w:szCs w:val="24"/>
              </w:rPr>
            </w:pPr>
            <w:r w:rsidRPr="00FF298C">
              <w:rPr>
                <w:sz w:val="24"/>
                <w:szCs w:val="24"/>
              </w:rPr>
              <w:t>2</w:t>
            </w:r>
          </w:p>
        </w:tc>
        <w:tc>
          <w:tcPr>
            <w:tcW w:w="758" w:type="pct"/>
            <w:shd w:val="clear" w:color="auto" w:fill="auto"/>
            <w:vAlign w:val="center"/>
          </w:tcPr>
          <w:p w14:paraId="745B3DC8" w14:textId="739A88F7" w:rsidR="00707B62" w:rsidRPr="00FF298C" w:rsidRDefault="007E2D52" w:rsidP="00FF298C">
            <w:pPr>
              <w:tabs>
                <w:tab w:val="right" w:pos="851"/>
              </w:tabs>
              <w:jc w:val="center"/>
              <w:rPr>
                <w:sz w:val="24"/>
                <w:szCs w:val="24"/>
              </w:rPr>
            </w:pPr>
            <w:r>
              <w:rPr>
                <w:sz w:val="24"/>
                <w:szCs w:val="24"/>
              </w:rPr>
              <w:t>2</w:t>
            </w:r>
          </w:p>
        </w:tc>
        <w:tc>
          <w:tcPr>
            <w:tcW w:w="639" w:type="pct"/>
            <w:shd w:val="clear" w:color="auto" w:fill="auto"/>
            <w:vAlign w:val="center"/>
          </w:tcPr>
          <w:p w14:paraId="6B5E1F62" w14:textId="6E5EE9A9" w:rsidR="00707B62" w:rsidRPr="00FF298C" w:rsidRDefault="007E2D52" w:rsidP="00FF298C">
            <w:pPr>
              <w:tabs>
                <w:tab w:val="right" w:pos="851"/>
              </w:tabs>
              <w:jc w:val="center"/>
              <w:rPr>
                <w:sz w:val="24"/>
                <w:szCs w:val="24"/>
              </w:rPr>
            </w:pPr>
            <w:r>
              <w:rPr>
                <w:sz w:val="24"/>
                <w:szCs w:val="24"/>
              </w:rPr>
              <w:t>8</w:t>
            </w:r>
          </w:p>
        </w:tc>
        <w:tc>
          <w:tcPr>
            <w:tcW w:w="895" w:type="pct"/>
            <w:shd w:val="clear" w:color="auto" w:fill="auto"/>
            <w:vAlign w:val="center"/>
          </w:tcPr>
          <w:p w14:paraId="14E6EB04" w14:textId="437EB39D" w:rsidR="00707B62" w:rsidRPr="00FF298C" w:rsidRDefault="00607383" w:rsidP="00FF298C">
            <w:pPr>
              <w:tabs>
                <w:tab w:val="right" w:pos="851"/>
              </w:tabs>
              <w:jc w:val="center"/>
              <w:rPr>
                <w:sz w:val="24"/>
                <w:szCs w:val="24"/>
              </w:rPr>
            </w:pPr>
            <w:r w:rsidRPr="00FF298C">
              <w:rPr>
                <w:sz w:val="24"/>
                <w:szCs w:val="24"/>
              </w:rPr>
              <w:t xml:space="preserve">Опрос, </w:t>
            </w:r>
            <w:proofErr w:type="gramStart"/>
            <w:r w:rsidRPr="00FF298C">
              <w:rPr>
                <w:sz w:val="24"/>
                <w:szCs w:val="24"/>
              </w:rPr>
              <w:t>тести-</w:t>
            </w:r>
            <w:proofErr w:type="spellStart"/>
            <w:r w:rsidRPr="00FF298C">
              <w:rPr>
                <w:sz w:val="24"/>
                <w:szCs w:val="24"/>
              </w:rPr>
              <w:t>рование</w:t>
            </w:r>
            <w:proofErr w:type="spellEnd"/>
            <w:proofErr w:type="gramEnd"/>
            <w:r w:rsidRPr="00FF298C">
              <w:rPr>
                <w:sz w:val="24"/>
                <w:szCs w:val="24"/>
              </w:rPr>
              <w:t xml:space="preserve">, </w:t>
            </w:r>
            <w:proofErr w:type="spellStart"/>
            <w:r w:rsidRPr="00FF298C">
              <w:rPr>
                <w:sz w:val="24"/>
                <w:szCs w:val="24"/>
              </w:rPr>
              <w:t>дис-куссия</w:t>
            </w:r>
            <w:proofErr w:type="spellEnd"/>
            <w:r w:rsidRPr="00FF298C">
              <w:rPr>
                <w:sz w:val="24"/>
                <w:szCs w:val="24"/>
              </w:rPr>
              <w:t xml:space="preserve"> на се-</w:t>
            </w:r>
            <w:proofErr w:type="spellStart"/>
            <w:r w:rsidRPr="00FF298C">
              <w:rPr>
                <w:sz w:val="24"/>
                <w:szCs w:val="24"/>
              </w:rPr>
              <w:t>минаре</w:t>
            </w:r>
            <w:proofErr w:type="spellEnd"/>
          </w:p>
        </w:tc>
      </w:tr>
      <w:tr w:rsidR="00707B62" w:rsidRPr="00FF298C" w14:paraId="5C9F9606" w14:textId="77777777" w:rsidTr="00D23665">
        <w:trPr>
          <w:jc w:val="center"/>
        </w:trPr>
        <w:tc>
          <w:tcPr>
            <w:tcW w:w="345" w:type="pct"/>
            <w:shd w:val="clear" w:color="auto" w:fill="auto"/>
            <w:vAlign w:val="center"/>
          </w:tcPr>
          <w:p w14:paraId="34A54504" w14:textId="1AB364F1" w:rsidR="00707B62" w:rsidRPr="00FF298C" w:rsidRDefault="00707B62" w:rsidP="00FF298C">
            <w:pPr>
              <w:tabs>
                <w:tab w:val="right" w:pos="851"/>
              </w:tabs>
              <w:jc w:val="center"/>
              <w:rPr>
                <w:sz w:val="24"/>
                <w:szCs w:val="24"/>
              </w:rPr>
            </w:pPr>
            <w:r w:rsidRPr="00FF298C">
              <w:rPr>
                <w:sz w:val="24"/>
                <w:szCs w:val="24"/>
              </w:rPr>
              <w:t xml:space="preserve">9 </w:t>
            </w:r>
          </w:p>
        </w:tc>
        <w:tc>
          <w:tcPr>
            <w:tcW w:w="903" w:type="pct"/>
            <w:shd w:val="clear" w:color="auto" w:fill="auto"/>
            <w:vAlign w:val="center"/>
          </w:tcPr>
          <w:p w14:paraId="43557DEC" w14:textId="1479210A" w:rsidR="00707B62" w:rsidRPr="00FF298C" w:rsidRDefault="00707B62" w:rsidP="00FF298C">
            <w:pPr>
              <w:jc w:val="both"/>
              <w:rPr>
                <w:sz w:val="24"/>
                <w:szCs w:val="24"/>
              </w:rPr>
            </w:pPr>
            <w:r w:rsidRPr="00FF298C">
              <w:rPr>
                <w:sz w:val="24"/>
                <w:szCs w:val="24"/>
              </w:rPr>
              <w:t>Производственно-сбытовая деятельность организаций ТЭК</w:t>
            </w:r>
          </w:p>
        </w:tc>
        <w:tc>
          <w:tcPr>
            <w:tcW w:w="417" w:type="pct"/>
            <w:shd w:val="clear" w:color="auto" w:fill="auto"/>
            <w:vAlign w:val="center"/>
          </w:tcPr>
          <w:p w14:paraId="41CCADE9" w14:textId="5607EDC4" w:rsidR="00707B62" w:rsidRPr="00FF298C" w:rsidRDefault="00D96297" w:rsidP="00FF298C">
            <w:pPr>
              <w:tabs>
                <w:tab w:val="right" w:pos="851"/>
              </w:tabs>
              <w:rPr>
                <w:sz w:val="24"/>
                <w:szCs w:val="24"/>
              </w:rPr>
            </w:pPr>
            <w:r w:rsidRPr="00FF298C">
              <w:rPr>
                <w:sz w:val="24"/>
                <w:szCs w:val="24"/>
              </w:rPr>
              <w:t>1</w:t>
            </w:r>
            <w:r w:rsidR="009B0F5C" w:rsidRPr="00FF298C">
              <w:rPr>
                <w:sz w:val="24"/>
                <w:szCs w:val="24"/>
              </w:rPr>
              <w:t>0</w:t>
            </w:r>
          </w:p>
        </w:tc>
        <w:tc>
          <w:tcPr>
            <w:tcW w:w="556" w:type="pct"/>
            <w:shd w:val="clear" w:color="auto" w:fill="auto"/>
            <w:vAlign w:val="center"/>
          </w:tcPr>
          <w:p w14:paraId="6438A20D" w14:textId="4596D407" w:rsidR="00707B62" w:rsidRPr="00FF298C" w:rsidRDefault="009B0F5C" w:rsidP="00FF298C">
            <w:pPr>
              <w:tabs>
                <w:tab w:val="right" w:pos="851"/>
              </w:tabs>
              <w:jc w:val="center"/>
              <w:rPr>
                <w:sz w:val="24"/>
                <w:szCs w:val="24"/>
              </w:rPr>
            </w:pPr>
            <w:r w:rsidRPr="00FF298C">
              <w:rPr>
                <w:sz w:val="24"/>
                <w:szCs w:val="24"/>
              </w:rPr>
              <w:t>4</w:t>
            </w:r>
          </w:p>
        </w:tc>
        <w:tc>
          <w:tcPr>
            <w:tcW w:w="487" w:type="pct"/>
            <w:shd w:val="clear" w:color="auto" w:fill="auto"/>
            <w:vAlign w:val="center"/>
          </w:tcPr>
          <w:p w14:paraId="6BADC7D4" w14:textId="267A42DB" w:rsidR="00707B62" w:rsidRPr="00FF298C" w:rsidRDefault="00D96297" w:rsidP="00FF298C">
            <w:pPr>
              <w:tabs>
                <w:tab w:val="right" w:pos="851"/>
              </w:tabs>
              <w:jc w:val="center"/>
              <w:rPr>
                <w:sz w:val="24"/>
                <w:szCs w:val="24"/>
              </w:rPr>
            </w:pPr>
            <w:r w:rsidRPr="00FF298C">
              <w:rPr>
                <w:sz w:val="24"/>
                <w:szCs w:val="24"/>
              </w:rPr>
              <w:t>2</w:t>
            </w:r>
          </w:p>
        </w:tc>
        <w:tc>
          <w:tcPr>
            <w:tcW w:w="758" w:type="pct"/>
            <w:shd w:val="clear" w:color="auto" w:fill="auto"/>
            <w:vAlign w:val="center"/>
          </w:tcPr>
          <w:p w14:paraId="04D7FA91" w14:textId="30D2AAC8" w:rsidR="00707B62" w:rsidRPr="00FF298C" w:rsidRDefault="00D96297" w:rsidP="00FF298C">
            <w:pPr>
              <w:tabs>
                <w:tab w:val="right" w:pos="851"/>
              </w:tabs>
              <w:jc w:val="center"/>
              <w:rPr>
                <w:sz w:val="24"/>
                <w:szCs w:val="24"/>
              </w:rPr>
            </w:pPr>
            <w:r w:rsidRPr="00FF298C">
              <w:rPr>
                <w:sz w:val="24"/>
                <w:szCs w:val="24"/>
              </w:rPr>
              <w:t>2</w:t>
            </w:r>
          </w:p>
        </w:tc>
        <w:tc>
          <w:tcPr>
            <w:tcW w:w="639" w:type="pct"/>
            <w:shd w:val="clear" w:color="auto" w:fill="auto"/>
            <w:vAlign w:val="center"/>
          </w:tcPr>
          <w:p w14:paraId="6CB44B8A" w14:textId="762A2BE2" w:rsidR="00707B62" w:rsidRPr="00FF298C" w:rsidRDefault="009B0F5C" w:rsidP="00FF298C">
            <w:pPr>
              <w:tabs>
                <w:tab w:val="right" w:pos="851"/>
              </w:tabs>
              <w:jc w:val="center"/>
              <w:rPr>
                <w:sz w:val="24"/>
                <w:szCs w:val="24"/>
              </w:rPr>
            </w:pPr>
            <w:r w:rsidRPr="00FF298C">
              <w:rPr>
                <w:sz w:val="24"/>
                <w:szCs w:val="24"/>
              </w:rPr>
              <w:t>6</w:t>
            </w:r>
          </w:p>
        </w:tc>
        <w:tc>
          <w:tcPr>
            <w:tcW w:w="895" w:type="pct"/>
            <w:shd w:val="clear" w:color="auto" w:fill="auto"/>
            <w:vAlign w:val="center"/>
          </w:tcPr>
          <w:p w14:paraId="5BC2D62E" w14:textId="6EBD79A1" w:rsidR="00707B62" w:rsidRPr="00FF298C" w:rsidRDefault="00607383" w:rsidP="00FF298C">
            <w:pPr>
              <w:tabs>
                <w:tab w:val="right" w:pos="851"/>
              </w:tabs>
              <w:jc w:val="center"/>
              <w:rPr>
                <w:sz w:val="24"/>
                <w:szCs w:val="24"/>
              </w:rPr>
            </w:pPr>
            <w:r w:rsidRPr="00FF298C">
              <w:rPr>
                <w:sz w:val="24"/>
                <w:szCs w:val="24"/>
              </w:rPr>
              <w:t xml:space="preserve">Опрос, </w:t>
            </w:r>
            <w:proofErr w:type="gramStart"/>
            <w:r w:rsidRPr="00FF298C">
              <w:rPr>
                <w:sz w:val="24"/>
                <w:szCs w:val="24"/>
              </w:rPr>
              <w:t>тести-</w:t>
            </w:r>
            <w:proofErr w:type="spellStart"/>
            <w:r w:rsidRPr="00FF298C">
              <w:rPr>
                <w:sz w:val="24"/>
                <w:szCs w:val="24"/>
              </w:rPr>
              <w:t>рование</w:t>
            </w:r>
            <w:proofErr w:type="spellEnd"/>
            <w:proofErr w:type="gramEnd"/>
            <w:r w:rsidRPr="00FF298C">
              <w:rPr>
                <w:sz w:val="24"/>
                <w:szCs w:val="24"/>
              </w:rPr>
              <w:t xml:space="preserve">, </w:t>
            </w:r>
            <w:proofErr w:type="spellStart"/>
            <w:r w:rsidRPr="00FF298C">
              <w:rPr>
                <w:sz w:val="24"/>
                <w:szCs w:val="24"/>
              </w:rPr>
              <w:t>дис-куссия</w:t>
            </w:r>
            <w:proofErr w:type="spellEnd"/>
            <w:r w:rsidRPr="00FF298C">
              <w:rPr>
                <w:sz w:val="24"/>
                <w:szCs w:val="24"/>
              </w:rPr>
              <w:t xml:space="preserve"> на се-</w:t>
            </w:r>
            <w:proofErr w:type="spellStart"/>
            <w:r w:rsidRPr="00FF298C">
              <w:rPr>
                <w:sz w:val="24"/>
                <w:szCs w:val="24"/>
              </w:rPr>
              <w:t>минаре</w:t>
            </w:r>
            <w:proofErr w:type="spellEnd"/>
          </w:p>
        </w:tc>
      </w:tr>
      <w:tr w:rsidR="002065FF" w:rsidRPr="00FF298C" w14:paraId="43FC10F1" w14:textId="77777777" w:rsidTr="00D23665">
        <w:trPr>
          <w:jc w:val="center"/>
        </w:trPr>
        <w:tc>
          <w:tcPr>
            <w:tcW w:w="345" w:type="pct"/>
            <w:shd w:val="clear" w:color="auto" w:fill="auto"/>
            <w:vAlign w:val="center"/>
          </w:tcPr>
          <w:p w14:paraId="7047F2C1" w14:textId="38108781" w:rsidR="002065FF" w:rsidRPr="00FF298C" w:rsidRDefault="00707B62" w:rsidP="00FF298C">
            <w:pPr>
              <w:tabs>
                <w:tab w:val="right" w:pos="851"/>
              </w:tabs>
              <w:jc w:val="center"/>
              <w:rPr>
                <w:sz w:val="24"/>
                <w:szCs w:val="24"/>
              </w:rPr>
            </w:pPr>
            <w:r w:rsidRPr="00FF298C">
              <w:rPr>
                <w:sz w:val="24"/>
                <w:szCs w:val="24"/>
              </w:rPr>
              <w:t>10</w:t>
            </w:r>
            <w:r w:rsidR="005D4E41" w:rsidRPr="00FF298C">
              <w:rPr>
                <w:sz w:val="24"/>
                <w:szCs w:val="24"/>
              </w:rPr>
              <w:t>.</w:t>
            </w:r>
          </w:p>
        </w:tc>
        <w:tc>
          <w:tcPr>
            <w:tcW w:w="903" w:type="pct"/>
            <w:shd w:val="clear" w:color="auto" w:fill="auto"/>
            <w:vAlign w:val="center"/>
          </w:tcPr>
          <w:p w14:paraId="1338BEDE" w14:textId="3E523128" w:rsidR="002065FF" w:rsidRPr="00FF298C" w:rsidRDefault="00707B62" w:rsidP="00FF298C">
            <w:pPr>
              <w:jc w:val="both"/>
              <w:rPr>
                <w:sz w:val="24"/>
                <w:szCs w:val="24"/>
              </w:rPr>
            </w:pPr>
            <w:r w:rsidRPr="00FF298C">
              <w:rPr>
                <w:sz w:val="24"/>
                <w:szCs w:val="24"/>
              </w:rPr>
              <w:t>Формирование доходов и себестоимости продукции, услуг организаций ТЭК</w:t>
            </w:r>
          </w:p>
        </w:tc>
        <w:tc>
          <w:tcPr>
            <w:tcW w:w="417" w:type="pct"/>
            <w:shd w:val="clear" w:color="auto" w:fill="auto"/>
            <w:vAlign w:val="center"/>
          </w:tcPr>
          <w:p w14:paraId="02FEFBBB" w14:textId="4FE35AA9" w:rsidR="002065FF" w:rsidRPr="00FF298C" w:rsidRDefault="007E2D52" w:rsidP="00FF298C">
            <w:pPr>
              <w:tabs>
                <w:tab w:val="right" w:pos="851"/>
              </w:tabs>
              <w:jc w:val="center"/>
              <w:rPr>
                <w:sz w:val="24"/>
                <w:szCs w:val="24"/>
              </w:rPr>
            </w:pPr>
            <w:r>
              <w:rPr>
                <w:sz w:val="24"/>
                <w:szCs w:val="24"/>
              </w:rPr>
              <w:t>34</w:t>
            </w:r>
          </w:p>
        </w:tc>
        <w:tc>
          <w:tcPr>
            <w:tcW w:w="556" w:type="pct"/>
            <w:shd w:val="clear" w:color="auto" w:fill="auto"/>
            <w:vAlign w:val="center"/>
          </w:tcPr>
          <w:p w14:paraId="0B0BE770" w14:textId="119D5C0F" w:rsidR="002065FF" w:rsidRPr="00FF298C" w:rsidRDefault="00A77D0C" w:rsidP="00FF298C">
            <w:pPr>
              <w:tabs>
                <w:tab w:val="right" w:pos="851"/>
              </w:tabs>
              <w:jc w:val="center"/>
              <w:rPr>
                <w:sz w:val="24"/>
                <w:szCs w:val="24"/>
              </w:rPr>
            </w:pPr>
            <w:r w:rsidRPr="00FF298C">
              <w:rPr>
                <w:sz w:val="24"/>
                <w:szCs w:val="24"/>
              </w:rPr>
              <w:t>1</w:t>
            </w:r>
            <w:r w:rsidR="007E2D52">
              <w:rPr>
                <w:sz w:val="24"/>
                <w:szCs w:val="24"/>
              </w:rPr>
              <w:t>6</w:t>
            </w:r>
          </w:p>
        </w:tc>
        <w:tc>
          <w:tcPr>
            <w:tcW w:w="487" w:type="pct"/>
            <w:shd w:val="clear" w:color="auto" w:fill="auto"/>
            <w:vAlign w:val="center"/>
          </w:tcPr>
          <w:p w14:paraId="62BA7780" w14:textId="2287AEAB" w:rsidR="002065FF" w:rsidRPr="00FF298C" w:rsidRDefault="00A77D0C" w:rsidP="00FF298C">
            <w:pPr>
              <w:tabs>
                <w:tab w:val="right" w:pos="851"/>
              </w:tabs>
              <w:jc w:val="center"/>
              <w:rPr>
                <w:sz w:val="24"/>
                <w:szCs w:val="24"/>
              </w:rPr>
            </w:pPr>
            <w:r w:rsidRPr="00FF298C">
              <w:rPr>
                <w:sz w:val="24"/>
                <w:szCs w:val="24"/>
              </w:rPr>
              <w:t>8</w:t>
            </w:r>
          </w:p>
        </w:tc>
        <w:tc>
          <w:tcPr>
            <w:tcW w:w="758" w:type="pct"/>
            <w:shd w:val="clear" w:color="auto" w:fill="auto"/>
            <w:vAlign w:val="center"/>
          </w:tcPr>
          <w:p w14:paraId="268742BB" w14:textId="3D04E41B" w:rsidR="002065FF" w:rsidRPr="00FF298C" w:rsidRDefault="007E2D52" w:rsidP="00FF298C">
            <w:pPr>
              <w:tabs>
                <w:tab w:val="right" w:pos="851"/>
              </w:tabs>
              <w:jc w:val="center"/>
              <w:rPr>
                <w:sz w:val="24"/>
                <w:szCs w:val="24"/>
              </w:rPr>
            </w:pPr>
            <w:r>
              <w:rPr>
                <w:sz w:val="24"/>
                <w:szCs w:val="24"/>
              </w:rPr>
              <w:t>8</w:t>
            </w:r>
          </w:p>
        </w:tc>
        <w:tc>
          <w:tcPr>
            <w:tcW w:w="639" w:type="pct"/>
            <w:shd w:val="clear" w:color="auto" w:fill="auto"/>
            <w:vAlign w:val="center"/>
          </w:tcPr>
          <w:p w14:paraId="2E17D74D" w14:textId="23C57392" w:rsidR="002065FF" w:rsidRPr="00FF298C" w:rsidRDefault="007E2D52" w:rsidP="00FF298C">
            <w:pPr>
              <w:tabs>
                <w:tab w:val="right" w:pos="851"/>
              </w:tabs>
              <w:jc w:val="center"/>
              <w:rPr>
                <w:sz w:val="24"/>
                <w:szCs w:val="24"/>
              </w:rPr>
            </w:pPr>
            <w:r>
              <w:rPr>
                <w:sz w:val="24"/>
                <w:szCs w:val="24"/>
              </w:rPr>
              <w:t>18</w:t>
            </w:r>
          </w:p>
        </w:tc>
        <w:tc>
          <w:tcPr>
            <w:tcW w:w="895" w:type="pct"/>
            <w:shd w:val="clear" w:color="auto" w:fill="auto"/>
            <w:vAlign w:val="center"/>
          </w:tcPr>
          <w:p w14:paraId="63AB76DE" w14:textId="774427C6" w:rsidR="002065FF" w:rsidRPr="00FF298C" w:rsidRDefault="002065FF" w:rsidP="00FF298C">
            <w:pPr>
              <w:tabs>
                <w:tab w:val="right" w:pos="851"/>
              </w:tabs>
              <w:jc w:val="center"/>
              <w:rPr>
                <w:sz w:val="24"/>
                <w:szCs w:val="24"/>
              </w:rPr>
            </w:pPr>
            <w:r w:rsidRPr="00FF298C">
              <w:rPr>
                <w:sz w:val="24"/>
                <w:szCs w:val="24"/>
              </w:rPr>
              <w:t xml:space="preserve">Опрос, тестирование, дискуссия на семинаре, </w:t>
            </w:r>
          </w:p>
        </w:tc>
      </w:tr>
      <w:tr w:rsidR="002065FF" w:rsidRPr="00FF298C" w14:paraId="0F698373" w14:textId="77777777" w:rsidTr="00D23665">
        <w:trPr>
          <w:jc w:val="center"/>
        </w:trPr>
        <w:tc>
          <w:tcPr>
            <w:tcW w:w="345" w:type="pct"/>
            <w:shd w:val="clear" w:color="auto" w:fill="auto"/>
          </w:tcPr>
          <w:p w14:paraId="2F10732E" w14:textId="2E32BE1B" w:rsidR="002065FF" w:rsidRPr="00FF298C" w:rsidRDefault="00707B62" w:rsidP="00FF298C">
            <w:pPr>
              <w:tabs>
                <w:tab w:val="right" w:pos="851"/>
              </w:tabs>
              <w:jc w:val="center"/>
              <w:rPr>
                <w:sz w:val="24"/>
                <w:szCs w:val="24"/>
              </w:rPr>
            </w:pPr>
            <w:r w:rsidRPr="00FF298C">
              <w:rPr>
                <w:sz w:val="24"/>
                <w:szCs w:val="24"/>
              </w:rPr>
              <w:t>11</w:t>
            </w:r>
            <w:r w:rsidR="005D4E41" w:rsidRPr="00FF298C">
              <w:rPr>
                <w:sz w:val="24"/>
                <w:szCs w:val="24"/>
              </w:rPr>
              <w:t>.</w:t>
            </w:r>
          </w:p>
        </w:tc>
        <w:tc>
          <w:tcPr>
            <w:tcW w:w="903" w:type="pct"/>
            <w:shd w:val="clear" w:color="auto" w:fill="auto"/>
            <w:vAlign w:val="center"/>
          </w:tcPr>
          <w:p w14:paraId="251F8A59" w14:textId="18171BF2" w:rsidR="002065FF" w:rsidRPr="00FF298C" w:rsidRDefault="00707B62" w:rsidP="00FF298C">
            <w:pPr>
              <w:jc w:val="both"/>
              <w:rPr>
                <w:sz w:val="24"/>
                <w:szCs w:val="24"/>
              </w:rPr>
            </w:pPr>
            <w:r w:rsidRPr="00FF298C">
              <w:rPr>
                <w:sz w:val="24"/>
                <w:szCs w:val="24"/>
              </w:rPr>
              <w:t>Прибыль и рентабельность организации в ТЭК</w:t>
            </w:r>
          </w:p>
        </w:tc>
        <w:tc>
          <w:tcPr>
            <w:tcW w:w="417" w:type="pct"/>
            <w:shd w:val="clear" w:color="auto" w:fill="auto"/>
            <w:vAlign w:val="center"/>
          </w:tcPr>
          <w:p w14:paraId="460B471E" w14:textId="14507A7E" w:rsidR="002065FF" w:rsidRPr="00FF298C" w:rsidRDefault="007E2D52" w:rsidP="00FF298C">
            <w:pPr>
              <w:tabs>
                <w:tab w:val="right" w:pos="851"/>
              </w:tabs>
              <w:jc w:val="center"/>
              <w:rPr>
                <w:sz w:val="24"/>
                <w:szCs w:val="24"/>
              </w:rPr>
            </w:pPr>
            <w:r>
              <w:rPr>
                <w:sz w:val="24"/>
                <w:szCs w:val="24"/>
              </w:rPr>
              <w:t>24</w:t>
            </w:r>
          </w:p>
        </w:tc>
        <w:tc>
          <w:tcPr>
            <w:tcW w:w="556" w:type="pct"/>
            <w:shd w:val="clear" w:color="auto" w:fill="auto"/>
            <w:vAlign w:val="center"/>
          </w:tcPr>
          <w:p w14:paraId="39B436BC" w14:textId="211F8F22" w:rsidR="002065FF" w:rsidRPr="00FF298C" w:rsidRDefault="007E2D52" w:rsidP="00FF298C">
            <w:pPr>
              <w:tabs>
                <w:tab w:val="right" w:pos="851"/>
              </w:tabs>
              <w:jc w:val="center"/>
              <w:rPr>
                <w:sz w:val="24"/>
                <w:szCs w:val="24"/>
              </w:rPr>
            </w:pPr>
            <w:r>
              <w:rPr>
                <w:sz w:val="24"/>
                <w:szCs w:val="24"/>
              </w:rPr>
              <w:t>4</w:t>
            </w:r>
          </w:p>
        </w:tc>
        <w:tc>
          <w:tcPr>
            <w:tcW w:w="487" w:type="pct"/>
            <w:shd w:val="clear" w:color="auto" w:fill="auto"/>
            <w:vAlign w:val="center"/>
          </w:tcPr>
          <w:p w14:paraId="51A48A96" w14:textId="42FA7216" w:rsidR="002065FF" w:rsidRPr="00FF298C" w:rsidRDefault="007E2D52" w:rsidP="00FF298C">
            <w:pPr>
              <w:tabs>
                <w:tab w:val="right" w:pos="851"/>
              </w:tabs>
              <w:jc w:val="center"/>
              <w:rPr>
                <w:sz w:val="24"/>
                <w:szCs w:val="24"/>
              </w:rPr>
            </w:pPr>
            <w:r>
              <w:rPr>
                <w:sz w:val="24"/>
                <w:szCs w:val="24"/>
              </w:rPr>
              <w:t>2</w:t>
            </w:r>
          </w:p>
        </w:tc>
        <w:tc>
          <w:tcPr>
            <w:tcW w:w="758" w:type="pct"/>
            <w:shd w:val="clear" w:color="auto" w:fill="auto"/>
            <w:vAlign w:val="center"/>
          </w:tcPr>
          <w:p w14:paraId="3065707D" w14:textId="61050829" w:rsidR="002065FF" w:rsidRPr="00FF298C" w:rsidRDefault="007E2D52" w:rsidP="00FF298C">
            <w:pPr>
              <w:tabs>
                <w:tab w:val="right" w:pos="851"/>
              </w:tabs>
              <w:jc w:val="center"/>
              <w:rPr>
                <w:sz w:val="24"/>
                <w:szCs w:val="24"/>
              </w:rPr>
            </w:pPr>
            <w:r>
              <w:rPr>
                <w:sz w:val="24"/>
                <w:szCs w:val="24"/>
              </w:rPr>
              <w:t>2</w:t>
            </w:r>
          </w:p>
        </w:tc>
        <w:tc>
          <w:tcPr>
            <w:tcW w:w="639" w:type="pct"/>
            <w:shd w:val="clear" w:color="auto" w:fill="auto"/>
            <w:vAlign w:val="center"/>
          </w:tcPr>
          <w:p w14:paraId="3E9936A3" w14:textId="0CB622B8" w:rsidR="002065FF" w:rsidRPr="00FF298C" w:rsidRDefault="00A77D0C" w:rsidP="00FF298C">
            <w:pPr>
              <w:tabs>
                <w:tab w:val="right" w:pos="851"/>
              </w:tabs>
              <w:jc w:val="center"/>
              <w:rPr>
                <w:sz w:val="24"/>
                <w:szCs w:val="24"/>
              </w:rPr>
            </w:pPr>
            <w:r w:rsidRPr="00FF298C">
              <w:rPr>
                <w:sz w:val="24"/>
                <w:szCs w:val="24"/>
              </w:rPr>
              <w:t>20</w:t>
            </w:r>
          </w:p>
        </w:tc>
        <w:tc>
          <w:tcPr>
            <w:tcW w:w="895" w:type="pct"/>
            <w:shd w:val="clear" w:color="auto" w:fill="auto"/>
            <w:vAlign w:val="center"/>
          </w:tcPr>
          <w:p w14:paraId="16D1F325" w14:textId="0CB6CD2C" w:rsidR="002065FF" w:rsidRPr="00FF298C" w:rsidRDefault="002065FF" w:rsidP="00FF298C">
            <w:pPr>
              <w:tabs>
                <w:tab w:val="right" w:pos="851"/>
              </w:tabs>
              <w:jc w:val="center"/>
              <w:rPr>
                <w:sz w:val="24"/>
                <w:szCs w:val="24"/>
              </w:rPr>
            </w:pPr>
            <w:r w:rsidRPr="00FF298C">
              <w:rPr>
                <w:sz w:val="24"/>
                <w:szCs w:val="24"/>
              </w:rPr>
              <w:t xml:space="preserve">Опрос, тестирование, дискуссия на семинаре, </w:t>
            </w:r>
            <w:r w:rsidR="004E6C3A" w:rsidRPr="00FF298C">
              <w:rPr>
                <w:sz w:val="24"/>
                <w:szCs w:val="24"/>
              </w:rPr>
              <w:t>решение задач и кейсов</w:t>
            </w:r>
          </w:p>
        </w:tc>
      </w:tr>
      <w:bookmarkEnd w:id="8"/>
      <w:tr w:rsidR="00707B62" w:rsidRPr="00FF298C" w14:paraId="64DC9702" w14:textId="77777777" w:rsidTr="00D23665">
        <w:trPr>
          <w:jc w:val="center"/>
        </w:trPr>
        <w:tc>
          <w:tcPr>
            <w:tcW w:w="345" w:type="pct"/>
            <w:shd w:val="clear" w:color="auto" w:fill="auto"/>
          </w:tcPr>
          <w:p w14:paraId="73FA29FD" w14:textId="4D588111" w:rsidR="00707B62" w:rsidRPr="00FF298C" w:rsidRDefault="00707B62" w:rsidP="00FF298C">
            <w:pPr>
              <w:tabs>
                <w:tab w:val="right" w:pos="851"/>
              </w:tabs>
              <w:jc w:val="center"/>
              <w:rPr>
                <w:sz w:val="24"/>
                <w:szCs w:val="24"/>
              </w:rPr>
            </w:pPr>
            <w:r w:rsidRPr="00FF298C">
              <w:rPr>
                <w:sz w:val="24"/>
                <w:szCs w:val="24"/>
              </w:rPr>
              <w:lastRenderedPageBreak/>
              <w:t>12.</w:t>
            </w:r>
          </w:p>
        </w:tc>
        <w:tc>
          <w:tcPr>
            <w:tcW w:w="903" w:type="pct"/>
            <w:shd w:val="clear" w:color="auto" w:fill="auto"/>
            <w:vAlign w:val="center"/>
          </w:tcPr>
          <w:p w14:paraId="5F29BF4D" w14:textId="45FDC122" w:rsidR="00707B62" w:rsidRPr="00FF298C" w:rsidRDefault="00707B62" w:rsidP="00FF298C">
            <w:pPr>
              <w:jc w:val="both"/>
              <w:rPr>
                <w:sz w:val="24"/>
                <w:szCs w:val="24"/>
              </w:rPr>
            </w:pPr>
            <w:r w:rsidRPr="00FF298C">
              <w:rPr>
                <w:sz w:val="24"/>
                <w:szCs w:val="24"/>
              </w:rPr>
              <w:t>Социальная ответственность организаций</w:t>
            </w:r>
          </w:p>
        </w:tc>
        <w:tc>
          <w:tcPr>
            <w:tcW w:w="417" w:type="pct"/>
            <w:shd w:val="clear" w:color="auto" w:fill="auto"/>
            <w:vAlign w:val="center"/>
          </w:tcPr>
          <w:p w14:paraId="5F9CD87E" w14:textId="7407C1AF" w:rsidR="00707B62" w:rsidRPr="00FF298C" w:rsidRDefault="007E2D52" w:rsidP="00FF298C">
            <w:pPr>
              <w:tabs>
                <w:tab w:val="right" w:pos="851"/>
              </w:tabs>
              <w:jc w:val="center"/>
              <w:rPr>
                <w:sz w:val="24"/>
                <w:szCs w:val="24"/>
              </w:rPr>
            </w:pPr>
            <w:r>
              <w:rPr>
                <w:sz w:val="24"/>
                <w:szCs w:val="24"/>
              </w:rPr>
              <w:t>12</w:t>
            </w:r>
          </w:p>
        </w:tc>
        <w:tc>
          <w:tcPr>
            <w:tcW w:w="556" w:type="pct"/>
            <w:shd w:val="clear" w:color="auto" w:fill="auto"/>
            <w:vAlign w:val="center"/>
          </w:tcPr>
          <w:p w14:paraId="1F2A4CB7" w14:textId="564D520C" w:rsidR="00707B62" w:rsidRPr="00FF298C" w:rsidRDefault="00A77D0C" w:rsidP="00FF298C">
            <w:pPr>
              <w:tabs>
                <w:tab w:val="right" w:pos="851"/>
              </w:tabs>
              <w:jc w:val="center"/>
              <w:rPr>
                <w:sz w:val="24"/>
                <w:szCs w:val="24"/>
              </w:rPr>
            </w:pPr>
            <w:r w:rsidRPr="00FF298C">
              <w:rPr>
                <w:sz w:val="24"/>
                <w:szCs w:val="24"/>
              </w:rPr>
              <w:t>4</w:t>
            </w:r>
          </w:p>
        </w:tc>
        <w:tc>
          <w:tcPr>
            <w:tcW w:w="487" w:type="pct"/>
            <w:shd w:val="clear" w:color="auto" w:fill="auto"/>
            <w:vAlign w:val="center"/>
          </w:tcPr>
          <w:p w14:paraId="34CDD462" w14:textId="53FE6CF6" w:rsidR="00707B62" w:rsidRPr="00FF298C" w:rsidRDefault="00A77D0C" w:rsidP="00FF298C">
            <w:pPr>
              <w:tabs>
                <w:tab w:val="right" w:pos="851"/>
              </w:tabs>
              <w:jc w:val="center"/>
              <w:rPr>
                <w:sz w:val="24"/>
                <w:szCs w:val="24"/>
              </w:rPr>
            </w:pPr>
            <w:r w:rsidRPr="00FF298C">
              <w:rPr>
                <w:sz w:val="24"/>
                <w:szCs w:val="24"/>
              </w:rPr>
              <w:t>2</w:t>
            </w:r>
          </w:p>
        </w:tc>
        <w:tc>
          <w:tcPr>
            <w:tcW w:w="758" w:type="pct"/>
            <w:shd w:val="clear" w:color="auto" w:fill="auto"/>
            <w:vAlign w:val="center"/>
          </w:tcPr>
          <w:p w14:paraId="57598D84" w14:textId="534BF2E9" w:rsidR="00707B62" w:rsidRPr="00FF298C" w:rsidRDefault="00A77D0C" w:rsidP="00FF298C">
            <w:pPr>
              <w:tabs>
                <w:tab w:val="right" w:pos="851"/>
              </w:tabs>
              <w:jc w:val="center"/>
              <w:rPr>
                <w:sz w:val="24"/>
                <w:szCs w:val="24"/>
              </w:rPr>
            </w:pPr>
            <w:r w:rsidRPr="00FF298C">
              <w:rPr>
                <w:sz w:val="24"/>
                <w:szCs w:val="24"/>
              </w:rPr>
              <w:t>2</w:t>
            </w:r>
          </w:p>
        </w:tc>
        <w:tc>
          <w:tcPr>
            <w:tcW w:w="639" w:type="pct"/>
            <w:shd w:val="clear" w:color="auto" w:fill="auto"/>
            <w:vAlign w:val="center"/>
          </w:tcPr>
          <w:p w14:paraId="2196D998" w14:textId="2AAF1777" w:rsidR="00707B62" w:rsidRPr="00FF298C" w:rsidRDefault="007E2D52" w:rsidP="00FF298C">
            <w:pPr>
              <w:tabs>
                <w:tab w:val="right" w:pos="851"/>
              </w:tabs>
              <w:jc w:val="center"/>
              <w:rPr>
                <w:sz w:val="24"/>
                <w:szCs w:val="24"/>
              </w:rPr>
            </w:pPr>
            <w:r>
              <w:rPr>
                <w:sz w:val="24"/>
                <w:szCs w:val="24"/>
              </w:rPr>
              <w:t>8</w:t>
            </w:r>
          </w:p>
        </w:tc>
        <w:tc>
          <w:tcPr>
            <w:tcW w:w="895" w:type="pct"/>
            <w:shd w:val="clear" w:color="auto" w:fill="auto"/>
            <w:vAlign w:val="center"/>
          </w:tcPr>
          <w:p w14:paraId="3326717D" w14:textId="5BE9CD4D" w:rsidR="00707B62" w:rsidRPr="00FF298C" w:rsidRDefault="00707B62" w:rsidP="00FF298C">
            <w:pPr>
              <w:tabs>
                <w:tab w:val="right" w:pos="851"/>
              </w:tabs>
              <w:jc w:val="center"/>
              <w:rPr>
                <w:sz w:val="24"/>
                <w:szCs w:val="24"/>
              </w:rPr>
            </w:pPr>
            <w:r w:rsidRPr="00FF298C">
              <w:rPr>
                <w:sz w:val="24"/>
                <w:szCs w:val="24"/>
              </w:rPr>
              <w:t>Опрос, тестирование, дискуссия на семинаре, решение задач и кейсов</w:t>
            </w:r>
          </w:p>
        </w:tc>
      </w:tr>
      <w:tr w:rsidR="00707B62" w:rsidRPr="00FF298C" w14:paraId="637B637C" w14:textId="77777777" w:rsidTr="00D23665">
        <w:trPr>
          <w:jc w:val="center"/>
        </w:trPr>
        <w:tc>
          <w:tcPr>
            <w:tcW w:w="345" w:type="pct"/>
            <w:shd w:val="clear" w:color="auto" w:fill="auto"/>
          </w:tcPr>
          <w:p w14:paraId="340E09E7" w14:textId="3E0E4B29" w:rsidR="00707B62" w:rsidRPr="00FF298C" w:rsidRDefault="00707B62" w:rsidP="00FF298C">
            <w:pPr>
              <w:tabs>
                <w:tab w:val="right" w:pos="851"/>
              </w:tabs>
              <w:jc w:val="center"/>
              <w:rPr>
                <w:sz w:val="24"/>
                <w:szCs w:val="24"/>
              </w:rPr>
            </w:pPr>
            <w:r w:rsidRPr="00FF298C">
              <w:rPr>
                <w:sz w:val="24"/>
                <w:szCs w:val="24"/>
              </w:rPr>
              <w:t>13.</w:t>
            </w:r>
          </w:p>
        </w:tc>
        <w:tc>
          <w:tcPr>
            <w:tcW w:w="903" w:type="pct"/>
            <w:shd w:val="clear" w:color="auto" w:fill="auto"/>
            <w:vAlign w:val="center"/>
          </w:tcPr>
          <w:p w14:paraId="199EC3A7" w14:textId="6725DBBB" w:rsidR="00707B62" w:rsidRPr="00FF298C" w:rsidRDefault="00707B62" w:rsidP="00FF298C">
            <w:pPr>
              <w:jc w:val="both"/>
              <w:rPr>
                <w:sz w:val="24"/>
                <w:szCs w:val="24"/>
              </w:rPr>
            </w:pPr>
            <w:r w:rsidRPr="00FF298C">
              <w:rPr>
                <w:sz w:val="24"/>
                <w:szCs w:val="24"/>
              </w:rPr>
              <w:t xml:space="preserve">Оценка и направления повышения конкурентоспособности продукции и деятельности организации ТЭК  </w:t>
            </w:r>
          </w:p>
        </w:tc>
        <w:tc>
          <w:tcPr>
            <w:tcW w:w="417" w:type="pct"/>
            <w:shd w:val="clear" w:color="auto" w:fill="auto"/>
            <w:vAlign w:val="center"/>
          </w:tcPr>
          <w:p w14:paraId="7AC4A43F" w14:textId="68B6E968" w:rsidR="00707B62" w:rsidRPr="00FF298C" w:rsidRDefault="00A77D0C" w:rsidP="00FF298C">
            <w:pPr>
              <w:tabs>
                <w:tab w:val="right" w:pos="851"/>
              </w:tabs>
              <w:jc w:val="center"/>
              <w:rPr>
                <w:sz w:val="24"/>
                <w:szCs w:val="24"/>
              </w:rPr>
            </w:pPr>
            <w:r w:rsidRPr="00FF298C">
              <w:rPr>
                <w:sz w:val="24"/>
                <w:szCs w:val="24"/>
              </w:rPr>
              <w:t>1</w:t>
            </w:r>
            <w:r w:rsidR="007E2D52">
              <w:rPr>
                <w:sz w:val="24"/>
                <w:szCs w:val="24"/>
              </w:rPr>
              <w:t>0</w:t>
            </w:r>
          </w:p>
        </w:tc>
        <w:tc>
          <w:tcPr>
            <w:tcW w:w="556" w:type="pct"/>
            <w:shd w:val="clear" w:color="auto" w:fill="auto"/>
            <w:vAlign w:val="center"/>
          </w:tcPr>
          <w:p w14:paraId="64DE0922" w14:textId="210554D1" w:rsidR="00707B62" w:rsidRPr="00FF298C" w:rsidRDefault="00A77D0C" w:rsidP="00FF298C">
            <w:pPr>
              <w:tabs>
                <w:tab w:val="right" w:pos="851"/>
              </w:tabs>
              <w:jc w:val="center"/>
              <w:rPr>
                <w:sz w:val="24"/>
                <w:szCs w:val="24"/>
              </w:rPr>
            </w:pPr>
            <w:r w:rsidRPr="00FF298C">
              <w:rPr>
                <w:sz w:val="24"/>
                <w:szCs w:val="24"/>
              </w:rPr>
              <w:t>4</w:t>
            </w:r>
          </w:p>
        </w:tc>
        <w:tc>
          <w:tcPr>
            <w:tcW w:w="487" w:type="pct"/>
            <w:shd w:val="clear" w:color="auto" w:fill="auto"/>
            <w:vAlign w:val="center"/>
          </w:tcPr>
          <w:p w14:paraId="35114E1F" w14:textId="3BAD1454" w:rsidR="00707B62" w:rsidRPr="00FF298C" w:rsidRDefault="00A77D0C" w:rsidP="00FF298C">
            <w:pPr>
              <w:tabs>
                <w:tab w:val="right" w:pos="851"/>
              </w:tabs>
              <w:jc w:val="center"/>
              <w:rPr>
                <w:sz w:val="24"/>
                <w:szCs w:val="24"/>
              </w:rPr>
            </w:pPr>
            <w:r w:rsidRPr="00FF298C">
              <w:rPr>
                <w:sz w:val="24"/>
                <w:szCs w:val="24"/>
              </w:rPr>
              <w:t>2</w:t>
            </w:r>
          </w:p>
        </w:tc>
        <w:tc>
          <w:tcPr>
            <w:tcW w:w="758" w:type="pct"/>
            <w:shd w:val="clear" w:color="auto" w:fill="auto"/>
            <w:vAlign w:val="center"/>
          </w:tcPr>
          <w:p w14:paraId="73EEBCE5" w14:textId="3DEFBB38" w:rsidR="00707B62" w:rsidRPr="00FF298C" w:rsidRDefault="00707B62" w:rsidP="00FF298C">
            <w:pPr>
              <w:tabs>
                <w:tab w:val="right" w:pos="851"/>
              </w:tabs>
              <w:jc w:val="center"/>
              <w:rPr>
                <w:sz w:val="24"/>
                <w:szCs w:val="24"/>
              </w:rPr>
            </w:pPr>
            <w:r w:rsidRPr="00FF298C">
              <w:rPr>
                <w:sz w:val="24"/>
                <w:szCs w:val="24"/>
              </w:rPr>
              <w:t>2</w:t>
            </w:r>
          </w:p>
        </w:tc>
        <w:tc>
          <w:tcPr>
            <w:tcW w:w="639" w:type="pct"/>
            <w:shd w:val="clear" w:color="auto" w:fill="auto"/>
            <w:vAlign w:val="center"/>
          </w:tcPr>
          <w:p w14:paraId="28D1A1E4" w14:textId="5B0B374F" w:rsidR="00707B62" w:rsidRPr="00FF298C" w:rsidRDefault="007E2D52" w:rsidP="00FF298C">
            <w:pPr>
              <w:tabs>
                <w:tab w:val="right" w:pos="851"/>
              </w:tabs>
              <w:jc w:val="center"/>
              <w:rPr>
                <w:sz w:val="24"/>
                <w:szCs w:val="24"/>
              </w:rPr>
            </w:pPr>
            <w:r>
              <w:rPr>
                <w:sz w:val="24"/>
                <w:szCs w:val="24"/>
              </w:rPr>
              <w:t>6</w:t>
            </w:r>
          </w:p>
        </w:tc>
        <w:tc>
          <w:tcPr>
            <w:tcW w:w="895" w:type="pct"/>
            <w:shd w:val="clear" w:color="auto" w:fill="auto"/>
            <w:vAlign w:val="center"/>
          </w:tcPr>
          <w:p w14:paraId="0D3C75AF" w14:textId="3DA939D5" w:rsidR="00707B62" w:rsidRPr="00FF298C" w:rsidRDefault="00707B62" w:rsidP="00FF298C">
            <w:pPr>
              <w:tabs>
                <w:tab w:val="right" w:pos="851"/>
              </w:tabs>
              <w:jc w:val="center"/>
              <w:rPr>
                <w:sz w:val="24"/>
                <w:szCs w:val="24"/>
              </w:rPr>
            </w:pPr>
            <w:r w:rsidRPr="00FF298C">
              <w:rPr>
                <w:sz w:val="24"/>
                <w:szCs w:val="24"/>
              </w:rPr>
              <w:t xml:space="preserve">Опрос, дискуссия на семинаре, решение задач </w:t>
            </w:r>
          </w:p>
        </w:tc>
      </w:tr>
      <w:tr w:rsidR="006554D0" w:rsidRPr="00FF298C" w14:paraId="62C5CA4E" w14:textId="77777777" w:rsidTr="00D23665">
        <w:trPr>
          <w:jc w:val="center"/>
        </w:trPr>
        <w:tc>
          <w:tcPr>
            <w:tcW w:w="345" w:type="pct"/>
            <w:shd w:val="clear" w:color="auto" w:fill="auto"/>
            <w:vAlign w:val="center"/>
          </w:tcPr>
          <w:p w14:paraId="03471EA7" w14:textId="3375DFF9" w:rsidR="006554D0" w:rsidRPr="00FF298C" w:rsidRDefault="006554D0" w:rsidP="006554D0">
            <w:pPr>
              <w:tabs>
                <w:tab w:val="right" w:pos="851"/>
              </w:tabs>
              <w:jc w:val="center"/>
              <w:rPr>
                <w:sz w:val="24"/>
                <w:szCs w:val="24"/>
              </w:rPr>
            </w:pPr>
          </w:p>
        </w:tc>
        <w:tc>
          <w:tcPr>
            <w:tcW w:w="903" w:type="pct"/>
            <w:shd w:val="clear" w:color="auto" w:fill="auto"/>
            <w:vAlign w:val="center"/>
          </w:tcPr>
          <w:p w14:paraId="5A6FA623" w14:textId="2E856788" w:rsidR="006554D0" w:rsidRPr="00FF298C" w:rsidRDefault="006554D0" w:rsidP="006554D0">
            <w:pPr>
              <w:tabs>
                <w:tab w:val="right" w:pos="851"/>
              </w:tabs>
              <w:jc w:val="both"/>
              <w:rPr>
                <w:sz w:val="24"/>
                <w:szCs w:val="24"/>
              </w:rPr>
            </w:pPr>
            <w:r w:rsidRPr="00FF298C">
              <w:rPr>
                <w:sz w:val="24"/>
                <w:szCs w:val="24"/>
              </w:rPr>
              <w:t>В целом по дисциплине</w:t>
            </w:r>
          </w:p>
        </w:tc>
        <w:tc>
          <w:tcPr>
            <w:tcW w:w="417" w:type="pct"/>
            <w:shd w:val="clear" w:color="auto" w:fill="auto"/>
            <w:vAlign w:val="center"/>
          </w:tcPr>
          <w:p w14:paraId="084572C6" w14:textId="74283337" w:rsidR="006554D0" w:rsidRPr="005C3EF0" w:rsidRDefault="00DD61EA" w:rsidP="006554D0">
            <w:pPr>
              <w:tabs>
                <w:tab w:val="right" w:pos="851"/>
              </w:tabs>
              <w:jc w:val="center"/>
              <w:rPr>
                <w:b/>
                <w:sz w:val="24"/>
                <w:szCs w:val="24"/>
              </w:rPr>
            </w:pPr>
            <w:r>
              <w:rPr>
                <w:b/>
                <w:sz w:val="24"/>
                <w:szCs w:val="24"/>
              </w:rPr>
              <w:t>180</w:t>
            </w:r>
          </w:p>
        </w:tc>
        <w:tc>
          <w:tcPr>
            <w:tcW w:w="556" w:type="pct"/>
            <w:shd w:val="clear" w:color="auto" w:fill="auto"/>
            <w:vAlign w:val="center"/>
          </w:tcPr>
          <w:p w14:paraId="6B50C92E" w14:textId="664A9503" w:rsidR="006554D0" w:rsidRPr="005C3EF0" w:rsidRDefault="00DD61EA" w:rsidP="006554D0">
            <w:pPr>
              <w:tabs>
                <w:tab w:val="right" w:pos="851"/>
              </w:tabs>
              <w:jc w:val="center"/>
              <w:rPr>
                <w:b/>
                <w:sz w:val="24"/>
                <w:szCs w:val="24"/>
              </w:rPr>
            </w:pPr>
            <w:r>
              <w:rPr>
                <w:b/>
                <w:sz w:val="24"/>
                <w:szCs w:val="24"/>
              </w:rPr>
              <w:t>68</w:t>
            </w:r>
          </w:p>
        </w:tc>
        <w:tc>
          <w:tcPr>
            <w:tcW w:w="487" w:type="pct"/>
            <w:shd w:val="clear" w:color="auto" w:fill="auto"/>
            <w:vAlign w:val="center"/>
          </w:tcPr>
          <w:p w14:paraId="1542CCD8" w14:textId="66ACF837" w:rsidR="006554D0" w:rsidRPr="005C3EF0" w:rsidRDefault="00DD61EA" w:rsidP="006554D0">
            <w:pPr>
              <w:tabs>
                <w:tab w:val="right" w:pos="851"/>
              </w:tabs>
              <w:jc w:val="center"/>
              <w:rPr>
                <w:b/>
                <w:sz w:val="24"/>
                <w:szCs w:val="24"/>
              </w:rPr>
            </w:pPr>
            <w:r>
              <w:rPr>
                <w:b/>
                <w:sz w:val="24"/>
                <w:szCs w:val="24"/>
              </w:rPr>
              <w:t>34</w:t>
            </w:r>
          </w:p>
        </w:tc>
        <w:tc>
          <w:tcPr>
            <w:tcW w:w="758" w:type="pct"/>
            <w:shd w:val="clear" w:color="auto" w:fill="auto"/>
            <w:vAlign w:val="center"/>
          </w:tcPr>
          <w:p w14:paraId="62F059E4" w14:textId="501A72AF" w:rsidR="006554D0" w:rsidRPr="005C3EF0" w:rsidRDefault="00DD61EA" w:rsidP="006554D0">
            <w:pPr>
              <w:tabs>
                <w:tab w:val="right" w:pos="851"/>
              </w:tabs>
              <w:jc w:val="center"/>
              <w:rPr>
                <w:b/>
                <w:sz w:val="24"/>
                <w:szCs w:val="24"/>
              </w:rPr>
            </w:pPr>
            <w:r>
              <w:rPr>
                <w:b/>
                <w:sz w:val="24"/>
                <w:szCs w:val="24"/>
              </w:rPr>
              <w:t>34</w:t>
            </w:r>
          </w:p>
        </w:tc>
        <w:tc>
          <w:tcPr>
            <w:tcW w:w="639" w:type="pct"/>
            <w:shd w:val="clear" w:color="auto" w:fill="auto"/>
            <w:vAlign w:val="center"/>
          </w:tcPr>
          <w:p w14:paraId="39B57863" w14:textId="313AAFC5" w:rsidR="006554D0" w:rsidRPr="005C3EF0" w:rsidRDefault="006554D0" w:rsidP="006554D0">
            <w:pPr>
              <w:tabs>
                <w:tab w:val="right" w:pos="851"/>
              </w:tabs>
              <w:jc w:val="center"/>
              <w:rPr>
                <w:b/>
                <w:sz w:val="24"/>
                <w:szCs w:val="24"/>
              </w:rPr>
            </w:pPr>
            <w:r w:rsidRPr="005C3EF0">
              <w:rPr>
                <w:b/>
                <w:sz w:val="24"/>
                <w:szCs w:val="24"/>
              </w:rPr>
              <w:t>1</w:t>
            </w:r>
            <w:r w:rsidR="00DD61EA">
              <w:rPr>
                <w:b/>
                <w:sz w:val="24"/>
                <w:szCs w:val="24"/>
              </w:rPr>
              <w:t>12</w:t>
            </w:r>
          </w:p>
        </w:tc>
        <w:tc>
          <w:tcPr>
            <w:tcW w:w="895" w:type="pct"/>
            <w:shd w:val="clear" w:color="auto" w:fill="auto"/>
            <w:vAlign w:val="center"/>
          </w:tcPr>
          <w:p w14:paraId="01D851C6" w14:textId="63C52861" w:rsidR="006554D0" w:rsidRPr="00FF298C" w:rsidRDefault="00261D47" w:rsidP="006554D0">
            <w:pPr>
              <w:tabs>
                <w:tab w:val="right" w:pos="851"/>
              </w:tabs>
              <w:jc w:val="center"/>
              <w:rPr>
                <w:sz w:val="24"/>
                <w:szCs w:val="24"/>
              </w:rPr>
            </w:pPr>
            <w:r w:rsidRPr="00261D47">
              <w:rPr>
                <w:sz w:val="24"/>
                <w:szCs w:val="24"/>
              </w:rPr>
              <w:t>Согласно учебному плану:</w:t>
            </w:r>
            <w:r>
              <w:rPr>
                <w:sz w:val="24"/>
                <w:szCs w:val="24"/>
              </w:rPr>
              <w:t xml:space="preserve"> </w:t>
            </w:r>
            <w:r w:rsidR="00DD61EA">
              <w:rPr>
                <w:sz w:val="24"/>
                <w:szCs w:val="24"/>
              </w:rPr>
              <w:t xml:space="preserve">Расчетно-аналитическая работа </w:t>
            </w:r>
          </w:p>
        </w:tc>
      </w:tr>
      <w:tr w:rsidR="006554D0" w:rsidRPr="00FF298C" w14:paraId="445A70FF" w14:textId="77777777" w:rsidTr="00D23665">
        <w:trPr>
          <w:jc w:val="center"/>
        </w:trPr>
        <w:tc>
          <w:tcPr>
            <w:tcW w:w="345" w:type="pct"/>
            <w:shd w:val="clear" w:color="auto" w:fill="auto"/>
            <w:vAlign w:val="center"/>
          </w:tcPr>
          <w:p w14:paraId="58EF0713" w14:textId="77777777" w:rsidR="006554D0" w:rsidRPr="00FF298C" w:rsidRDefault="006554D0" w:rsidP="006554D0">
            <w:pPr>
              <w:tabs>
                <w:tab w:val="right" w:pos="851"/>
              </w:tabs>
              <w:jc w:val="center"/>
              <w:rPr>
                <w:sz w:val="24"/>
                <w:szCs w:val="24"/>
              </w:rPr>
            </w:pPr>
          </w:p>
        </w:tc>
        <w:tc>
          <w:tcPr>
            <w:tcW w:w="903" w:type="pct"/>
            <w:shd w:val="clear" w:color="auto" w:fill="auto"/>
            <w:vAlign w:val="center"/>
          </w:tcPr>
          <w:p w14:paraId="64EF5498" w14:textId="77777777" w:rsidR="006554D0" w:rsidRPr="00FF298C" w:rsidRDefault="006554D0" w:rsidP="006554D0">
            <w:pPr>
              <w:tabs>
                <w:tab w:val="right" w:pos="851"/>
              </w:tabs>
              <w:jc w:val="center"/>
              <w:rPr>
                <w:sz w:val="24"/>
                <w:szCs w:val="24"/>
              </w:rPr>
            </w:pPr>
            <w:r w:rsidRPr="00FF298C">
              <w:rPr>
                <w:sz w:val="24"/>
                <w:szCs w:val="24"/>
              </w:rPr>
              <w:t>Итого в %</w:t>
            </w:r>
          </w:p>
        </w:tc>
        <w:tc>
          <w:tcPr>
            <w:tcW w:w="417" w:type="pct"/>
            <w:shd w:val="clear" w:color="auto" w:fill="auto"/>
            <w:vAlign w:val="center"/>
          </w:tcPr>
          <w:p w14:paraId="4C8D2C40" w14:textId="03D4272A" w:rsidR="006554D0" w:rsidRPr="00FF298C" w:rsidRDefault="006554D0" w:rsidP="006554D0">
            <w:pPr>
              <w:tabs>
                <w:tab w:val="right" w:pos="851"/>
              </w:tabs>
              <w:jc w:val="center"/>
              <w:rPr>
                <w:sz w:val="24"/>
                <w:szCs w:val="24"/>
              </w:rPr>
            </w:pPr>
            <w:r w:rsidRPr="00FF298C">
              <w:rPr>
                <w:sz w:val="24"/>
                <w:szCs w:val="24"/>
              </w:rPr>
              <w:t>100</w:t>
            </w:r>
          </w:p>
        </w:tc>
        <w:tc>
          <w:tcPr>
            <w:tcW w:w="556" w:type="pct"/>
            <w:shd w:val="clear" w:color="auto" w:fill="auto"/>
            <w:vAlign w:val="center"/>
          </w:tcPr>
          <w:p w14:paraId="5EE775B4" w14:textId="7904AE4C" w:rsidR="006554D0" w:rsidRPr="00FF298C" w:rsidRDefault="00261D47" w:rsidP="006554D0">
            <w:pPr>
              <w:tabs>
                <w:tab w:val="right" w:pos="851"/>
              </w:tabs>
              <w:jc w:val="center"/>
              <w:rPr>
                <w:sz w:val="24"/>
                <w:szCs w:val="24"/>
              </w:rPr>
            </w:pPr>
            <w:r>
              <w:rPr>
                <w:sz w:val="24"/>
                <w:szCs w:val="24"/>
              </w:rPr>
              <w:t>38</w:t>
            </w:r>
          </w:p>
        </w:tc>
        <w:tc>
          <w:tcPr>
            <w:tcW w:w="487" w:type="pct"/>
            <w:shd w:val="clear" w:color="auto" w:fill="auto"/>
            <w:vAlign w:val="center"/>
          </w:tcPr>
          <w:p w14:paraId="709B6E27" w14:textId="247D8795" w:rsidR="006554D0" w:rsidRPr="00FF298C" w:rsidRDefault="00261D47" w:rsidP="006554D0">
            <w:pPr>
              <w:tabs>
                <w:tab w:val="right" w:pos="851"/>
              </w:tabs>
              <w:jc w:val="center"/>
              <w:rPr>
                <w:sz w:val="24"/>
                <w:szCs w:val="24"/>
              </w:rPr>
            </w:pPr>
            <w:r>
              <w:rPr>
                <w:sz w:val="24"/>
                <w:szCs w:val="24"/>
              </w:rPr>
              <w:t>50</w:t>
            </w:r>
          </w:p>
        </w:tc>
        <w:tc>
          <w:tcPr>
            <w:tcW w:w="758" w:type="pct"/>
            <w:shd w:val="clear" w:color="auto" w:fill="auto"/>
            <w:vAlign w:val="center"/>
          </w:tcPr>
          <w:p w14:paraId="77295C5D" w14:textId="372A0A15" w:rsidR="006554D0" w:rsidRPr="00FF298C" w:rsidRDefault="006554D0" w:rsidP="006554D0">
            <w:pPr>
              <w:tabs>
                <w:tab w:val="right" w:pos="851"/>
              </w:tabs>
              <w:jc w:val="center"/>
              <w:rPr>
                <w:sz w:val="24"/>
                <w:szCs w:val="24"/>
              </w:rPr>
            </w:pPr>
            <w:r>
              <w:rPr>
                <w:sz w:val="24"/>
                <w:szCs w:val="24"/>
              </w:rPr>
              <w:t>5</w:t>
            </w:r>
            <w:r w:rsidR="00261D47">
              <w:rPr>
                <w:sz w:val="24"/>
                <w:szCs w:val="24"/>
              </w:rPr>
              <w:t>0</w:t>
            </w:r>
          </w:p>
        </w:tc>
        <w:tc>
          <w:tcPr>
            <w:tcW w:w="639" w:type="pct"/>
            <w:shd w:val="clear" w:color="auto" w:fill="auto"/>
            <w:vAlign w:val="center"/>
          </w:tcPr>
          <w:p w14:paraId="08C95EEA" w14:textId="1562357D" w:rsidR="006554D0" w:rsidRPr="00FF298C" w:rsidRDefault="00261D47" w:rsidP="006554D0">
            <w:pPr>
              <w:tabs>
                <w:tab w:val="right" w:pos="851"/>
              </w:tabs>
              <w:jc w:val="center"/>
              <w:rPr>
                <w:sz w:val="24"/>
                <w:szCs w:val="24"/>
              </w:rPr>
            </w:pPr>
            <w:r>
              <w:rPr>
                <w:sz w:val="24"/>
                <w:szCs w:val="24"/>
              </w:rPr>
              <w:t>62</w:t>
            </w:r>
          </w:p>
        </w:tc>
        <w:tc>
          <w:tcPr>
            <w:tcW w:w="895" w:type="pct"/>
            <w:shd w:val="clear" w:color="auto" w:fill="auto"/>
            <w:vAlign w:val="center"/>
          </w:tcPr>
          <w:p w14:paraId="304AE5B0" w14:textId="77777777" w:rsidR="006554D0" w:rsidRPr="00FF298C" w:rsidRDefault="006554D0" w:rsidP="006554D0">
            <w:pPr>
              <w:tabs>
                <w:tab w:val="right" w:pos="851"/>
              </w:tabs>
              <w:jc w:val="center"/>
              <w:rPr>
                <w:sz w:val="24"/>
                <w:szCs w:val="24"/>
                <w:highlight w:val="yellow"/>
              </w:rPr>
            </w:pPr>
          </w:p>
        </w:tc>
      </w:tr>
    </w:tbl>
    <w:p w14:paraId="799EE97C" w14:textId="77777777" w:rsidR="00C168FF" w:rsidRDefault="00C168FF" w:rsidP="00C168FF">
      <w:pPr>
        <w:rPr>
          <w:sz w:val="24"/>
          <w:szCs w:val="24"/>
        </w:rPr>
      </w:pPr>
      <w:bookmarkStart w:id="9" w:name="_Toc118705320"/>
      <w:r w:rsidRPr="006D6C36">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0703201" w14:textId="77777777" w:rsidR="00C168FF" w:rsidRDefault="00C168FF" w:rsidP="00C168FF">
      <w:pPr>
        <w:rPr>
          <w:sz w:val="24"/>
          <w:szCs w:val="24"/>
        </w:rPr>
      </w:pPr>
    </w:p>
    <w:p w14:paraId="59A15FCA" w14:textId="26C67079" w:rsidR="00724F1D" w:rsidRPr="00E1247E" w:rsidRDefault="00C52F7B" w:rsidP="00DF1D8F">
      <w:pPr>
        <w:pStyle w:val="2"/>
        <w:spacing w:before="120"/>
        <w:ind w:left="0"/>
        <w:jc w:val="center"/>
        <w:rPr>
          <w:color w:val="000000" w:themeColor="text1"/>
        </w:rPr>
      </w:pPr>
      <w:r w:rsidRPr="00E1247E">
        <w:rPr>
          <w:color w:val="000000" w:themeColor="text1"/>
        </w:rPr>
        <w:t>5.</w:t>
      </w:r>
      <w:r w:rsidR="00FB19BE" w:rsidRPr="00E1247E">
        <w:rPr>
          <w:color w:val="000000" w:themeColor="text1"/>
        </w:rPr>
        <w:t>3</w:t>
      </w:r>
      <w:r w:rsidR="00024EEA" w:rsidRPr="00E1247E">
        <w:rPr>
          <w:color w:val="000000" w:themeColor="text1"/>
        </w:rPr>
        <w:t xml:space="preserve">. Содержание </w:t>
      </w:r>
      <w:r w:rsidR="00C63B2E" w:rsidRPr="00E1247E">
        <w:rPr>
          <w:color w:val="000000" w:themeColor="text1"/>
        </w:rPr>
        <w:t xml:space="preserve">семинаров, </w:t>
      </w:r>
      <w:r w:rsidRPr="00E1247E">
        <w:rPr>
          <w:color w:val="000000" w:themeColor="text1"/>
        </w:rPr>
        <w:t xml:space="preserve">практических </w:t>
      </w:r>
      <w:r w:rsidR="00C63B2E" w:rsidRPr="00E1247E">
        <w:rPr>
          <w:color w:val="000000" w:themeColor="text1"/>
        </w:rPr>
        <w:t>занятий</w:t>
      </w:r>
      <w:bookmarkEnd w:id="9"/>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4768"/>
        <w:gridCol w:w="2729"/>
      </w:tblGrid>
      <w:tr w:rsidR="00626179" w:rsidRPr="005A2F65" w14:paraId="4953643C" w14:textId="77777777" w:rsidTr="007D3030">
        <w:trPr>
          <w:jc w:val="center"/>
        </w:trPr>
        <w:tc>
          <w:tcPr>
            <w:tcW w:w="2690" w:type="dxa"/>
            <w:shd w:val="clear" w:color="auto" w:fill="auto"/>
          </w:tcPr>
          <w:p w14:paraId="35E04AA8" w14:textId="77777777" w:rsidR="00626179" w:rsidRPr="005A2F65" w:rsidRDefault="00626179" w:rsidP="005A2F65">
            <w:pPr>
              <w:tabs>
                <w:tab w:val="left" w:pos="199"/>
              </w:tabs>
              <w:jc w:val="center"/>
              <w:rPr>
                <w:b/>
                <w:sz w:val="24"/>
                <w:szCs w:val="24"/>
              </w:rPr>
            </w:pPr>
            <w:r w:rsidRPr="005A2F65">
              <w:rPr>
                <w:b/>
                <w:sz w:val="24"/>
                <w:szCs w:val="24"/>
              </w:rPr>
              <w:t>Наименование тем (разделов) дисциплины</w:t>
            </w:r>
          </w:p>
        </w:tc>
        <w:tc>
          <w:tcPr>
            <w:tcW w:w="4768" w:type="dxa"/>
            <w:shd w:val="clear" w:color="auto" w:fill="auto"/>
          </w:tcPr>
          <w:p w14:paraId="789CDFE0" w14:textId="1AE36CE4" w:rsidR="00626179" w:rsidRPr="005A2F65" w:rsidRDefault="00626179" w:rsidP="005A2F65">
            <w:pPr>
              <w:jc w:val="center"/>
              <w:rPr>
                <w:b/>
                <w:sz w:val="24"/>
                <w:szCs w:val="24"/>
              </w:rPr>
            </w:pPr>
            <w:r w:rsidRPr="005A2F65">
              <w:rPr>
                <w:b/>
                <w:sz w:val="24"/>
                <w:szCs w:val="24"/>
              </w:rPr>
              <w:t>Перечень вопросов для обсуждения на семинарских, практических занятиях, рекомендуемые источники из разделов 8</w:t>
            </w:r>
            <w:r w:rsidR="001C208F">
              <w:rPr>
                <w:b/>
                <w:sz w:val="24"/>
                <w:szCs w:val="24"/>
              </w:rPr>
              <w:t>,9</w:t>
            </w:r>
            <w:r w:rsidR="001C208F" w:rsidRPr="005A2F65">
              <w:rPr>
                <w:b/>
                <w:sz w:val="24"/>
                <w:szCs w:val="24"/>
              </w:rPr>
              <w:t xml:space="preserve"> </w:t>
            </w:r>
            <w:r w:rsidRPr="005A2F65">
              <w:rPr>
                <w:b/>
                <w:sz w:val="24"/>
                <w:szCs w:val="24"/>
              </w:rPr>
              <w:t>указывается раздел и порядковый номер источника)</w:t>
            </w:r>
          </w:p>
        </w:tc>
        <w:tc>
          <w:tcPr>
            <w:tcW w:w="2729" w:type="dxa"/>
            <w:shd w:val="clear" w:color="auto" w:fill="auto"/>
          </w:tcPr>
          <w:p w14:paraId="35459434" w14:textId="77777777" w:rsidR="00626179" w:rsidRPr="005A2F65" w:rsidRDefault="00626179" w:rsidP="005A2F65">
            <w:pPr>
              <w:jc w:val="center"/>
              <w:rPr>
                <w:b/>
                <w:sz w:val="24"/>
                <w:szCs w:val="24"/>
              </w:rPr>
            </w:pPr>
            <w:r w:rsidRPr="005A2F65">
              <w:rPr>
                <w:b/>
                <w:sz w:val="24"/>
                <w:szCs w:val="24"/>
              </w:rPr>
              <w:t>Формы проведения занятий</w:t>
            </w:r>
          </w:p>
        </w:tc>
      </w:tr>
      <w:tr w:rsidR="00A338FD" w:rsidRPr="005A2F65" w14:paraId="406B3022" w14:textId="77777777" w:rsidTr="007D3030">
        <w:trPr>
          <w:jc w:val="center"/>
        </w:trPr>
        <w:tc>
          <w:tcPr>
            <w:tcW w:w="2690" w:type="dxa"/>
            <w:shd w:val="clear" w:color="auto" w:fill="auto"/>
          </w:tcPr>
          <w:p w14:paraId="1F39275E" w14:textId="506F3CA0"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Предмет, метод и содержание дисциплины «Экономика организаций ТЭК»</w:t>
            </w:r>
          </w:p>
        </w:tc>
        <w:tc>
          <w:tcPr>
            <w:tcW w:w="4768" w:type="dxa"/>
            <w:shd w:val="clear" w:color="auto" w:fill="auto"/>
          </w:tcPr>
          <w:p w14:paraId="6EA80541" w14:textId="77777777" w:rsidR="00A338FD" w:rsidRPr="00A409DC" w:rsidRDefault="00A338FD" w:rsidP="005A2F65">
            <w:pPr>
              <w:jc w:val="both"/>
              <w:rPr>
                <w:sz w:val="24"/>
                <w:szCs w:val="24"/>
              </w:rPr>
            </w:pPr>
            <w:r w:rsidRPr="00A409DC">
              <w:rPr>
                <w:sz w:val="24"/>
                <w:szCs w:val="24"/>
              </w:rPr>
              <w:t>1. Организация ТЭК как система методы изучения организации ТЭК научные подходы к изучению организаций.</w:t>
            </w:r>
          </w:p>
          <w:p w14:paraId="3EDE9316" w14:textId="4281DD7E" w:rsidR="00A338FD" w:rsidRPr="00A409DC" w:rsidRDefault="00A338FD" w:rsidP="005A2F65">
            <w:pPr>
              <w:jc w:val="both"/>
              <w:rPr>
                <w:sz w:val="24"/>
                <w:szCs w:val="24"/>
              </w:rPr>
            </w:pPr>
            <w:r w:rsidRPr="00A409DC">
              <w:rPr>
                <w:sz w:val="24"/>
                <w:szCs w:val="24"/>
              </w:rPr>
              <w:t xml:space="preserve">2. </w:t>
            </w:r>
            <w:r w:rsidR="00C85C6D" w:rsidRPr="00A409DC">
              <w:rPr>
                <w:sz w:val="24"/>
                <w:szCs w:val="24"/>
              </w:rPr>
              <w:t xml:space="preserve">Проектная деятельность в </w:t>
            </w:r>
            <w:proofErr w:type="gramStart"/>
            <w:r w:rsidR="00C85C6D" w:rsidRPr="00A409DC">
              <w:rPr>
                <w:sz w:val="24"/>
                <w:szCs w:val="24"/>
              </w:rPr>
              <w:t xml:space="preserve">ТЭК </w:t>
            </w:r>
            <w:r w:rsidRPr="00A409DC">
              <w:rPr>
                <w:sz w:val="24"/>
                <w:szCs w:val="24"/>
              </w:rPr>
              <w:t>.</w:t>
            </w:r>
            <w:proofErr w:type="gramEnd"/>
          </w:p>
          <w:p w14:paraId="079A116A" w14:textId="702EF0F8" w:rsidR="00550DF9" w:rsidRPr="00A409DC" w:rsidRDefault="00A338FD" w:rsidP="005A2F65">
            <w:pPr>
              <w:jc w:val="both"/>
              <w:rPr>
                <w:rFonts w:eastAsia="Calibri"/>
                <w:i/>
                <w:sz w:val="24"/>
                <w:szCs w:val="24"/>
              </w:rPr>
            </w:pPr>
            <w:r w:rsidRPr="00A409DC">
              <w:rPr>
                <w:sz w:val="24"/>
                <w:szCs w:val="24"/>
              </w:rPr>
              <w:t>(</w:t>
            </w:r>
            <w:r w:rsidRPr="00A409DC">
              <w:rPr>
                <w:rFonts w:eastAsia="Calibri"/>
                <w:i/>
                <w:sz w:val="24"/>
                <w:szCs w:val="24"/>
              </w:rPr>
              <w:t>Источники: раздел</w:t>
            </w:r>
            <w:r w:rsidR="00550DF9" w:rsidRPr="00A409DC">
              <w:rPr>
                <w:rFonts w:eastAsia="Calibri"/>
                <w:i/>
                <w:sz w:val="24"/>
                <w:szCs w:val="24"/>
              </w:rPr>
              <w:t xml:space="preserve"> </w:t>
            </w:r>
            <w:r w:rsidRPr="00A409DC">
              <w:rPr>
                <w:rFonts w:eastAsia="Calibri"/>
                <w:i/>
                <w:sz w:val="24"/>
                <w:szCs w:val="24"/>
              </w:rPr>
              <w:t xml:space="preserve">8: </w:t>
            </w:r>
            <w:r w:rsidR="0055064E" w:rsidRPr="00A409DC">
              <w:rPr>
                <w:rFonts w:eastAsia="Calibri"/>
                <w:i/>
                <w:sz w:val="24"/>
                <w:szCs w:val="24"/>
              </w:rPr>
              <w:t>7</w:t>
            </w:r>
            <w:r w:rsidR="00550DF9" w:rsidRPr="00A409DC">
              <w:rPr>
                <w:rFonts w:eastAsia="Calibri"/>
                <w:i/>
                <w:sz w:val="24"/>
                <w:szCs w:val="24"/>
              </w:rPr>
              <w:t>.</w:t>
            </w:r>
            <w:r w:rsidR="00EA713F" w:rsidRPr="00A409DC">
              <w:rPr>
                <w:rFonts w:eastAsia="Calibri"/>
                <w:i/>
                <w:sz w:val="24"/>
                <w:szCs w:val="24"/>
              </w:rPr>
              <w:t xml:space="preserve"> </w:t>
            </w:r>
            <w:r w:rsidR="0055064E" w:rsidRPr="00A409DC">
              <w:rPr>
                <w:rFonts w:eastAsia="Calibri"/>
                <w:i/>
                <w:sz w:val="24"/>
                <w:szCs w:val="24"/>
              </w:rPr>
              <w:t>9</w:t>
            </w:r>
            <w:r w:rsidR="00550DF9" w:rsidRPr="00A409DC">
              <w:rPr>
                <w:rFonts w:eastAsia="Calibri"/>
                <w:i/>
                <w:sz w:val="24"/>
                <w:szCs w:val="24"/>
              </w:rPr>
              <w:t>.</w:t>
            </w:r>
            <w:r w:rsidR="005A1DF6" w:rsidRPr="00A409DC">
              <w:rPr>
                <w:rFonts w:eastAsia="Calibri"/>
                <w:i/>
                <w:sz w:val="24"/>
                <w:szCs w:val="24"/>
              </w:rPr>
              <w:t xml:space="preserve"> </w:t>
            </w:r>
            <w:r w:rsidR="0055064E" w:rsidRPr="00A409DC">
              <w:rPr>
                <w:rFonts w:eastAsia="Calibri"/>
                <w:i/>
                <w:sz w:val="24"/>
                <w:szCs w:val="24"/>
              </w:rPr>
              <w:t>13</w:t>
            </w:r>
            <w:r w:rsidR="00550DF9" w:rsidRPr="00A409DC">
              <w:rPr>
                <w:rFonts w:eastAsia="Calibri"/>
                <w:i/>
                <w:sz w:val="24"/>
                <w:szCs w:val="24"/>
              </w:rPr>
              <w:t xml:space="preserve">; </w:t>
            </w:r>
          </w:p>
          <w:p w14:paraId="20A761F2" w14:textId="3D85B3D1" w:rsidR="00A338FD" w:rsidRPr="00A409DC" w:rsidRDefault="00550DF9" w:rsidP="005A2F65">
            <w:pPr>
              <w:jc w:val="both"/>
              <w:rPr>
                <w:sz w:val="24"/>
                <w:szCs w:val="24"/>
              </w:rPr>
            </w:pPr>
            <w:proofErr w:type="gramStart"/>
            <w:r w:rsidRPr="00A409DC">
              <w:rPr>
                <w:rFonts w:eastAsia="Calibri"/>
                <w:i/>
                <w:sz w:val="24"/>
                <w:szCs w:val="24"/>
              </w:rPr>
              <w:t xml:space="preserve">раздел </w:t>
            </w:r>
            <w:r w:rsidR="005365CA" w:rsidRPr="00A409DC">
              <w:rPr>
                <w:rFonts w:eastAsia="Calibri"/>
                <w:i/>
                <w:sz w:val="24"/>
                <w:szCs w:val="24"/>
              </w:rPr>
              <w:t xml:space="preserve"> 9</w:t>
            </w:r>
            <w:r w:rsidRPr="00A409DC">
              <w:rPr>
                <w:rFonts w:eastAsia="Calibri"/>
                <w:i/>
                <w:sz w:val="24"/>
                <w:szCs w:val="24"/>
              </w:rPr>
              <w:t>:</w:t>
            </w:r>
            <w:r w:rsidR="005365CA" w:rsidRPr="00A409DC">
              <w:rPr>
                <w:rFonts w:eastAsia="Calibri"/>
                <w:i/>
                <w:sz w:val="24"/>
                <w:szCs w:val="24"/>
              </w:rPr>
              <w:t>1</w:t>
            </w:r>
            <w:proofErr w:type="gramEnd"/>
            <w:r w:rsidRPr="00A409DC">
              <w:rPr>
                <w:rFonts w:eastAsia="Calibri"/>
                <w:i/>
                <w:sz w:val="24"/>
                <w:szCs w:val="24"/>
              </w:rPr>
              <w:t>.</w:t>
            </w:r>
            <w:r w:rsidR="005365CA" w:rsidRPr="00A409DC">
              <w:rPr>
                <w:rFonts w:eastAsia="Calibri"/>
                <w:i/>
                <w:sz w:val="24"/>
                <w:szCs w:val="24"/>
              </w:rPr>
              <w:t>3</w:t>
            </w:r>
            <w:r w:rsidRPr="00A409DC">
              <w:rPr>
                <w:rFonts w:eastAsia="Calibri"/>
                <w:i/>
                <w:sz w:val="24"/>
                <w:szCs w:val="24"/>
              </w:rPr>
              <w:t>)</w:t>
            </w:r>
          </w:p>
        </w:tc>
        <w:tc>
          <w:tcPr>
            <w:tcW w:w="2729" w:type="dxa"/>
            <w:shd w:val="clear" w:color="auto" w:fill="auto"/>
          </w:tcPr>
          <w:p w14:paraId="777BC27D" w14:textId="534C2099" w:rsidR="00A338FD" w:rsidRPr="005A2F65" w:rsidRDefault="00A338FD" w:rsidP="005A2F65">
            <w:pPr>
              <w:jc w:val="both"/>
              <w:rPr>
                <w:sz w:val="24"/>
                <w:szCs w:val="24"/>
              </w:rPr>
            </w:pPr>
            <w:r w:rsidRPr="005A2F65">
              <w:rPr>
                <w:sz w:val="24"/>
                <w:szCs w:val="24"/>
              </w:rPr>
              <w:t>Опрос в устной форме</w:t>
            </w:r>
            <w:r w:rsidR="00C85C6D" w:rsidRPr="005A2F65">
              <w:rPr>
                <w:sz w:val="24"/>
                <w:szCs w:val="24"/>
              </w:rPr>
              <w:t>,</w:t>
            </w:r>
          </w:p>
          <w:p w14:paraId="33A79E28" w14:textId="03BBB645" w:rsidR="00C85C6D" w:rsidRPr="005A2F65" w:rsidRDefault="00C85C6D" w:rsidP="005A2F65">
            <w:pPr>
              <w:jc w:val="both"/>
              <w:rPr>
                <w:sz w:val="24"/>
                <w:szCs w:val="24"/>
              </w:rPr>
            </w:pPr>
            <w:r w:rsidRPr="005A2F65">
              <w:rPr>
                <w:sz w:val="24"/>
                <w:szCs w:val="24"/>
              </w:rPr>
              <w:t>дискуссия на семинаре</w:t>
            </w:r>
          </w:p>
        </w:tc>
      </w:tr>
      <w:tr w:rsidR="00A338FD" w:rsidRPr="005A2F65" w14:paraId="49CC2F0A" w14:textId="77777777" w:rsidTr="007D3030">
        <w:trPr>
          <w:jc w:val="center"/>
        </w:trPr>
        <w:tc>
          <w:tcPr>
            <w:tcW w:w="2690" w:type="dxa"/>
            <w:shd w:val="clear" w:color="auto" w:fill="auto"/>
          </w:tcPr>
          <w:p w14:paraId="6B226CC1" w14:textId="56759B9E"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Характеристика развития отраслей ТЭК в условиях формирования технологического уклада экономики страны</w:t>
            </w:r>
          </w:p>
        </w:tc>
        <w:tc>
          <w:tcPr>
            <w:tcW w:w="4768" w:type="dxa"/>
            <w:shd w:val="clear" w:color="auto" w:fill="auto"/>
          </w:tcPr>
          <w:p w14:paraId="1D44CEDD" w14:textId="73C0C86D" w:rsidR="00C85C6D" w:rsidRPr="00A409DC" w:rsidRDefault="00C85C6D" w:rsidP="005A2F65">
            <w:pPr>
              <w:pStyle w:val="a6"/>
              <w:numPr>
                <w:ilvl w:val="0"/>
                <w:numId w:val="10"/>
              </w:numPr>
              <w:ind w:left="0" w:firstLine="0"/>
              <w:jc w:val="both"/>
              <w:rPr>
                <w:sz w:val="24"/>
                <w:szCs w:val="24"/>
              </w:rPr>
            </w:pPr>
            <w:r w:rsidRPr="00A409DC">
              <w:rPr>
                <w:sz w:val="24"/>
                <w:szCs w:val="24"/>
              </w:rPr>
              <w:t>Характеристика технологического уклада: понятие, эволюция, структура.</w:t>
            </w:r>
          </w:p>
          <w:p w14:paraId="22B3113D" w14:textId="6F3423E6" w:rsidR="00A338FD" w:rsidRPr="00A409DC" w:rsidRDefault="00C85C6D" w:rsidP="005A2F65">
            <w:pPr>
              <w:jc w:val="both"/>
              <w:rPr>
                <w:sz w:val="24"/>
                <w:szCs w:val="24"/>
              </w:rPr>
            </w:pPr>
            <w:r w:rsidRPr="00A409DC">
              <w:rPr>
                <w:sz w:val="24"/>
                <w:szCs w:val="24"/>
              </w:rPr>
              <w:t>2.Оценка структуры передовых технологий в России и за рубежом</w:t>
            </w:r>
          </w:p>
          <w:p w14:paraId="0B49ACAD" w14:textId="77777777" w:rsidR="00C85C6D" w:rsidRPr="00A409DC" w:rsidRDefault="00C85C6D" w:rsidP="005A2F65">
            <w:pPr>
              <w:jc w:val="both"/>
              <w:rPr>
                <w:sz w:val="24"/>
                <w:szCs w:val="24"/>
              </w:rPr>
            </w:pPr>
            <w:r w:rsidRPr="00A409DC">
              <w:rPr>
                <w:sz w:val="24"/>
                <w:szCs w:val="24"/>
              </w:rPr>
              <w:t xml:space="preserve">3. Технологическое развитие отраслей. </w:t>
            </w:r>
          </w:p>
          <w:p w14:paraId="3E700BA1" w14:textId="4AA99752" w:rsidR="00C85C6D" w:rsidRPr="00A409DC" w:rsidRDefault="00C85C6D" w:rsidP="005A2F65">
            <w:pPr>
              <w:jc w:val="both"/>
              <w:rPr>
                <w:sz w:val="24"/>
                <w:szCs w:val="24"/>
              </w:rPr>
            </w:pPr>
            <w:r w:rsidRPr="00A409DC">
              <w:rPr>
                <w:sz w:val="24"/>
                <w:szCs w:val="24"/>
              </w:rPr>
              <w:t>4.Система показателей Росстата</w:t>
            </w:r>
          </w:p>
          <w:p w14:paraId="2FE9F147" w14:textId="0689D134" w:rsidR="00C85C6D" w:rsidRPr="00A409DC" w:rsidRDefault="00C85C6D" w:rsidP="005A2F65">
            <w:pPr>
              <w:jc w:val="both"/>
              <w:rPr>
                <w:sz w:val="24"/>
                <w:szCs w:val="24"/>
              </w:rPr>
            </w:pPr>
            <w:r w:rsidRPr="00A409DC">
              <w:rPr>
                <w:sz w:val="24"/>
                <w:szCs w:val="24"/>
              </w:rPr>
              <w:t xml:space="preserve">для статистической оценки уровня технологического развития отраслей </w:t>
            </w:r>
          </w:p>
          <w:p w14:paraId="422D743D" w14:textId="1D51BFC9" w:rsidR="00550DF9" w:rsidRPr="00A409DC" w:rsidRDefault="00C85C6D" w:rsidP="005A2F65">
            <w:pPr>
              <w:jc w:val="both"/>
              <w:rPr>
                <w:rFonts w:eastAsia="Calibri"/>
                <w:i/>
                <w:sz w:val="24"/>
                <w:szCs w:val="24"/>
              </w:rPr>
            </w:pPr>
            <w:r w:rsidRPr="00A409DC">
              <w:rPr>
                <w:sz w:val="24"/>
                <w:szCs w:val="24"/>
              </w:rPr>
              <w:t xml:space="preserve"> </w:t>
            </w:r>
            <w:r w:rsidR="00A338FD" w:rsidRPr="00A409DC">
              <w:rPr>
                <w:sz w:val="24"/>
                <w:szCs w:val="24"/>
              </w:rPr>
              <w:t>(</w:t>
            </w:r>
            <w:r w:rsidR="00A338FD" w:rsidRPr="00A409DC">
              <w:rPr>
                <w:rFonts w:eastAsia="Calibri"/>
                <w:i/>
                <w:sz w:val="24"/>
                <w:szCs w:val="24"/>
              </w:rPr>
              <w:t xml:space="preserve">Источники: раздел 8: </w:t>
            </w:r>
            <w:r w:rsidR="0055064E" w:rsidRPr="00A409DC">
              <w:rPr>
                <w:rFonts w:eastAsia="Calibri"/>
                <w:i/>
                <w:sz w:val="24"/>
                <w:szCs w:val="24"/>
              </w:rPr>
              <w:t>7</w:t>
            </w:r>
            <w:r w:rsidR="00550DF9" w:rsidRPr="00A409DC">
              <w:rPr>
                <w:rFonts w:eastAsia="Calibri"/>
                <w:i/>
                <w:sz w:val="24"/>
                <w:szCs w:val="24"/>
              </w:rPr>
              <w:t>.</w:t>
            </w:r>
            <w:r w:rsidR="00E16264" w:rsidRPr="00A409DC">
              <w:rPr>
                <w:rFonts w:eastAsia="Calibri"/>
                <w:i/>
                <w:sz w:val="24"/>
                <w:szCs w:val="24"/>
              </w:rPr>
              <w:t xml:space="preserve"> </w:t>
            </w:r>
            <w:r w:rsidR="0055064E" w:rsidRPr="00A409DC">
              <w:rPr>
                <w:rFonts w:eastAsia="Calibri"/>
                <w:i/>
                <w:sz w:val="24"/>
                <w:szCs w:val="24"/>
              </w:rPr>
              <w:t>8</w:t>
            </w:r>
            <w:r w:rsidR="005A1DF6" w:rsidRPr="00A409DC">
              <w:rPr>
                <w:rFonts w:eastAsia="Calibri"/>
                <w:i/>
                <w:sz w:val="24"/>
                <w:szCs w:val="24"/>
              </w:rPr>
              <w:t>;</w:t>
            </w:r>
            <w:r w:rsidR="00550DF9" w:rsidRPr="00A409DC">
              <w:rPr>
                <w:rFonts w:eastAsia="Calibri"/>
                <w:i/>
                <w:sz w:val="24"/>
                <w:szCs w:val="24"/>
              </w:rPr>
              <w:t xml:space="preserve"> </w:t>
            </w:r>
          </w:p>
          <w:p w14:paraId="727A1C2D" w14:textId="19B4A512" w:rsidR="00A338FD" w:rsidRPr="00A409DC" w:rsidRDefault="00550DF9" w:rsidP="005A2F65">
            <w:pPr>
              <w:jc w:val="both"/>
              <w:rPr>
                <w:sz w:val="24"/>
                <w:szCs w:val="24"/>
              </w:rPr>
            </w:pPr>
            <w:r w:rsidRPr="00A409DC">
              <w:rPr>
                <w:rFonts w:eastAsia="Calibri"/>
                <w:i/>
                <w:sz w:val="24"/>
                <w:szCs w:val="24"/>
              </w:rPr>
              <w:t>раздел</w:t>
            </w:r>
            <w:r w:rsidR="005365CA" w:rsidRPr="00A409DC">
              <w:rPr>
                <w:rFonts w:eastAsia="Calibri"/>
                <w:i/>
                <w:sz w:val="24"/>
                <w:szCs w:val="24"/>
              </w:rPr>
              <w:t xml:space="preserve"> 9</w:t>
            </w:r>
            <w:r w:rsidRPr="00A409DC">
              <w:rPr>
                <w:rFonts w:eastAsia="Calibri"/>
                <w:i/>
                <w:sz w:val="24"/>
                <w:szCs w:val="24"/>
              </w:rPr>
              <w:t>:</w:t>
            </w:r>
            <w:r w:rsidR="005365CA" w:rsidRPr="00A409DC">
              <w:rPr>
                <w:rFonts w:eastAsia="Calibri"/>
                <w:i/>
                <w:sz w:val="24"/>
                <w:szCs w:val="24"/>
              </w:rPr>
              <w:t>5</w:t>
            </w:r>
            <w:r w:rsidRPr="00A409DC">
              <w:rPr>
                <w:rFonts w:eastAsia="Calibri"/>
                <w:i/>
                <w:sz w:val="24"/>
                <w:szCs w:val="24"/>
              </w:rPr>
              <w:t>.</w:t>
            </w:r>
            <w:r w:rsidR="005365CA" w:rsidRPr="00A409DC">
              <w:rPr>
                <w:rFonts w:eastAsia="Calibri"/>
                <w:i/>
                <w:sz w:val="24"/>
                <w:szCs w:val="24"/>
              </w:rPr>
              <w:t>7</w:t>
            </w:r>
            <w:r w:rsidRPr="00A409DC">
              <w:rPr>
                <w:rFonts w:eastAsia="Calibri"/>
                <w:i/>
                <w:sz w:val="24"/>
                <w:szCs w:val="24"/>
              </w:rPr>
              <w:t>.</w:t>
            </w:r>
            <w:r w:rsidR="005365CA" w:rsidRPr="00A409DC">
              <w:rPr>
                <w:rFonts w:eastAsia="Calibri"/>
                <w:i/>
                <w:sz w:val="24"/>
                <w:szCs w:val="24"/>
              </w:rPr>
              <w:t>8</w:t>
            </w:r>
            <w:r w:rsidRPr="00A409DC">
              <w:rPr>
                <w:rFonts w:eastAsia="Calibri"/>
                <w:i/>
                <w:sz w:val="24"/>
                <w:szCs w:val="24"/>
              </w:rPr>
              <w:t>.</w:t>
            </w:r>
            <w:proofErr w:type="gramStart"/>
            <w:r w:rsidR="005365CA" w:rsidRPr="00A409DC">
              <w:rPr>
                <w:rFonts w:eastAsia="Calibri"/>
                <w:i/>
                <w:sz w:val="24"/>
                <w:szCs w:val="24"/>
              </w:rPr>
              <w:t>9</w:t>
            </w:r>
            <w:r w:rsidR="005A1DF6" w:rsidRPr="00A409DC">
              <w:rPr>
                <w:rFonts w:eastAsia="Calibri"/>
                <w:i/>
                <w:sz w:val="24"/>
                <w:szCs w:val="24"/>
              </w:rPr>
              <w:t xml:space="preserve"> </w:t>
            </w:r>
            <w:r w:rsidR="00A338FD" w:rsidRPr="00A409DC">
              <w:rPr>
                <w:sz w:val="24"/>
                <w:szCs w:val="24"/>
              </w:rPr>
              <w:t>)</w:t>
            </w:r>
            <w:proofErr w:type="gramEnd"/>
          </w:p>
        </w:tc>
        <w:tc>
          <w:tcPr>
            <w:tcW w:w="2729" w:type="dxa"/>
            <w:shd w:val="clear" w:color="auto" w:fill="auto"/>
          </w:tcPr>
          <w:p w14:paraId="5197DB7D" w14:textId="4E3B6A42" w:rsidR="00A338FD" w:rsidRPr="005A2F65" w:rsidRDefault="00A338FD" w:rsidP="005A2F65">
            <w:pPr>
              <w:jc w:val="both"/>
              <w:rPr>
                <w:sz w:val="24"/>
                <w:szCs w:val="24"/>
              </w:rPr>
            </w:pPr>
            <w:r w:rsidRPr="005A2F65">
              <w:rPr>
                <w:sz w:val="24"/>
                <w:szCs w:val="24"/>
              </w:rPr>
              <w:t xml:space="preserve"> </w:t>
            </w:r>
            <w:r w:rsidR="00C85C6D" w:rsidRPr="005A2F65">
              <w:rPr>
                <w:sz w:val="24"/>
                <w:szCs w:val="24"/>
              </w:rPr>
              <w:t>Опрос, дискуссия на семинаре, решение задач, разбор ситуационных задач.</w:t>
            </w:r>
          </w:p>
        </w:tc>
      </w:tr>
      <w:tr w:rsidR="00A338FD" w:rsidRPr="005A2F65" w14:paraId="7A9F4E70" w14:textId="77777777" w:rsidTr="007D3030">
        <w:trPr>
          <w:jc w:val="center"/>
        </w:trPr>
        <w:tc>
          <w:tcPr>
            <w:tcW w:w="2690" w:type="dxa"/>
            <w:shd w:val="clear" w:color="auto" w:fill="auto"/>
          </w:tcPr>
          <w:p w14:paraId="39356A4D" w14:textId="78DFDFE6"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Место и роль проектов в деятельности организации. Про</w:t>
            </w:r>
            <w:r w:rsidRPr="005A2F65">
              <w:rPr>
                <w:sz w:val="24"/>
                <w:szCs w:val="24"/>
              </w:rPr>
              <w:lastRenderedPageBreak/>
              <w:t>ектно-ориентированный бизнес.</w:t>
            </w:r>
          </w:p>
        </w:tc>
        <w:tc>
          <w:tcPr>
            <w:tcW w:w="4768" w:type="dxa"/>
            <w:shd w:val="clear" w:color="auto" w:fill="auto"/>
          </w:tcPr>
          <w:p w14:paraId="52EB480C" w14:textId="307C1EDD" w:rsidR="00C85C6D" w:rsidRPr="00A409DC" w:rsidRDefault="00C85C6D" w:rsidP="005A2F65">
            <w:pPr>
              <w:jc w:val="both"/>
              <w:rPr>
                <w:sz w:val="24"/>
                <w:szCs w:val="24"/>
              </w:rPr>
            </w:pPr>
            <w:r w:rsidRPr="00A409DC">
              <w:rPr>
                <w:sz w:val="24"/>
                <w:szCs w:val="24"/>
              </w:rPr>
              <w:lastRenderedPageBreak/>
              <w:t xml:space="preserve">1.Понятие и классификация проектов </w:t>
            </w:r>
          </w:p>
          <w:p w14:paraId="40B58EF1" w14:textId="77777777" w:rsidR="0030676C" w:rsidRPr="00A409DC" w:rsidRDefault="00C85C6D" w:rsidP="005A2F65">
            <w:pPr>
              <w:jc w:val="both"/>
              <w:rPr>
                <w:sz w:val="24"/>
                <w:szCs w:val="24"/>
              </w:rPr>
            </w:pPr>
            <w:r w:rsidRPr="00A409DC">
              <w:rPr>
                <w:sz w:val="24"/>
                <w:szCs w:val="24"/>
              </w:rPr>
              <w:t xml:space="preserve">2. Типы проектов и </w:t>
            </w:r>
            <w:proofErr w:type="gramStart"/>
            <w:r w:rsidRPr="00A409DC">
              <w:rPr>
                <w:sz w:val="24"/>
                <w:szCs w:val="24"/>
              </w:rPr>
              <w:t>их  отличие</w:t>
            </w:r>
            <w:proofErr w:type="gramEnd"/>
            <w:r w:rsidRPr="00A409DC">
              <w:rPr>
                <w:sz w:val="24"/>
                <w:szCs w:val="24"/>
              </w:rPr>
              <w:t xml:space="preserve">  от текущей (операционной) деятельности орга</w:t>
            </w:r>
            <w:r w:rsidR="0030676C" w:rsidRPr="00A409DC">
              <w:rPr>
                <w:sz w:val="24"/>
                <w:szCs w:val="24"/>
              </w:rPr>
              <w:t xml:space="preserve">низации </w:t>
            </w:r>
          </w:p>
          <w:p w14:paraId="26D3BF53" w14:textId="7F2B8FF0" w:rsidR="00C85C6D" w:rsidRPr="00A409DC" w:rsidRDefault="0030676C" w:rsidP="005A2F65">
            <w:pPr>
              <w:jc w:val="both"/>
              <w:rPr>
                <w:sz w:val="24"/>
                <w:szCs w:val="24"/>
              </w:rPr>
            </w:pPr>
            <w:r w:rsidRPr="00A409DC">
              <w:rPr>
                <w:sz w:val="24"/>
                <w:szCs w:val="24"/>
              </w:rPr>
              <w:t xml:space="preserve">3.Характеристика </w:t>
            </w:r>
            <w:proofErr w:type="gramStart"/>
            <w:r w:rsidRPr="00A409DC">
              <w:rPr>
                <w:sz w:val="24"/>
                <w:szCs w:val="24"/>
              </w:rPr>
              <w:t>проектов  развития</w:t>
            </w:r>
            <w:proofErr w:type="gramEnd"/>
            <w:r w:rsidRPr="00A409DC">
              <w:rPr>
                <w:sz w:val="24"/>
                <w:szCs w:val="24"/>
              </w:rPr>
              <w:t>.</w:t>
            </w:r>
          </w:p>
          <w:p w14:paraId="1D3B052F" w14:textId="7C7808A4" w:rsidR="0030676C" w:rsidRPr="00A409DC" w:rsidRDefault="002A4EB1" w:rsidP="005A2F65">
            <w:pPr>
              <w:jc w:val="both"/>
              <w:rPr>
                <w:sz w:val="24"/>
                <w:szCs w:val="24"/>
              </w:rPr>
            </w:pPr>
            <w:r w:rsidRPr="00A409DC">
              <w:rPr>
                <w:sz w:val="24"/>
                <w:szCs w:val="24"/>
              </w:rPr>
              <w:lastRenderedPageBreak/>
              <w:t>4. Опишите процедуру формирования портфеля проектов в организациях различных отраслей ТЭК.</w:t>
            </w:r>
          </w:p>
          <w:p w14:paraId="1D55E3C2" w14:textId="1D884E60" w:rsidR="00A338FD" w:rsidRPr="00A409DC" w:rsidRDefault="00A338FD" w:rsidP="005A2F65">
            <w:pPr>
              <w:jc w:val="both"/>
              <w:rPr>
                <w:sz w:val="24"/>
                <w:szCs w:val="24"/>
              </w:rPr>
            </w:pPr>
            <w:r w:rsidRPr="00A409DC">
              <w:rPr>
                <w:sz w:val="24"/>
                <w:szCs w:val="24"/>
              </w:rPr>
              <w:t>(</w:t>
            </w:r>
            <w:r w:rsidRPr="00A409DC">
              <w:rPr>
                <w:rFonts w:eastAsia="Calibri"/>
                <w:i/>
                <w:sz w:val="24"/>
                <w:szCs w:val="24"/>
              </w:rPr>
              <w:t xml:space="preserve">Источники: раздел 8: </w:t>
            </w:r>
            <w:r w:rsidR="0055064E" w:rsidRPr="00A409DC">
              <w:rPr>
                <w:rFonts w:eastAsia="Calibri"/>
                <w:i/>
                <w:sz w:val="24"/>
                <w:szCs w:val="24"/>
              </w:rPr>
              <w:t>9</w:t>
            </w:r>
            <w:r w:rsidR="00550DF9" w:rsidRPr="00A409DC">
              <w:rPr>
                <w:rFonts w:eastAsia="Calibri"/>
                <w:i/>
                <w:sz w:val="24"/>
                <w:szCs w:val="24"/>
              </w:rPr>
              <w:t>.</w:t>
            </w:r>
            <w:r w:rsidR="0055064E" w:rsidRPr="00A409DC">
              <w:rPr>
                <w:rFonts w:eastAsia="Calibri"/>
                <w:i/>
                <w:sz w:val="24"/>
                <w:szCs w:val="24"/>
              </w:rPr>
              <w:t>10</w:t>
            </w:r>
            <w:r w:rsidR="00550DF9" w:rsidRPr="00A409DC">
              <w:rPr>
                <w:rFonts w:eastAsia="Calibri"/>
                <w:i/>
                <w:sz w:val="24"/>
                <w:szCs w:val="24"/>
              </w:rPr>
              <w:t>.</w:t>
            </w:r>
            <w:r w:rsidR="0055064E" w:rsidRPr="00A409DC">
              <w:rPr>
                <w:rFonts w:eastAsia="Calibri"/>
                <w:i/>
                <w:sz w:val="24"/>
                <w:szCs w:val="24"/>
              </w:rPr>
              <w:t>12</w:t>
            </w:r>
            <w:r w:rsidR="00550DF9" w:rsidRPr="00A409DC">
              <w:rPr>
                <w:rFonts w:eastAsia="Calibri"/>
                <w:i/>
                <w:sz w:val="24"/>
                <w:szCs w:val="24"/>
              </w:rPr>
              <w:t>.</w:t>
            </w:r>
            <w:r w:rsidR="0055064E" w:rsidRPr="00A409DC">
              <w:rPr>
                <w:rFonts w:eastAsia="Calibri"/>
                <w:i/>
                <w:sz w:val="24"/>
                <w:szCs w:val="24"/>
              </w:rPr>
              <w:t>13</w:t>
            </w:r>
            <w:r w:rsidR="00550DF9" w:rsidRPr="00A409DC">
              <w:rPr>
                <w:rFonts w:eastAsia="Calibri"/>
                <w:i/>
                <w:sz w:val="24"/>
                <w:szCs w:val="24"/>
              </w:rPr>
              <w:t>.</w:t>
            </w:r>
            <w:r w:rsidR="0055064E" w:rsidRPr="00A409DC">
              <w:rPr>
                <w:rFonts w:eastAsia="Calibri"/>
                <w:i/>
                <w:sz w:val="24"/>
                <w:szCs w:val="24"/>
              </w:rPr>
              <w:t>14</w:t>
            </w:r>
            <w:r w:rsidR="00E34452" w:rsidRPr="00A409DC">
              <w:rPr>
                <w:rFonts w:eastAsia="Calibri"/>
                <w:i/>
                <w:sz w:val="24"/>
                <w:szCs w:val="24"/>
              </w:rPr>
              <w:t xml:space="preserve">; </w:t>
            </w:r>
            <w:r w:rsidR="00550DF9" w:rsidRPr="00A409DC">
              <w:rPr>
                <w:rFonts w:eastAsia="Calibri"/>
                <w:i/>
                <w:sz w:val="24"/>
                <w:szCs w:val="24"/>
              </w:rPr>
              <w:t xml:space="preserve">раздел </w:t>
            </w:r>
            <w:r w:rsidR="00E34452" w:rsidRPr="00A409DC">
              <w:rPr>
                <w:rFonts w:eastAsia="Calibri"/>
                <w:i/>
                <w:sz w:val="24"/>
                <w:szCs w:val="24"/>
              </w:rPr>
              <w:t>9-2</w:t>
            </w:r>
            <w:r w:rsidR="00550DF9" w:rsidRPr="00A409DC">
              <w:rPr>
                <w:rFonts w:eastAsia="Calibri"/>
                <w:i/>
                <w:sz w:val="24"/>
                <w:szCs w:val="24"/>
              </w:rPr>
              <w:t>.</w:t>
            </w:r>
            <w:r w:rsidR="00E34452" w:rsidRPr="00A409DC">
              <w:rPr>
                <w:rFonts w:eastAsia="Calibri"/>
                <w:i/>
                <w:sz w:val="24"/>
                <w:szCs w:val="24"/>
              </w:rPr>
              <w:t>3</w:t>
            </w:r>
            <w:r w:rsidR="00550DF9" w:rsidRPr="00A409DC">
              <w:rPr>
                <w:rFonts w:eastAsia="Calibri"/>
                <w:i/>
                <w:sz w:val="24"/>
                <w:szCs w:val="24"/>
              </w:rPr>
              <w:t>.</w:t>
            </w:r>
            <w:r w:rsidR="00E34452" w:rsidRPr="00A409DC">
              <w:rPr>
                <w:rFonts w:eastAsia="Calibri"/>
                <w:i/>
                <w:sz w:val="24"/>
                <w:szCs w:val="24"/>
              </w:rPr>
              <w:t>5</w:t>
            </w:r>
            <w:r w:rsidR="00550DF9" w:rsidRPr="00A409DC">
              <w:rPr>
                <w:rFonts w:eastAsia="Calibri"/>
                <w:i/>
                <w:sz w:val="24"/>
                <w:szCs w:val="24"/>
              </w:rPr>
              <w:t>.</w:t>
            </w:r>
            <w:r w:rsidR="00E34452" w:rsidRPr="00A409DC">
              <w:rPr>
                <w:rFonts w:eastAsia="Calibri"/>
                <w:i/>
                <w:sz w:val="24"/>
                <w:szCs w:val="24"/>
              </w:rPr>
              <w:t>7</w:t>
            </w:r>
            <w:r w:rsidR="00550DF9" w:rsidRPr="00A409DC">
              <w:rPr>
                <w:rFonts w:eastAsia="Calibri"/>
                <w:i/>
                <w:sz w:val="24"/>
                <w:szCs w:val="24"/>
              </w:rPr>
              <w:t>.</w:t>
            </w:r>
            <w:r w:rsidR="00E34452" w:rsidRPr="00A409DC">
              <w:rPr>
                <w:rFonts w:eastAsia="Calibri"/>
                <w:i/>
                <w:sz w:val="24"/>
                <w:szCs w:val="24"/>
              </w:rPr>
              <w:t>8</w:t>
            </w:r>
            <w:r w:rsidR="00550DF9" w:rsidRPr="00A409DC">
              <w:rPr>
                <w:rFonts w:eastAsia="Calibri"/>
                <w:i/>
                <w:sz w:val="24"/>
                <w:szCs w:val="24"/>
              </w:rPr>
              <w:t>.</w:t>
            </w:r>
            <w:proofErr w:type="gramStart"/>
            <w:r w:rsidR="00E34452" w:rsidRPr="00A409DC">
              <w:rPr>
                <w:rFonts w:eastAsia="Calibri"/>
                <w:i/>
                <w:sz w:val="24"/>
                <w:szCs w:val="24"/>
              </w:rPr>
              <w:t>9 )</w:t>
            </w:r>
            <w:proofErr w:type="gramEnd"/>
          </w:p>
        </w:tc>
        <w:tc>
          <w:tcPr>
            <w:tcW w:w="2729" w:type="dxa"/>
            <w:shd w:val="clear" w:color="auto" w:fill="auto"/>
          </w:tcPr>
          <w:p w14:paraId="030F3CE2" w14:textId="1D11EAB9" w:rsidR="00A338FD" w:rsidRPr="005A2F65" w:rsidRDefault="00A338FD" w:rsidP="005A2F65">
            <w:pPr>
              <w:jc w:val="both"/>
              <w:rPr>
                <w:sz w:val="24"/>
                <w:szCs w:val="24"/>
              </w:rPr>
            </w:pPr>
            <w:r w:rsidRPr="005A2F65">
              <w:rPr>
                <w:sz w:val="24"/>
                <w:szCs w:val="24"/>
              </w:rPr>
              <w:lastRenderedPageBreak/>
              <w:t>Опрос в устной форме, решение расчетно</w:t>
            </w:r>
            <w:r w:rsidR="0030676C" w:rsidRPr="005A2F65">
              <w:rPr>
                <w:sz w:val="24"/>
                <w:szCs w:val="24"/>
              </w:rPr>
              <w:t>-</w:t>
            </w:r>
            <w:r w:rsidRPr="005A2F65">
              <w:rPr>
                <w:sz w:val="24"/>
                <w:szCs w:val="24"/>
              </w:rPr>
              <w:t>аналитической задачи, си</w:t>
            </w:r>
            <w:r w:rsidRPr="005A2F65">
              <w:rPr>
                <w:sz w:val="24"/>
                <w:szCs w:val="24"/>
              </w:rPr>
              <w:lastRenderedPageBreak/>
              <w:t xml:space="preserve">туационное задание, решение кейса </w:t>
            </w:r>
          </w:p>
        </w:tc>
      </w:tr>
      <w:tr w:rsidR="00A338FD" w:rsidRPr="005A2F65" w14:paraId="0E55920D" w14:textId="77777777" w:rsidTr="007D3030">
        <w:trPr>
          <w:jc w:val="center"/>
        </w:trPr>
        <w:tc>
          <w:tcPr>
            <w:tcW w:w="2690" w:type="dxa"/>
            <w:shd w:val="clear" w:color="auto" w:fill="auto"/>
          </w:tcPr>
          <w:p w14:paraId="4C912290" w14:textId="3F9D8326"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lastRenderedPageBreak/>
              <w:t>Разработка и управление институциональными подсистемами проекта</w:t>
            </w:r>
          </w:p>
        </w:tc>
        <w:tc>
          <w:tcPr>
            <w:tcW w:w="4768" w:type="dxa"/>
            <w:shd w:val="clear" w:color="auto" w:fill="auto"/>
          </w:tcPr>
          <w:p w14:paraId="34938F00" w14:textId="77777777" w:rsidR="00065C5D" w:rsidRPr="00A409DC" w:rsidRDefault="00065C5D" w:rsidP="005A2F65">
            <w:pPr>
              <w:pStyle w:val="a6"/>
              <w:numPr>
                <w:ilvl w:val="0"/>
                <w:numId w:val="11"/>
              </w:numPr>
              <w:ind w:left="0" w:firstLine="0"/>
              <w:jc w:val="both"/>
              <w:rPr>
                <w:sz w:val="24"/>
                <w:szCs w:val="24"/>
              </w:rPr>
            </w:pPr>
            <w:r w:rsidRPr="00A409DC">
              <w:rPr>
                <w:sz w:val="24"/>
                <w:szCs w:val="24"/>
              </w:rPr>
              <w:t xml:space="preserve">Система управления проектами. </w:t>
            </w:r>
          </w:p>
          <w:p w14:paraId="5842EB13" w14:textId="4F07640A" w:rsidR="00065C5D" w:rsidRPr="00A409DC" w:rsidRDefault="00065C5D" w:rsidP="005A2F65">
            <w:pPr>
              <w:pStyle w:val="a6"/>
              <w:numPr>
                <w:ilvl w:val="0"/>
                <w:numId w:val="11"/>
              </w:numPr>
              <w:ind w:left="0" w:firstLine="0"/>
              <w:jc w:val="both"/>
              <w:rPr>
                <w:sz w:val="24"/>
                <w:szCs w:val="24"/>
              </w:rPr>
            </w:pPr>
            <w:r w:rsidRPr="00A409DC">
              <w:rPr>
                <w:sz w:val="24"/>
                <w:szCs w:val="24"/>
              </w:rPr>
              <w:t>Группы процессов управления проектами</w:t>
            </w:r>
          </w:p>
          <w:p w14:paraId="6C09049F" w14:textId="77777777" w:rsidR="00A338FD" w:rsidRPr="00A409DC" w:rsidRDefault="00065C5D" w:rsidP="005A2F65">
            <w:pPr>
              <w:pStyle w:val="a6"/>
              <w:numPr>
                <w:ilvl w:val="0"/>
                <w:numId w:val="11"/>
              </w:numPr>
              <w:ind w:left="0" w:firstLine="0"/>
              <w:jc w:val="both"/>
              <w:rPr>
                <w:sz w:val="24"/>
                <w:szCs w:val="24"/>
              </w:rPr>
            </w:pPr>
            <w:r w:rsidRPr="00A409DC">
              <w:rPr>
                <w:sz w:val="24"/>
                <w:szCs w:val="24"/>
              </w:rPr>
              <w:t>Основные статьи затрат проекта.</w:t>
            </w:r>
          </w:p>
          <w:p w14:paraId="19E19F4C" w14:textId="5BE058BA" w:rsidR="00EA713F" w:rsidRPr="00A409DC" w:rsidRDefault="00EA713F" w:rsidP="005A2F65">
            <w:pPr>
              <w:pStyle w:val="a6"/>
              <w:ind w:left="0"/>
              <w:jc w:val="both"/>
              <w:rPr>
                <w:sz w:val="24"/>
                <w:szCs w:val="24"/>
              </w:rPr>
            </w:pPr>
            <w:r w:rsidRPr="00A409DC">
              <w:rPr>
                <w:sz w:val="24"/>
                <w:szCs w:val="24"/>
              </w:rPr>
              <w:t>(</w:t>
            </w:r>
            <w:r w:rsidRPr="00A409DC">
              <w:rPr>
                <w:rFonts w:eastAsia="Calibri"/>
                <w:i/>
                <w:sz w:val="24"/>
                <w:szCs w:val="24"/>
              </w:rPr>
              <w:t>Источники: раздел 8:</w:t>
            </w:r>
            <w:r w:rsidR="0055064E" w:rsidRPr="00A409DC">
              <w:rPr>
                <w:rFonts w:eastAsia="Calibri"/>
                <w:i/>
                <w:sz w:val="24"/>
                <w:szCs w:val="24"/>
              </w:rPr>
              <w:t>9</w:t>
            </w:r>
            <w:r w:rsidR="00550DF9" w:rsidRPr="00A409DC">
              <w:rPr>
                <w:rFonts w:eastAsia="Calibri"/>
                <w:i/>
                <w:sz w:val="24"/>
                <w:szCs w:val="24"/>
              </w:rPr>
              <w:t>.</w:t>
            </w:r>
            <w:r w:rsidR="0055064E" w:rsidRPr="00A409DC">
              <w:rPr>
                <w:rFonts w:eastAsia="Calibri"/>
                <w:i/>
                <w:sz w:val="24"/>
                <w:szCs w:val="24"/>
              </w:rPr>
              <w:t>12</w:t>
            </w:r>
            <w:r w:rsidR="00550DF9" w:rsidRPr="00A409DC">
              <w:rPr>
                <w:rFonts w:eastAsia="Calibri"/>
                <w:i/>
                <w:sz w:val="24"/>
                <w:szCs w:val="24"/>
              </w:rPr>
              <w:t>.</w:t>
            </w:r>
            <w:r w:rsidR="0055064E" w:rsidRPr="00A409DC">
              <w:rPr>
                <w:rFonts w:eastAsia="Calibri"/>
                <w:i/>
                <w:sz w:val="24"/>
                <w:szCs w:val="24"/>
              </w:rPr>
              <w:t>13</w:t>
            </w:r>
            <w:r w:rsidR="00E34452" w:rsidRPr="00A409DC">
              <w:rPr>
                <w:rFonts w:eastAsia="Calibri"/>
                <w:i/>
                <w:sz w:val="24"/>
                <w:szCs w:val="24"/>
              </w:rPr>
              <w:t xml:space="preserve">; </w:t>
            </w:r>
            <w:r w:rsidR="00550DF9" w:rsidRPr="00A409DC">
              <w:rPr>
                <w:rFonts w:eastAsia="Calibri"/>
                <w:i/>
                <w:sz w:val="24"/>
                <w:szCs w:val="24"/>
              </w:rPr>
              <w:t>раздел</w:t>
            </w:r>
            <w:r w:rsidR="00D266FA" w:rsidRPr="00A409DC">
              <w:rPr>
                <w:rFonts w:eastAsia="Calibri"/>
                <w:i/>
                <w:sz w:val="24"/>
                <w:szCs w:val="24"/>
              </w:rPr>
              <w:t xml:space="preserve"> </w:t>
            </w:r>
            <w:r w:rsidR="00E34452" w:rsidRPr="00A409DC">
              <w:rPr>
                <w:rFonts w:eastAsia="Calibri"/>
                <w:i/>
                <w:sz w:val="24"/>
                <w:szCs w:val="24"/>
              </w:rPr>
              <w:t>9</w:t>
            </w:r>
            <w:r w:rsidR="00D266FA" w:rsidRPr="00A409DC">
              <w:rPr>
                <w:rFonts w:eastAsia="Calibri"/>
                <w:i/>
                <w:sz w:val="24"/>
                <w:szCs w:val="24"/>
              </w:rPr>
              <w:t>:</w:t>
            </w:r>
            <w:r w:rsidR="00E34452" w:rsidRPr="00A409DC">
              <w:rPr>
                <w:rFonts w:eastAsia="Calibri"/>
                <w:i/>
                <w:sz w:val="24"/>
                <w:szCs w:val="24"/>
              </w:rPr>
              <w:t>5,6,7,8,</w:t>
            </w:r>
            <w:proofErr w:type="gramStart"/>
            <w:r w:rsidR="00E34452" w:rsidRPr="00A409DC">
              <w:rPr>
                <w:rFonts w:eastAsia="Calibri"/>
                <w:i/>
                <w:sz w:val="24"/>
                <w:szCs w:val="24"/>
              </w:rPr>
              <w:t xml:space="preserve">9 </w:t>
            </w:r>
            <w:r w:rsidRPr="00A409DC">
              <w:rPr>
                <w:sz w:val="24"/>
                <w:szCs w:val="24"/>
              </w:rPr>
              <w:t>)</w:t>
            </w:r>
            <w:proofErr w:type="gramEnd"/>
          </w:p>
        </w:tc>
        <w:tc>
          <w:tcPr>
            <w:tcW w:w="2729" w:type="dxa"/>
            <w:shd w:val="clear" w:color="auto" w:fill="auto"/>
          </w:tcPr>
          <w:p w14:paraId="7FA8EB3D" w14:textId="420D3B85" w:rsidR="00A338FD" w:rsidRPr="005A2F65" w:rsidRDefault="00A338FD" w:rsidP="005A2F65">
            <w:pPr>
              <w:jc w:val="both"/>
              <w:rPr>
                <w:sz w:val="24"/>
                <w:szCs w:val="24"/>
              </w:rPr>
            </w:pPr>
            <w:r w:rsidRPr="005A2F65">
              <w:rPr>
                <w:sz w:val="24"/>
                <w:szCs w:val="24"/>
              </w:rPr>
              <w:t>Опрос в устной форме, решение расчетно</w:t>
            </w:r>
            <w:r w:rsidR="005A2F65">
              <w:rPr>
                <w:sz w:val="24"/>
                <w:szCs w:val="24"/>
              </w:rPr>
              <w:t>-</w:t>
            </w:r>
            <w:r w:rsidRPr="005A2F65">
              <w:rPr>
                <w:sz w:val="24"/>
                <w:szCs w:val="24"/>
              </w:rPr>
              <w:t xml:space="preserve">аналитической задачи, ситуационное задание, решение кейса </w:t>
            </w:r>
          </w:p>
        </w:tc>
      </w:tr>
      <w:tr w:rsidR="00A338FD" w:rsidRPr="005A2F65" w14:paraId="78C26B18" w14:textId="77777777" w:rsidTr="007D3030">
        <w:trPr>
          <w:jc w:val="center"/>
        </w:trPr>
        <w:tc>
          <w:tcPr>
            <w:tcW w:w="2690" w:type="dxa"/>
            <w:shd w:val="clear" w:color="auto" w:fill="auto"/>
          </w:tcPr>
          <w:p w14:paraId="03D0BF30" w14:textId="18BD27BE"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 xml:space="preserve">Экономические </w:t>
            </w:r>
            <w:proofErr w:type="gramStart"/>
            <w:r w:rsidRPr="005A2F65">
              <w:rPr>
                <w:sz w:val="24"/>
                <w:szCs w:val="24"/>
              </w:rPr>
              <w:t>ресурсы  организации</w:t>
            </w:r>
            <w:proofErr w:type="gramEnd"/>
            <w:r w:rsidRPr="005A2F65">
              <w:rPr>
                <w:sz w:val="24"/>
                <w:szCs w:val="24"/>
              </w:rPr>
              <w:t xml:space="preserve"> ТЭК  и   проектов</w:t>
            </w:r>
          </w:p>
        </w:tc>
        <w:tc>
          <w:tcPr>
            <w:tcW w:w="4768" w:type="dxa"/>
            <w:shd w:val="clear" w:color="auto" w:fill="auto"/>
          </w:tcPr>
          <w:p w14:paraId="221FF361" w14:textId="77777777" w:rsidR="0030676C" w:rsidRPr="00A409DC" w:rsidRDefault="0030676C" w:rsidP="005A2F65">
            <w:pPr>
              <w:jc w:val="both"/>
              <w:rPr>
                <w:sz w:val="24"/>
                <w:szCs w:val="24"/>
              </w:rPr>
            </w:pPr>
            <w:r w:rsidRPr="00A409DC">
              <w:rPr>
                <w:sz w:val="24"/>
                <w:szCs w:val="24"/>
              </w:rPr>
              <w:t xml:space="preserve">1. Состав экономических ресурсов организаций ТЭК. </w:t>
            </w:r>
          </w:p>
          <w:p w14:paraId="3EC89852" w14:textId="77777777" w:rsidR="0030676C" w:rsidRPr="00A409DC" w:rsidRDefault="0030676C" w:rsidP="005A2F65">
            <w:pPr>
              <w:jc w:val="both"/>
              <w:rPr>
                <w:sz w:val="24"/>
                <w:szCs w:val="24"/>
              </w:rPr>
            </w:pPr>
            <w:r w:rsidRPr="00A409DC">
              <w:rPr>
                <w:sz w:val="24"/>
                <w:szCs w:val="24"/>
              </w:rPr>
              <w:t xml:space="preserve">2. Структура и эффективность использования основных средств. </w:t>
            </w:r>
          </w:p>
          <w:p w14:paraId="30885197" w14:textId="77777777" w:rsidR="0030676C" w:rsidRPr="00A409DC" w:rsidRDefault="0030676C" w:rsidP="005A2F65">
            <w:pPr>
              <w:jc w:val="both"/>
              <w:rPr>
                <w:sz w:val="24"/>
                <w:szCs w:val="24"/>
              </w:rPr>
            </w:pPr>
            <w:r w:rsidRPr="00A409DC">
              <w:rPr>
                <w:sz w:val="24"/>
                <w:szCs w:val="24"/>
              </w:rPr>
              <w:t xml:space="preserve">3 Структура и эффективность использования оборотных средств. </w:t>
            </w:r>
          </w:p>
          <w:p w14:paraId="78AED27D" w14:textId="77777777" w:rsidR="0030676C" w:rsidRPr="00A409DC" w:rsidRDefault="0030676C" w:rsidP="005A2F65">
            <w:pPr>
              <w:jc w:val="both"/>
              <w:rPr>
                <w:sz w:val="24"/>
                <w:szCs w:val="24"/>
              </w:rPr>
            </w:pPr>
            <w:r w:rsidRPr="00A409DC">
              <w:rPr>
                <w:sz w:val="24"/>
                <w:szCs w:val="24"/>
              </w:rPr>
              <w:t xml:space="preserve">4. Структура и эффективность использования трудовых ресурсов. </w:t>
            </w:r>
          </w:p>
          <w:p w14:paraId="3E3F4B03" w14:textId="01421CFA" w:rsidR="00A338FD" w:rsidRPr="00A409DC" w:rsidRDefault="007430F7" w:rsidP="005A2F65">
            <w:pPr>
              <w:jc w:val="both"/>
              <w:rPr>
                <w:i/>
                <w:sz w:val="24"/>
                <w:szCs w:val="24"/>
              </w:rPr>
            </w:pPr>
            <w:r w:rsidRPr="00A409DC">
              <w:rPr>
                <w:i/>
                <w:sz w:val="24"/>
                <w:szCs w:val="24"/>
              </w:rPr>
              <w:t>(</w:t>
            </w:r>
            <w:r w:rsidR="0030676C" w:rsidRPr="00A409DC">
              <w:rPr>
                <w:i/>
                <w:sz w:val="24"/>
                <w:szCs w:val="24"/>
              </w:rPr>
              <w:t>Источники: раздел 8:</w:t>
            </w:r>
            <w:r w:rsidR="0055064E" w:rsidRPr="00A409DC">
              <w:rPr>
                <w:i/>
                <w:sz w:val="24"/>
                <w:szCs w:val="24"/>
              </w:rPr>
              <w:t>7</w:t>
            </w:r>
            <w:r w:rsidR="00D266FA" w:rsidRPr="00A409DC">
              <w:rPr>
                <w:i/>
                <w:sz w:val="24"/>
                <w:szCs w:val="24"/>
              </w:rPr>
              <w:t>.</w:t>
            </w:r>
            <w:r w:rsidR="0055064E" w:rsidRPr="00A409DC">
              <w:rPr>
                <w:i/>
                <w:sz w:val="24"/>
                <w:szCs w:val="24"/>
              </w:rPr>
              <w:t>8</w:t>
            </w:r>
            <w:r w:rsidR="00D266FA" w:rsidRPr="00A409DC">
              <w:rPr>
                <w:i/>
                <w:sz w:val="24"/>
                <w:szCs w:val="24"/>
              </w:rPr>
              <w:t>.</w:t>
            </w:r>
            <w:r w:rsidR="0055064E" w:rsidRPr="00A409DC">
              <w:rPr>
                <w:i/>
                <w:sz w:val="24"/>
                <w:szCs w:val="24"/>
              </w:rPr>
              <w:t>12</w:t>
            </w:r>
            <w:r w:rsidR="00D266FA" w:rsidRPr="00A409DC">
              <w:rPr>
                <w:i/>
                <w:sz w:val="24"/>
                <w:szCs w:val="24"/>
              </w:rPr>
              <w:t>.</w:t>
            </w:r>
            <w:r w:rsidR="0055064E" w:rsidRPr="00A409DC">
              <w:rPr>
                <w:i/>
                <w:sz w:val="24"/>
                <w:szCs w:val="24"/>
              </w:rPr>
              <w:t>14;</w:t>
            </w:r>
            <w:r w:rsidR="00D266FA" w:rsidRPr="00A409DC">
              <w:rPr>
                <w:i/>
                <w:sz w:val="24"/>
                <w:szCs w:val="24"/>
              </w:rPr>
              <w:t xml:space="preserve"> </w:t>
            </w:r>
            <w:proofErr w:type="gramStart"/>
            <w:r w:rsidR="00D266FA" w:rsidRPr="00A409DC">
              <w:rPr>
                <w:i/>
                <w:sz w:val="24"/>
                <w:szCs w:val="24"/>
              </w:rPr>
              <w:t>раздел</w:t>
            </w:r>
            <w:r w:rsidR="00E34452" w:rsidRPr="00A409DC">
              <w:rPr>
                <w:i/>
                <w:sz w:val="24"/>
                <w:szCs w:val="24"/>
              </w:rPr>
              <w:t xml:space="preserve">  9</w:t>
            </w:r>
            <w:proofErr w:type="gramEnd"/>
            <w:r w:rsidR="00D266FA" w:rsidRPr="00A409DC">
              <w:rPr>
                <w:i/>
                <w:sz w:val="24"/>
                <w:szCs w:val="24"/>
              </w:rPr>
              <w:t>:</w:t>
            </w:r>
            <w:r w:rsidR="00E34452" w:rsidRPr="00A409DC">
              <w:rPr>
                <w:i/>
                <w:sz w:val="24"/>
                <w:szCs w:val="24"/>
              </w:rPr>
              <w:t>3</w:t>
            </w:r>
            <w:r w:rsidR="00D266FA" w:rsidRPr="00A409DC">
              <w:rPr>
                <w:i/>
                <w:sz w:val="24"/>
                <w:szCs w:val="24"/>
              </w:rPr>
              <w:t>.</w:t>
            </w:r>
            <w:r w:rsidR="00E34452" w:rsidRPr="00A409DC">
              <w:rPr>
                <w:i/>
                <w:sz w:val="24"/>
                <w:szCs w:val="24"/>
              </w:rPr>
              <w:t>5</w:t>
            </w:r>
            <w:r w:rsidR="00D266FA" w:rsidRPr="00A409DC">
              <w:rPr>
                <w:i/>
                <w:sz w:val="24"/>
                <w:szCs w:val="24"/>
              </w:rPr>
              <w:t>.</w:t>
            </w:r>
            <w:r w:rsidR="00E34452" w:rsidRPr="00A409DC">
              <w:rPr>
                <w:i/>
                <w:sz w:val="24"/>
                <w:szCs w:val="24"/>
              </w:rPr>
              <w:t>7</w:t>
            </w:r>
            <w:r w:rsidR="00D266FA" w:rsidRPr="00A409DC">
              <w:rPr>
                <w:i/>
                <w:sz w:val="24"/>
                <w:szCs w:val="24"/>
              </w:rPr>
              <w:t>.</w:t>
            </w:r>
            <w:r w:rsidR="00E34452" w:rsidRPr="00A409DC">
              <w:rPr>
                <w:i/>
                <w:sz w:val="24"/>
                <w:szCs w:val="24"/>
              </w:rPr>
              <w:t>8</w:t>
            </w:r>
            <w:r w:rsidR="00D266FA" w:rsidRPr="00A409DC">
              <w:rPr>
                <w:i/>
                <w:sz w:val="24"/>
                <w:szCs w:val="24"/>
              </w:rPr>
              <w:t>.</w:t>
            </w:r>
            <w:r w:rsidR="00E34452" w:rsidRPr="00A409DC">
              <w:rPr>
                <w:i/>
                <w:sz w:val="24"/>
                <w:szCs w:val="24"/>
              </w:rPr>
              <w:t xml:space="preserve">9 </w:t>
            </w:r>
            <w:r w:rsidR="00EA713F" w:rsidRPr="00A409DC">
              <w:rPr>
                <w:i/>
                <w:sz w:val="24"/>
                <w:szCs w:val="24"/>
              </w:rPr>
              <w:t>)</w:t>
            </w:r>
          </w:p>
        </w:tc>
        <w:tc>
          <w:tcPr>
            <w:tcW w:w="2729" w:type="dxa"/>
            <w:shd w:val="clear" w:color="auto" w:fill="auto"/>
          </w:tcPr>
          <w:p w14:paraId="1D2D9539" w14:textId="5973944D" w:rsidR="00A338FD" w:rsidRPr="005A2F65" w:rsidRDefault="00A338FD" w:rsidP="005A2F65">
            <w:pPr>
              <w:jc w:val="both"/>
              <w:rPr>
                <w:sz w:val="24"/>
                <w:szCs w:val="24"/>
              </w:rPr>
            </w:pPr>
            <w:r w:rsidRPr="005A2F65">
              <w:rPr>
                <w:sz w:val="24"/>
                <w:szCs w:val="24"/>
              </w:rPr>
              <w:t>Опрос в устной форме, решение расчетно</w:t>
            </w:r>
            <w:r w:rsidR="005A2F65">
              <w:rPr>
                <w:sz w:val="24"/>
                <w:szCs w:val="24"/>
              </w:rPr>
              <w:t>-</w:t>
            </w:r>
            <w:r w:rsidRPr="005A2F65">
              <w:rPr>
                <w:sz w:val="24"/>
                <w:szCs w:val="24"/>
              </w:rPr>
              <w:t xml:space="preserve">аналитической </w:t>
            </w:r>
            <w:proofErr w:type="gramStart"/>
            <w:r w:rsidRPr="005A2F65">
              <w:rPr>
                <w:sz w:val="24"/>
                <w:szCs w:val="24"/>
              </w:rPr>
              <w:t>задачи,  решение</w:t>
            </w:r>
            <w:proofErr w:type="gramEnd"/>
            <w:r w:rsidRPr="005A2F65">
              <w:rPr>
                <w:sz w:val="24"/>
                <w:szCs w:val="24"/>
              </w:rPr>
              <w:t xml:space="preserve"> кейса </w:t>
            </w:r>
          </w:p>
        </w:tc>
      </w:tr>
      <w:tr w:rsidR="00A338FD" w:rsidRPr="005A2F65" w14:paraId="31501C53" w14:textId="77777777" w:rsidTr="007D3030">
        <w:trPr>
          <w:jc w:val="center"/>
        </w:trPr>
        <w:tc>
          <w:tcPr>
            <w:tcW w:w="2690" w:type="dxa"/>
            <w:shd w:val="clear" w:color="auto" w:fill="auto"/>
          </w:tcPr>
          <w:p w14:paraId="55936B2F" w14:textId="2BAA5CD2"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 xml:space="preserve">Планирование </w:t>
            </w:r>
            <w:proofErr w:type="gramStart"/>
            <w:r w:rsidRPr="005A2F65">
              <w:rPr>
                <w:sz w:val="24"/>
                <w:szCs w:val="24"/>
              </w:rPr>
              <w:t>в  организациях</w:t>
            </w:r>
            <w:proofErr w:type="gramEnd"/>
            <w:r w:rsidRPr="005A2F65">
              <w:rPr>
                <w:sz w:val="24"/>
                <w:szCs w:val="24"/>
              </w:rPr>
              <w:t xml:space="preserve">  ТЭК</w:t>
            </w:r>
            <w:r w:rsidRPr="005A2F65">
              <w:rPr>
                <w:b/>
                <w:bCs/>
                <w:sz w:val="24"/>
                <w:szCs w:val="24"/>
              </w:rPr>
              <w:t xml:space="preserve">  </w:t>
            </w:r>
          </w:p>
        </w:tc>
        <w:tc>
          <w:tcPr>
            <w:tcW w:w="4768" w:type="dxa"/>
            <w:shd w:val="clear" w:color="auto" w:fill="auto"/>
          </w:tcPr>
          <w:p w14:paraId="65EF0014" w14:textId="77777777" w:rsidR="0030676C" w:rsidRPr="00A409DC" w:rsidRDefault="0030676C" w:rsidP="005A2F65">
            <w:pPr>
              <w:jc w:val="both"/>
              <w:rPr>
                <w:sz w:val="24"/>
                <w:szCs w:val="24"/>
              </w:rPr>
            </w:pPr>
            <w:r w:rsidRPr="00A409DC">
              <w:rPr>
                <w:sz w:val="24"/>
                <w:szCs w:val="24"/>
              </w:rPr>
              <w:t xml:space="preserve">1. Цели, функции, принципы и методы планирования. </w:t>
            </w:r>
          </w:p>
          <w:p w14:paraId="1CE2F594" w14:textId="77777777" w:rsidR="0030676C" w:rsidRPr="00A409DC" w:rsidRDefault="0030676C" w:rsidP="005A2F65">
            <w:pPr>
              <w:jc w:val="both"/>
              <w:rPr>
                <w:sz w:val="24"/>
                <w:szCs w:val="24"/>
              </w:rPr>
            </w:pPr>
            <w:r w:rsidRPr="00A409DC">
              <w:rPr>
                <w:sz w:val="24"/>
                <w:szCs w:val="24"/>
              </w:rPr>
              <w:t>2. Этапы процесса планирования виды и содержание основных планов организаций ТЭК.</w:t>
            </w:r>
          </w:p>
          <w:p w14:paraId="49F40156" w14:textId="77777777" w:rsidR="0030676C" w:rsidRPr="00A409DC" w:rsidRDefault="0030676C" w:rsidP="005A2F65">
            <w:pPr>
              <w:jc w:val="both"/>
              <w:rPr>
                <w:sz w:val="24"/>
                <w:szCs w:val="24"/>
              </w:rPr>
            </w:pPr>
            <w:r w:rsidRPr="00A409DC">
              <w:rPr>
                <w:sz w:val="24"/>
                <w:szCs w:val="24"/>
              </w:rPr>
              <w:t xml:space="preserve">3. Структура </w:t>
            </w:r>
            <w:proofErr w:type="gramStart"/>
            <w:r w:rsidRPr="00A409DC">
              <w:rPr>
                <w:sz w:val="24"/>
                <w:szCs w:val="24"/>
              </w:rPr>
              <w:t>бизнес плана</w:t>
            </w:r>
            <w:proofErr w:type="gramEnd"/>
            <w:r w:rsidRPr="00A409DC">
              <w:rPr>
                <w:sz w:val="24"/>
                <w:szCs w:val="24"/>
              </w:rPr>
              <w:t xml:space="preserve"> организаций ТЭК.</w:t>
            </w:r>
          </w:p>
          <w:p w14:paraId="30E42087" w14:textId="77777777" w:rsidR="0030676C" w:rsidRPr="00A409DC" w:rsidRDefault="0030676C" w:rsidP="005A2F65">
            <w:pPr>
              <w:jc w:val="both"/>
              <w:rPr>
                <w:sz w:val="24"/>
                <w:szCs w:val="24"/>
              </w:rPr>
            </w:pPr>
            <w:r w:rsidRPr="00A409DC">
              <w:rPr>
                <w:sz w:val="24"/>
                <w:szCs w:val="24"/>
              </w:rPr>
              <w:t xml:space="preserve">4. Расчет безубыточности деятельности организаций ТЭК. </w:t>
            </w:r>
          </w:p>
          <w:p w14:paraId="45B6D9FF" w14:textId="756A39D7" w:rsidR="00A338FD" w:rsidRPr="00A409DC" w:rsidRDefault="0030676C" w:rsidP="005A2F65">
            <w:pPr>
              <w:jc w:val="both"/>
              <w:rPr>
                <w:i/>
                <w:sz w:val="24"/>
                <w:szCs w:val="24"/>
              </w:rPr>
            </w:pPr>
            <w:r w:rsidRPr="00A409DC">
              <w:rPr>
                <w:i/>
                <w:sz w:val="24"/>
                <w:szCs w:val="24"/>
              </w:rPr>
              <w:t xml:space="preserve">(Источники: раздел 8: </w:t>
            </w:r>
            <w:r w:rsidR="0055064E" w:rsidRPr="00A409DC">
              <w:rPr>
                <w:i/>
                <w:sz w:val="24"/>
                <w:szCs w:val="24"/>
              </w:rPr>
              <w:t>7</w:t>
            </w:r>
            <w:r w:rsidR="00D266FA" w:rsidRPr="00A409DC">
              <w:rPr>
                <w:i/>
                <w:sz w:val="24"/>
                <w:szCs w:val="24"/>
              </w:rPr>
              <w:t>.</w:t>
            </w:r>
            <w:r w:rsidR="0055064E" w:rsidRPr="00A409DC">
              <w:rPr>
                <w:i/>
                <w:sz w:val="24"/>
                <w:szCs w:val="24"/>
              </w:rPr>
              <w:t>9</w:t>
            </w:r>
            <w:r w:rsidR="00D266FA" w:rsidRPr="00A409DC">
              <w:rPr>
                <w:i/>
                <w:sz w:val="24"/>
                <w:szCs w:val="24"/>
              </w:rPr>
              <w:t>.</w:t>
            </w:r>
            <w:r w:rsidR="00E16264" w:rsidRPr="00A409DC">
              <w:rPr>
                <w:i/>
                <w:sz w:val="24"/>
                <w:szCs w:val="24"/>
              </w:rPr>
              <w:t xml:space="preserve"> </w:t>
            </w:r>
            <w:r w:rsidR="0055064E" w:rsidRPr="00A409DC">
              <w:rPr>
                <w:i/>
                <w:sz w:val="24"/>
                <w:szCs w:val="24"/>
              </w:rPr>
              <w:t>12;</w:t>
            </w:r>
            <w:r w:rsidR="00D266FA" w:rsidRPr="00A409DC">
              <w:rPr>
                <w:i/>
                <w:sz w:val="24"/>
                <w:szCs w:val="24"/>
              </w:rPr>
              <w:t xml:space="preserve"> раздел </w:t>
            </w:r>
            <w:r w:rsidR="005365CA" w:rsidRPr="00A409DC">
              <w:rPr>
                <w:i/>
                <w:sz w:val="24"/>
                <w:szCs w:val="24"/>
              </w:rPr>
              <w:t>9</w:t>
            </w:r>
            <w:r w:rsidR="00D266FA" w:rsidRPr="00A409DC">
              <w:rPr>
                <w:i/>
                <w:sz w:val="24"/>
                <w:szCs w:val="24"/>
              </w:rPr>
              <w:t>:</w:t>
            </w:r>
            <w:r w:rsidR="00E34452" w:rsidRPr="00A409DC">
              <w:rPr>
                <w:i/>
                <w:sz w:val="24"/>
                <w:szCs w:val="24"/>
              </w:rPr>
              <w:t>2,</w:t>
            </w:r>
            <w:r w:rsidR="005365CA" w:rsidRPr="00A409DC">
              <w:rPr>
                <w:i/>
                <w:sz w:val="24"/>
                <w:szCs w:val="24"/>
              </w:rPr>
              <w:t>7</w:t>
            </w:r>
            <w:r w:rsidRPr="00A409DC">
              <w:rPr>
                <w:i/>
                <w:sz w:val="24"/>
                <w:szCs w:val="24"/>
              </w:rPr>
              <w:t>)</w:t>
            </w:r>
          </w:p>
        </w:tc>
        <w:tc>
          <w:tcPr>
            <w:tcW w:w="2729" w:type="dxa"/>
            <w:shd w:val="clear" w:color="auto" w:fill="auto"/>
          </w:tcPr>
          <w:p w14:paraId="12D5DB70" w14:textId="23F06C33" w:rsidR="00A338FD" w:rsidRPr="005A2F65" w:rsidRDefault="00A338FD" w:rsidP="005A2F65">
            <w:pPr>
              <w:jc w:val="both"/>
              <w:rPr>
                <w:sz w:val="24"/>
                <w:szCs w:val="24"/>
              </w:rPr>
            </w:pPr>
            <w:r w:rsidRPr="005A2F65">
              <w:rPr>
                <w:sz w:val="24"/>
                <w:szCs w:val="24"/>
              </w:rPr>
              <w:t>Опрос в устной форме, решение расчетно</w:t>
            </w:r>
            <w:r w:rsidR="005A2F65">
              <w:rPr>
                <w:sz w:val="24"/>
                <w:szCs w:val="24"/>
              </w:rPr>
              <w:t>-</w:t>
            </w:r>
            <w:r w:rsidRPr="005A2F65">
              <w:rPr>
                <w:sz w:val="24"/>
                <w:szCs w:val="24"/>
              </w:rPr>
              <w:t xml:space="preserve">аналитической задачи, ситуационное задание, решение кейса </w:t>
            </w:r>
          </w:p>
        </w:tc>
      </w:tr>
      <w:tr w:rsidR="00A338FD" w:rsidRPr="005A2F65" w14:paraId="1E6605F4" w14:textId="77777777" w:rsidTr="007D3030">
        <w:trPr>
          <w:jc w:val="center"/>
        </w:trPr>
        <w:tc>
          <w:tcPr>
            <w:tcW w:w="2690" w:type="dxa"/>
            <w:shd w:val="clear" w:color="auto" w:fill="auto"/>
          </w:tcPr>
          <w:p w14:paraId="695B5E50" w14:textId="41B7B1FD"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Инвестиционная деятельность и инновационная и научно-техническая политика организаций ТЭК</w:t>
            </w:r>
          </w:p>
        </w:tc>
        <w:tc>
          <w:tcPr>
            <w:tcW w:w="4768" w:type="dxa"/>
            <w:shd w:val="clear" w:color="auto" w:fill="auto"/>
          </w:tcPr>
          <w:p w14:paraId="7CA5BBE9" w14:textId="77777777" w:rsidR="0030676C" w:rsidRPr="00A409DC" w:rsidRDefault="0030676C" w:rsidP="005A2F65">
            <w:pPr>
              <w:jc w:val="both"/>
              <w:rPr>
                <w:sz w:val="24"/>
                <w:szCs w:val="24"/>
              </w:rPr>
            </w:pPr>
            <w:r w:rsidRPr="00A409DC">
              <w:rPr>
                <w:sz w:val="24"/>
                <w:szCs w:val="24"/>
              </w:rPr>
              <w:t xml:space="preserve">1. Классификация инвестиций организации ТЭК. </w:t>
            </w:r>
          </w:p>
          <w:p w14:paraId="7D26C7F0" w14:textId="77777777" w:rsidR="0030676C" w:rsidRPr="00A409DC" w:rsidRDefault="0030676C" w:rsidP="005A2F65">
            <w:pPr>
              <w:jc w:val="both"/>
              <w:rPr>
                <w:sz w:val="24"/>
                <w:szCs w:val="24"/>
              </w:rPr>
            </w:pPr>
            <w:r w:rsidRPr="00A409DC">
              <w:rPr>
                <w:sz w:val="24"/>
                <w:szCs w:val="24"/>
              </w:rPr>
              <w:t xml:space="preserve">2. Организации с иностранными инвестициями в ТЭК России государственное регулирование инвестиционной деятельности организаций ТЭК. </w:t>
            </w:r>
          </w:p>
          <w:p w14:paraId="53D12A69" w14:textId="77777777" w:rsidR="0030676C" w:rsidRPr="00A409DC" w:rsidRDefault="0030676C" w:rsidP="005A2F65">
            <w:pPr>
              <w:jc w:val="both"/>
              <w:rPr>
                <w:sz w:val="24"/>
                <w:szCs w:val="24"/>
              </w:rPr>
            </w:pPr>
            <w:r w:rsidRPr="00A409DC">
              <w:rPr>
                <w:sz w:val="24"/>
                <w:szCs w:val="24"/>
              </w:rPr>
              <w:t xml:space="preserve">3. Инновационная деятельность в ТЭК. </w:t>
            </w:r>
          </w:p>
          <w:p w14:paraId="1A54F176" w14:textId="77777777" w:rsidR="0030676C" w:rsidRPr="00A409DC" w:rsidRDefault="0030676C" w:rsidP="005A2F65">
            <w:pPr>
              <w:jc w:val="both"/>
              <w:rPr>
                <w:sz w:val="24"/>
                <w:szCs w:val="24"/>
              </w:rPr>
            </w:pPr>
            <w:r w:rsidRPr="00A409DC">
              <w:rPr>
                <w:sz w:val="24"/>
                <w:szCs w:val="24"/>
              </w:rPr>
              <w:t xml:space="preserve">4. Оценка эффективности инновационного проекта в ТЭК. </w:t>
            </w:r>
          </w:p>
          <w:p w14:paraId="47C0043F" w14:textId="77777777" w:rsidR="0030676C" w:rsidRPr="00A409DC" w:rsidRDefault="0030676C" w:rsidP="005A2F65">
            <w:pPr>
              <w:jc w:val="both"/>
              <w:rPr>
                <w:sz w:val="24"/>
                <w:szCs w:val="24"/>
              </w:rPr>
            </w:pPr>
            <w:r w:rsidRPr="00A409DC">
              <w:rPr>
                <w:sz w:val="24"/>
                <w:szCs w:val="24"/>
              </w:rPr>
              <w:t xml:space="preserve">5. Инновационные стратегии в ТЭК. </w:t>
            </w:r>
          </w:p>
          <w:p w14:paraId="2C6FD08F" w14:textId="77777777" w:rsidR="0030676C" w:rsidRPr="00A409DC" w:rsidRDefault="0030676C" w:rsidP="005A2F65">
            <w:pPr>
              <w:jc w:val="both"/>
              <w:rPr>
                <w:sz w:val="24"/>
                <w:szCs w:val="24"/>
              </w:rPr>
            </w:pPr>
            <w:r w:rsidRPr="00A409DC">
              <w:rPr>
                <w:sz w:val="24"/>
                <w:szCs w:val="24"/>
              </w:rPr>
              <w:t xml:space="preserve">сырья и готовой продукции в ТЭК. </w:t>
            </w:r>
          </w:p>
          <w:p w14:paraId="63140B9B" w14:textId="60357154" w:rsidR="00A338FD" w:rsidRPr="00A409DC" w:rsidRDefault="0030676C" w:rsidP="005A2F65">
            <w:pPr>
              <w:jc w:val="both"/>
              <w:rPr>
                <w:i/>
                <w:sz w:val="24"/>
                <w:szCs w:val="24"/>
              </w:rPr>
            </w:pPr>
            <w:r w:rsidRPr="00A409DC">
              <w:rPr>
                <w:i/>
                <w:sz w:val="24"/>
                <w:szCs w:val="24"/>
              </w:rPr>
              <w:t>(Источники: раздел 8:</w:t>
            </w:r>
            <w:r w:rsidR="0055064E" w:rsidRPr="00A409DC">
              <w:rPr>
                <w:i/>
                <w:sz w:val="24"/>
                <w:szCs w:val="24"/>
              </w:rPr>
              <w:t>8</w:t>
            </w:r>
            <w:r w:rsidR="00D266FA" w:rsidRPr="00A409DC">
              <w:rPr>
                <w:i/>
                <w:sz w:val="24"/>
                <w:szCs w:val="24"/>
              </w:rPr>
              <w:t>.</w:t>
            </w:r>
            <w:r w:rsidR="0055064E" w:rsidRPr="00A409DC">
              <w:rPr>
                <w:i/>
                <w:sz w:val="24"/>
                <w:szCs w:val="24"/>
              </w:rPr>
              <w:t>11.12.13</w:t>
            </w:r>
            <w:r w:rsidR="00D266FA" w:rsidRPr="00A409DC">
              <w:rPr>
                <w:i/>
                <w:sz w:val="24"/>
                <w:szCs w:val="24"/>
              </w:rPr>
              <w:t xml:space="preserve">; раздел </w:t>
            </w:r>
            <w:r w:rsidR="00E34452" w:rsidRPr="00A409DC">
              <w:rPr>
                <w:i/>
                <w:sz w:val="24"/>
                <w:szCs w:val="24"/>
              </w:rPr>
              <w:t>9</w:t>
            </w:r>
            <w:r w:rsidR="00D266FA" w:rsidRPr="00A409DC">
              <w:rPr>
                <w:i/>
                <w:sz w:val="24"/>
                <w:szCs w:val="24"/>
              </w:rPr>
              <w:t>:</w:t>
            </w:r>
            <w:r w:rsidR="00E34452" w:rsidRPr="00A409DC">
              <w:rPr>
                <w:i/>
                <w:sz w:val="24"/>
                <w:szCs w:val="24"/>
              </w:rPr>
              <w:t>5</w:t>
            </w:r>
            <w:r w:rsidR="00D266FA" w:rsidRPr="00A409DC">
              <w:rPr>
                <w:i/>
                <w:sz w:val="24"/>
                <w:szCs w:val="24"/>
              </w:rPr>
              <w:t>.</w:t>
            </w:r>
            <w:r w:rsidR="00E34452" w:rsidRPr="00A409DC">
              <w:rPr>
                <w:i/>
                <w:sz w:val="24"/>
                <w:szCs w:val="24"/>
              </w:rPr>
              <w:t>7</w:t>
            </w:r>
            <w:r w:rsidR="00D266FA" w:rsidRPr="00A409DC">
              <w:rPr>
                <w:i/>
                <w:sz w:val="24"/>
                <w:szCs w:val="24"/>
              </w:rPr>
              <w:t>.</w:t>
            </w:r>
            <w:r w:rsidR="00E34452" w:rsidRPr="00A409DC">
              <w:rPr>
                <w:i/>
                <w:sz w:val="24"/>
                <w:szCs w:val="24"/>
              </w:rPr>
              <w:t>8</w:t>
            </w:r>
            <w:r w:rsidR="00D266FA" w:rsidRPr="00A409DC">
              <w:rPr>
                <w:i/>
                <w:sz w:val="24"/>
                <w:szCs w:val="24"/>
              </w:rPr>
              <w:t>.</w:t>
            </w:r>
            <w:r w:rsidR="00E34452" w:rsidRPr="00A409DC">
              <w:rPr>
                <w:i/>
                <w:sz w:val="24"/>
                <w:szCs w:val="24"/>
              </w:rPr>
              <w:t>9</w:t>
            </w:r>
            <w:r w:rsidRPr="00A409DC">
              <w:rPr>
                <w:i/>
                <w:sz w:val="24"/>
                <w:szCs w:val="24"/>
              </w:rPr>
              <w:t>)</w:t>
            </w:r>
          </w:p>
        </w:tc>
        <w:tc>
          <w:tcPr>
            <w:tcW w:w="2729" w:type="dxa"/>
            <w:shd w:val="clear" w:color="auto" w:fill="auto"/>
          </w:tcPr>
          <w:p w14:paraId="130E15C6" w14:textId="10B1263A" w:rsidR="00A338FD" w:rsidRPr="005A2F65" w:rsidRDefault="00A338FD" w:rsidP="005A2F65">
            <w:pPr>
              <w:jc w:val="both"/>
              <w:rPr>
                <w:sz w:val="24"/>
                <w:szCs w:val="24"/>
              </w:rPr>
            </w:pPr>
            <w:r w:rsidRPr="005A2F65">
              <w:rPr>
                <w:sz w:val="24"/>
                <w:szCs w:val="24"/>
              </w:rPr>
              <w:t>Опрос в устной форме, решение расчетно</w:t>
            </w:r>
            <w:r w:rsidR="005A2F65">
              <w:rPr>
                <w:sz w:val="24"/>
                <w:szCs w:val="24"/>
              </w:rPr>
              <w:t>-</w:t>
            </w:r>
            <w:r w:rsidRPr="005A2F65">
              <w:rPr>
                <w:sz w:val="24"/>
                <w:szCs w:val="24"/>
              </w:rPr>
              <w:t xml:space="preserve">аналитической задачи, ситуационное задание, решение кейса </w:t>
            </w:r>
          </w:p>
        </w:tc>
      </w:tr>
      <w:tr w:rsidR="00A338FD" w:rsidRPr="005A2F65" w14:paraId="7A052FC1" w14:textId="77777777" w:rsidTr="007D3030">
        <w:trPr>
          <w:jc w:val="center"/>
        </w:trPr>
        <w:tc>
          <w:tcPr>
            <w:tcW w:w="2690" w:type="dxa"/>
            <w:shd w:val="clear" w:color="auto" w:fill="auto"/>
          </w:tcPr>
          <w:p w14:paraId="67474E15" w14:textId="3F341E9C"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 xml:space="preserve">Материально-техническое снабжение организаций </w:t>
            </w:r>
            <w:proofErr w:type="gramStart"/>
            <w:r w:rsidRPr="005A2F65">
              <w:rPr>
                <w:sz w:val="24"/>
                <w:szCs w:val="24"/>
              </w:rPr>
              <w:t>ТЭК  и</w:t>
            </w:r>
            <w:proofErr w:type="gramEnd"/>
            <w:r w:rsidRPr="005A2F65">
              <w:rPr>
                <w:sz w:val="24"/>
                <w:szCs w:val="24"/>
              </w:rPr>
              <w:t xml:space="preserve"> управление закупками проекта</w:t>
            </w:r>
          </w:p>
        </w:tc>
        <w:tc>
          <w:tcPr>
            <w:tcW w:w="4768" w:type="dxa"/>
            <w:shd w:val="clear" w:color="auto" w:fill="auto"/>
          </w:tcPr>
          <w:p w14:paraId="021496DD" w14:textId="77777777" w:rsidR="0030676C" w:rsidRPr="00A409DC" w:rsidRDefault="0030676C" w:rsidP="005A2F65">
            <w:pPr>
              <w:jc w:val="both"/>
              <w:rPr>
                <w:sz w:val="24"/>
                <w:szCs w:val="24"/>
              </w:rPr>
            </w:pPr>
            <w:r w:rsidRPr="00A409DC">
              <w:rPr>
                <w:sz w:val="24"/>
                <w:szCs w:val="24"/>
              </w:rPr>
              <w:t xml:space="preserve">1. Функции и формы материально-технического снабжения организации ТЭК. </w:t>
            </w:r>
          </w:p>
          <w:p w14:paraId="6AEC4C3D" w14:textId="77777777" w:rsidR="0030676C" w:rsidRPr="00A409DC" w:rsidRDefault="0030676C" w:rsidP="005A2F65">
            <w:pPr>
              <w:jc w:val="both"/>
              <w:rPr>
                <w:sz w:val="24"/>
                <w:szCs w:val="24"/>
              </w:rPr>
            </w:pPr>
            <w:r w:rsidRPr="00A409DC">
              <w:rPr>
                <w:sz w:val="24"/>
                <w:szCs w:val="24"/>
              </w:rPr>
              <w:t xml:space="preserve">2. Особенности управления и контроля над материально-производственными запасами. </w:t>
            </w:r>
          </w:p>
          <w:p w14:paraId="0635A399" w14:textId="77777777" w:rsidR="0030676C" w:rsidRPr="00A409DC" w:rsidRDefault="0030676C" w:rsidP="005A2F65">
            <w:pPr>
              <w:jc w:val="both"/>
              <w:rPr>
                <w:sz w:val="24"/>
                <w:szCs w:val="24"/>
              </w:rPr>
            </w:pPr>
            <w:r w:rsidRPr="00A409DC">
              <w:rPr>
                <w:sz w:val="24"/>
                <w:szCs w:val="24"/>
              </w:rPr>
              <w:t>3. Баланс материально-технического обеспечения.</w:t>
            </w:r>
          </w:p>
          <w:p w14:paraId="358B6368" w14:textId="3C129D18" w:rsidR="00A338FD" w:rsidRPr="00A409DC" w:rsidRDefault="0030676C" w:rsidP="005A2F65">
            <w:pPr>
              <w:jc w:val="both"/>
              <w:rPr>
                <w:i/>
                <w:sz w:val="24"/>
                <w:szCs w:val="24"/>
              </w:rPr>
            </w:pPr>
            <w:r w:rsidRPr="00A409DC">
              <w:rPr>
                <w:i/>
                <w:sz w:val="24"/>
                <w:szCs w:val="24"/>
              </w:rPr>
              <w:lastRenderedPageBreak/>
              <w:t>(Источники: раздел 8:</w:t>
            </w:r>
            <w:r w:rsidR="0055064E" w:rsidRPr="00A409DC">
              <w:rPr>
                <w:i/>
                <w:sz w:val="24"/>
                <w:szCs w:val="24"/>
              </w:rPr>
              <w:t>8.11</w:t>
            </w:r>
            <w:r w:rsidR="00D266FA" w:rsidRPr="00A409DC">
              <w:rPr>
                <w:i/>
                <w:sz w:val="24"/>
                <w:szCs w:val="24"/>
              </w:rPr>
              <w:t xml:space="preserve">; </w:t>
            </w:r>
            <w:proofErr w:type="gramStart"/>
            <w:r w:rsidR="00D266FA" w:rsidRPr="00A409DC">
              <w:rPr>
                <w:i/>
                <w:sz w:val="24"/>
                <w:szCs w:val="24"/>
              </w:rPr>
              <w:t xml:space="preserve">раздел </w:t>
            </w:r>
            <w:r w:rsidR="00E34452" w:rsidRPr="00A409DC">
              <w:rPr>
                <w:i/>
                <w:sz w:val="24"/>
                <w:szCs w:val="24"/>
              </w:rPr>
              <w:t xml:space="preserve"> 9</w:t>
            </w:r>
            <w:proofErr w:type="gramEnd"/>
            <w:r w:rsidR="00D266FA" w:rsidRPr="00A409DC">
              <w:rPr>
                <w:i/>
                <w:sz w:val="24"/>
                <w:szCs w:val="24"/>
              </w:rPr>
              <w:t>:</w:t>
            </w:r>
            <w:r w:rsidR="00E34452" w:rsidRPr="00A409DC">
              <w:rPr>
                <w:i/>
                <w:sz w:val="24"/>
                <w:szCs w:val="24"/>
              </w:rPr>
              <w:t>5</w:t>
            </w:r>
            <w:r w:rsidR="00D266FA" w:rsidRPr="00A409DC">
              <w:rPr>
                <w:i/>
                <w:sz w:val="24"/>
                <w:szCs w:val="24"/>
              </w:rPr>
              <w:t>.</w:t>
            </w:r>
            <w:r w:rsidR="00E34452" w:rsidRPr="00A409DC">
              <w:rPr>
                <w:i/>
                <w:sz w:val="24"/>
                <w:szCs w:val="24"/>
              </w:rPr>
              <w:t>7</w:t>
            </w:r>
            <w:r w:rsidR="00D266FA" w:rsidRPr="00A409DC">
              <w:rPr>
                <w:i/>
                <w:sz w:val="24"/>
                <w:szCs w:val="24"/>
              </w:rPr>
              <w:t>.</w:t>
            </w:r>
            <w:r w:rsidR="00E34452" w:rsidRPr="00A409DC">
              <w:rPr>
                <w:i/>
                <w:sz w:val="24"/>
                <w:szCs w:val="24"/>
              </w:rPr>
              <w:t>8</w:t>
            </w:r>
            <w:r w:rsidR="00D266FA" w:rsidRPr="00A409DC">
              <w:rPr>
                <w:i/>
                <w:sz w:val="24"/>
                <w:szCs w:val="24"/>
              </w:rPr>
              <w:t>.</w:t>
            </w:r>
            <w:r w:rsidR="00E34452" w:rsidRPr="00A409DC">
              <w:rPr>
                <w:i/>
                <w:sz w:val="24"/>
                <w:szCs w:val="24"/>
              </w:rPr>
              <w:t>9)</w:t>
            </w:r>
          </w:p>
        </w:tc>
        <w:tc>
          <w:tcPr>
            <w:tcW w:w="2729" w:type="dxa"/>
            <w:shd w:val="clear" w:color="auto" w:fill="auto"/>
          </w:tcPr>
          <w:p w14:paraId="3F715636" w14:textId="7714286D" w:rsidR="00A338FD" w:rsidRPr="005A2F65" w:rsidRDefault="00A338FD" w:rsidP="005A2F65">
            <w:pPr>
              <w:jc w:val="both"/>
              <w:rPr>
                <w:sz w:val="24"/>
                <w:szCs w:val="24"/>
              </w:rPr>
            </w:pPr>
            <w:r w:rsidRPr="005A2F65">
              <w:rPr>
                <w:sz w:val="24"/>
                <w:szCs w:val="24"/>
              </w:rPr>
              <w:lastRenderedPageBreak/>
              <w:t xml:space="preserve">Опрос в устной форме, решение расчетно-аналитической задачи, ситуационное задание, решение кейса </w:t>
            </w:r>
          </w:p>
        </w:tc>
      </w:tr>
      <w:tr w:rsidR="00A338FD" w:rsidRPr="005A2F65" w14:paraId="21DC9FD5" w14:textId="77777777" w:rsidTr="007D3030">
        <w:trPr>
          <w:jc w:val="center"/>
        </w:trPr>
        <w:tc>
          <w:tcPr>
            <w:tcW w:w="2690" w:type="dxa"/>
            <w:shd w:val="clear" w:color="auto" w:fill="auto"/>
          </w:tcPr>
          <w:p w14:paraId="1584CAD4" w14:textId="4D872F7F"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Производственно-сбытовая деятельность организаций ТЭК</w:t>
            </w:r>
          </w:p>
        </w:tc>
        <w:tc>
          <w:tcPr>
            <w:tcW w:w="4768" w:type="dxa"/>
            <w:shd w:val="clear" w:color="auto" w:fill="auto"/>
          </w:tcPr>
          <w:p w14:paraId="74FDD2BA" w14:textId="77777777" w:rsidR="0030676C" w:rsidRPr="00A409DC" w:rsidRDefault="00A338FD" w:rsidP="005A2F65">
            <w:pPr>
              <w:jc w:val="both"/>
              <w:rPr>
                <w:sz w:val="24"/>
                <w:szCs w:val="24"/>
              </w:rPr>
            </w:pPr>
            <w:r w:rsidRPr="00A409DC">
              <w:rPr>
                <w:sz w:val="24"/>
                <w:szCs w:val="24"/>
              </w:rPr>
              <w:t xml:space="preserve"> </w:t>
            </w:r>
            <w:r w:rsidR="0030676C" w:rsidRPr="00A409DC">
              <w:rPr>
                <w:sz w:val="24"/>
                <w:szCs w:val="24"/>
              </w:rPr>
              <w:t>1. Направления сбытовой политики методы расчета объемов поставки и реализации готовой продукции в ТЭК.</w:t>
            </w:r>
          </w:p>
          <w:p w14:paraId="488A1AC9" w14:textId="77777777" w:rsidR="0030676C" w:rsidRPr="00A409DC" w:rsidRDefault="0030676C" w:rsidP="005A2F65">
            <w:pPr>
              <w:jc w:val="both"/>
              <w:rPr>
                <w:sz w:val="24"/>
                <w:szCs w:val="24"/>
              </w:rPr>
            </w:pPr>
            <w:r w:rsidRPr="00A409DC">
              <w:rPr>
                <w:sz w:val="24"/>
                <w:szCs w:val="24"/>
              </w:rPr>
              <w:t>2.Внешнеэкономические факторы воздействия на сбытовую политику организации ТЭК.</w:t>
            </w:r>
          </w:p>
          <w:p w14:paraId="2265D240" w14:textId="3B5EA31C" w:rsidR="00A338FD" w:rsidRPr="00A409DC" w:rsidRDefault="0030676C" w:rsidP="005A2F65">
            <w:pPr>
              <w:jc w:val="both"/>
              <w:rPr>
                <w:i/>
                <w:sz w:val="24"/>
                <w:szCs w:val="24"/>
              </w:rPr>
            </w:pPr>
            <w:r w:rsidRPr="00A409DC">
              <w:rPr>
                <w:i/>
                <w:sz w:val="24"/>
                <w:szCs w:val="24"/>
              </w:rPr>
              <w:t>(Источники 8</w:t>
            </w:r>
            <w:r w:rsidR="007430F7" w:rsidRPr="00A409DC">
              <w:rPr>
                <w:i/>
                <w:sz w:val="24"/>
                <w:szCs w:val="24"/>
              </w:rPr>
              <w:t xml:space="preserve">: </w:t>
            </w:r>
            <w:r w:rsidR="0055064E" w:rsidRPr="00A409DC">
              <w:rPr>
                <w:i/>
                <w:sz w:val="24"/>
                <w:szCs w:val="24"/>
              </w:rPr>
              <w:t>8.14</w:t>
            </w:r>
            <w:r w:rsidR="00D266FA" w:rsidRPr="00A409DC">
              <w:rPr>
                <w:i/>
                <w:sz w:val="24"/>
                <w:szCs w:val="24"/>
              </w:rPr>
              <w:t xml:space="preserve">; </w:t>
            </w:r>
            <w:proofErr w:type="gramStart"/>
            <w:r w:rsidR="00D266FA" w:rsidRPr="00A409DC">
              <w:rPr>
                <w:i/>
                <w:sz w:val="24"/>
                <w:szCs w:val="24"/>
              </w:rPr>
              <w:t xml:space="preserve">раздел </w:t>
            </w:r>
            <w:r w:rsidR="00E34452" w:rsidRPr="00A409DC">
              <w:rPr>
                <w:i/>
                <w:sz w:val="24"/>
                <w:szCs w:val="24"/>
              </w:rPr>
              <w:t xml:space="preserve"> 9</w:t>
            </w:r>
            <w:proofErr w:type="gramEnd"/>
            <w:r w:rsidR="00D266FA" w:rsidRPr="00A409DC">
              <w:rPr>
                <w:i/>
                <w:sz w:val="24"/>
                <w:szCs w:val="24"/>
              </w:rPr>
              <w:t>:1.</w:t>
            </w:r>
            <w:r w:rsidR="00E34452" w:rsidRPr="00A409DC">
              <w:rPr>
                <w:i/>
                <w:sz w:val="24"/>
                <w:szCs w:val="24"/>
              </w:rPr>
              <w:t>3</w:t>
            </w:r>
            <w:r w:rsidR="00D266FA" w:rsidRPr="00A409DC">
              <w:rPr>
                <w:i/>
                <w:sz w:val="24"/>
                <w:szCs w:val="24"/>
              </w:rPr>
              <w:t>.</w:t>
            </w:r>
            <w:r w:rsidR="00E34452" w:rsidRPr="00A409DC">
              <w:rPr>
                <w:i/>
                <w:sz w:val="24"/>
                <w:szCs w:val="24"/>
              </w:rPr>
              <w:t>6</w:t>
            </w:r>
            <w:r w:rsidR="00D266FA" w:rsidRPr="00A409DC">
              <w:rPr>
                <w:i/>
                <w:sz w:val="24"/>
                <w:szCs w:val="24"/>
              </w:rPr>
              <w:t>.</w:t>
            </w:r>
            <w:r w:rsidR="00E34452" w:rsidRPr="00A409DC">
              <w:rPr>
                <w:i/>
                <w:sz w:val="24"/>
                <w:szCs w:val="24"/>
              </w:rPr>
              <w:t>9 )</w:t>
            </w:r>
            <w:r w:rsidR="00E16264" w:rsidRPr="00A409DC">
              <w:rPr>
                <w:i/>
                <w:sz w:val="24"/>
                <w:szCs w:val="24"/>
              </w:rPr>
              <w:t xml:space="preserve"> </w:t>
            </w:r>
          </w:p>
        </w:tc>
        <w:tc>
          <w:tcPr>
            <w:tcW w:w="2729" w:type="dxa"/>
            <w:shd w:val="clear" w:color="auto" w:fill="auto"/>
          </w:tcPr>
          <w:p w14:paraId="373FB3AC" w14:textId="5B5FE7FD" w:rsidR="00A338FD" w:rsidRPr="005A2F65" w:rsidRDefault="00A338FD" w:rsidP="005A2F65">
            <w:pPr>
              <w:jc w:val="both"/>
              <w:rPr>
                <w:sz w:val="24"/>
                <w:szCs w:val="24"/>
              </w:rPr>
            </w:pPr>
            <w:r w:rsidRPr="005A2F65">
              <w:rPr>
                <w:sz w:val="24"/>
                <w:szCs w:val="24"/>
              </w:rPr>
              <w:t>Опрос в устной форме, решение расчетно</w:t>
            </w:r>
            <w:r w:rsidR="005A2F65">
              <w:rPr>
                <w:sz w:val="24"/>
                <w:szCs w:val="24"/>
              </w:rPr>
              <w:t>-</w:t>
            </w:r>
            <w:r w:rsidRPr="005A2F65">
              <w:rPr>
                <w:sz w:val="24"/>
                <w:szCs w:val="24"/>
              </w:rPr>
              <w:t xml:space="preserve">аналитической задачи, ситуационное задание, решение кейса </w:t>
            </w:r>
          </w:p>
        </w:tc>
      </w:tr>
      <w:tr w:rsidR="00A338FD" w:rsidRPr="005A2F65" w14:paraId="65823270" w14:textId="77777777" w:rsidTr="007D3030">
        <w:trPr>
          <w:jc w:val="center"/>
        </w:trPr>
        <w:tc>
          <w:tcPr>
            <w:tcW w:w="2690" w:type="dxa"/>
            <w:shd w:val="clear" w:color="auto" w:fill="auto"/>
          </w:tcPr>
          <w:p w14:paraId="33348C3A" w14:textId="77777777" w:rsidR="00A338FD" w:rsidRPr="005A2F65" w:rsidRDefault="00A338FD" w:rsidP="005A2F65">
            <w:pPr>
              <w:pStyle w:val="a6"/>
              <w:numPr>
                <w:ilvl w:val="0"/>
                <w:numId w:val="16"/>
              </w:numPr>
              <w:ind w:left="0" w:firstLine="0"/>
              <w:jc w:val="both"/>
              <w:rPr>
                <w:sz w:val="24"/>
                <w:szCs w:val="24"/>
              </w:rPr>
            </w:pPr>
            <w:r w:rsidRPr="005A2F65">
              <w:rPr>
                <w:sz w:val="24"/>
                <w:szCs w:val="24"/>
              </w:rPr>
              <w:t>Формирование доходов и себестоимости продукции, услуг организаций ТЭК</w:t>
            </w:r>
          </w:p>
          <w:p w14:paraId="5AB9CA1A" w14:textId="1AC92F9E" w:rsidR="00A338FD" w:rsidRPr="005A2F65" w:rsidRDefault="00A338FD" w:rsidP="005A2F65">
            <w:pPr>
              <w:tabs>
                <w:tab w:val="right" w:pos="851"/>
              </w:tabs>
              <w:jc w:val="both"/>
              <w:rPr>
                <w:sz w:val="24"/>
                <w:szCs w:val="24"/>
              </w:rPr>
            </w:pPr>
          </w:p>
        </w:tc>
        <w:tc>
          <w:tcPr>
            <w:tcW w:w="4768" w:type="dxa"/>
            <w:shd w:val="clear" w:color="auto" w:fill="auto"/>
          </w:tcPr>
          <w:p w14:paraId="0F9293E0" w14:textId="77777777" w:rsidR="0030676C" w:rsidRPr="00A409DC" w:rsidRDefault="00A338FD" w:rsidP="005A2F65">
            <w:pPr>
              <w:jc w:val="both"/>
              <w:rPr>
                <w:sz w:val="24"/>
                <w:szCs w:val="24"/>
              </w:rPr>
            </w:pPr>
            <w:r w:rsidRPr="00A409DC">
              <w:rPr>
                <w:sz w:val="24"/>
                <w:szCs w:val="24"/>
              </w:rPr>
              <w:t xml:space="preserve"> </w:t>
            </w:r>
            <w:r w:rsidR="0030676C" w:rsidRPr="00A409DC">
              <w:rPr>
                <w:sz w:val="24"/>
                <w:szCs w:val="24"/>
              </w:rPr>
              <w:t>1. Выручка и доход организации ТЭК.</w:t>
            </w:r>
          </w:p>
          <w:p w14:paraId="053FB1D9" w14:textId="77777777" w:rsidR="0030676C" w:rsidRPr="00A409DC" w:rsidRDefault="0030676C" w:rsidP="005A2F65">
            <w:pPr>
              <w:jc w:val="both"/>
              <w:rPr>
                <w:sz w:val="24"/>
                <w:szCs w:val="24"/>
              </w:rPr>
            </w:pPr>
            <w:r w:rsidRPr="00A409DC">
              <w:rPr>
                <w:sz w:val="24"/>
                <w:szCs w:val="24"/>
              </w:rPr>
              <w:t xml:space="preserve">2. Факторы формирования себестоимости производства топливно-энергетического сырья (нефти, газа, угля и др.); его транспортировки, хранения и переработки структура себестоимости в зависимости от вида готового продукта ТЭК. </w:t>
            </w:r>
          </w:p>
          <w:p w14:paraId="33B9278F" w14:textId="77777777" w:rsidR="007430F7" w:rsidRPr="00A409DC" w:rsidRDefault="0030676C" w:rsidP="005A2F65">
            <w:pPr>
              <w:jc w:val="both"/>
              <w:rPr>
                <w:sz w:val="24"/>
                <w:szCs w:val="24"/>
              </w:rPr>
            </w:pPr>
            <w:r w:rsidRPr="00A409DC">
              <w:rPr>
                <w:sz w:val="24"/>
                <w:szCs w:val="24"/>
              </w:rPr>
              <w:t xml:space="preserve">3. Цена и ценообразование в организациях ТЭК. </w:t>
            </w:r>
          </w:p>
          <w:p w14:paraId="248B227C" w14:textId="69F17FD5" w:rsidR="00A338FD" w:rsidRPr="00A409DC" w:rsidRDefault="0030676C" w:rsidP="005A2F65">
            <w:pPr>
              <w:jc w:val="both"/>
              <w:rPr>
                <w:i/>
                <w:sz w:val="24"/>
                <w:szCs w:val="24"/>
              </w:rPr>
            </w:pPr>
            <w:r w:rsidRPr="00A409DC">
              <w:rPr>
                <w:i/>
                <w:sz w:val="24"/>
                <w:szCs w:val="24"/>
              </w:rPr>
              <w:t>(Источники 8</w:t>
            </w:r>
            <w:r w:rsidR="00E16264" w:rsidRPr="00A409DC">
              <w:rPr>
                <w:i/>
                <w:sz w:val="24"/>
                <w:szCs w:val="24"/>
              </w:rPr>
              <w:t xml:space="preserve">: </w:t>
            </w:r>
            <w:r w:rsidR="0055064E" w:rsidRPr="00A409DC">
              <w:rPr>
                <w:i/>
                <w:sz w:val="24"/>
                <w:szCs w:val="24"/>
              </w:rPr>
              <w:t>8.14</w:t>
            </w:r>
            <w:r w:rsidR="00D266FA" w:rsidRPr="00A409DC">
              <w:rPr>
                <w:i/>
                <w:sz w:val="24"/>
                <w:szCs w:val="24"/>
              </w:rPr>
              <w:t>;</w:t>
            </w:r>
            <w:r w:rsidRPr="00A409DC">
              <w:rPr>
                <w:i/>
                <w:sz w:val="24"/>
                <w:szCs w:val="24"/>
              </w:rPr>
              <w:t xml:space="preserve"> </w:t>
            </w:r>
            <w:r w:rsidR="00D266FA" w:rsidRPr="00A409DC">
              <w:rPr>
                <w:i/>
                <w:sz w:val="24"/>
                <w:szCs w:val="24"/>
              </w:rPr>
              <w:t>р</w:t>
            </w:r>
            <w:r w:rsidRPr="00A409DC">
              <w:rPr>
                <w:i/>
                <w:sz w:val="24"/>
                <w:szCs w:val="24"/>
              </w:rPr>
              <w:t xml:space="preserve">аздел </w:t>
            </w:r>
            <w:r w:rsidR="00D266FA" w:rsidRPr="00A409DC">
              <w:rPr>
                <w:i/>
                <w:sz w:val="24"/>
                <w:szCs w:val="24"/>
              </w:rPr>
              <w:t>9</w:t>
            </w:r>
            <w:r w:rsidRPr="00A409DC">
              <w:rPr>
                <w:i/>
                <w:sz w:val="24"/>
                <w:szCs w:val="24"/>
              </w:rPr>
              <w:t>:1</w:t>
            </w:r>
            <w:r w:rsidR="00D266FA" w:rsidRPr="00A409DC">
              <w:rPr>
                <w:i/>
                <w:sz w:val="24"/>
                <w:szCs w:val="24"/>
              </w:rPr>
              <w:t>.</w:t>
            </w:r>
            <w:proofErr w:type="gramStart"/>
            <w:r w:rsidR="00D266FA" w:rsidRPr="00A409DC">
              <w:rPr>
                <w:i/>
                <w:sz w:val="24"/>
                <w:szCs w:val="24"/>
              </w:rPr>
              <w:t>3</w:t>
            </w:r>
            <w:r w:rsidR="00E34452" w:rsidRPr="00A409DC">
              <w:rPr>
                <w:i/>
                <w:sz w:val="24"/>
                <w:szCs w:val="24"/>
              </w:rPr>
              <w:t xml:space="preserve"> )</w:t>
            </w:r>
            <w:proofErr w:type="gramEnd"/>
          </w:p>
        </w:tc>
        <w:tc>
          <w:tcPr>
            <w:tcW w:w="2729" w:type="dxa"/>
            <w:shd w:val="clear" w:color="auto" w:fill="auto"/>
          </w:tcPr>
          <w:p w14:paraId="08B6BD20" w14:textId="0953C1A3" w:rsidR="00A338FD" w:rsidRPr="005A2F65" w:rsidRDefault="00A338FD" w:rsidP="005A2F65">
            <w:pPr>
              <w:jc w:val="both"/>
              <w:rPr>
                <w:sz w:val="24"/>
                <w:szCs w:val="24"/>
              </w:rPr>
            </w:pPr>
            <w:r w:rsidRPr="005A2F65">
              <w:rPr>
                <w:sz w:val="24"/>
                <w:szCs w:val="24"/>
              </w:rPr>
              <w:t>Опрос в устной форме, решение расчетно</w:t>
            </w:r>
            <w:r w:rsidR="005A2F65">
              <w:rPr>
                <w:sz w:val="24"/>
                <w:szCs w:val="24"/>
              </w:rPr>
              <w:t>-</w:t>
            </w:r>
            <w:r w:rsidRPr="005A2F65">
              <w:rPr>
                <w:sz w:val="24"/>
                <w:szCs w:val="24"/>
              </w:rPr>
              <w:t xml:space="preserve">аналитической задачи, ситуационное задание, решение кейса </w:t>
            </w:r>
          </w:p>
        </w:tc>
      </w:tr>
      <w:tr w:rsidR="00A338FD" w:rsidRPr="005A2F65" w14:paraId="5250BF7E" w14:textId="77777777" w:rsidTr="007D3030">
        <w:trPr>
          <w:jc w:val="center"/>
        </w:trPr>
        <w:tc>
          <w:tcPr>
            <w:tcW w:w="2690" w:type="dxa"/>
            <w:shd w:val="clear" w:color="auto" w:fill="auto"/>
          </w:tcPr>
          <w:p w14:paraId="70AC1AFA" w14:textId="17145638"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Прибыль и рентабельность организации в ТЭК</w:t>
            </w:r>
          </w:p>
        </w:tc>
        <w:tc>
          <w:tcPr>
            <w:tcW w:w="4768" w:type="dxa"/>
            <w:shd w:val="clear" w:color="auto" w:fill="auto"/>
          </w:tcPr>
          <w:p w14:paraId="02301222" w14:textId="77777777" w:rsidR="0030676C" w:rsidRPr="00A409DC" w:rsidRDefault="0030676C" w:rsidP="005A2F65">
            <w:pPr>
              <w:jc w:val="both"/>
              <w:rPr>
                <w:sz w:val="24"/>
                <w:szCs w:val="24"/>
              </w:rPr>
            </w:pPr>
            <w:r w:rsidRPr="00A409DC">
              <w:rPr>
                <w:sz w:val="24"/>
                <w:szCs w:val="24"/>
              </w:rPr>
              <w:t xml:space="preserve">1. Методы планирования прибыли организаций ТЭК. </w:t>
            </w:r>
          </w:p>
          <w:p w14:paraId="09344379" w14:textId="77777777" w:rsidR="0030676C" w:rsidRPr="00A409DC" w:rsidRDefault="0030676C" w:rsidP="005A2F65">
            <w:pPr>
              <w:jc w:val="both"/>
              <w:rPr>
                <w:sz w:val="24"/>
                <w:szCs w:val="24"/>
              </w:rPr>
            </w:pPr>
            <w:r w:rsidRPr="00A409DC">
              <w:rPr>
                <w:sz w:val="24"/>
                <w:szCs w:val="24"/>
              </w:rPr>
              <w:t>2. Принципы и направления распределения прибыли организации ТЭК.</w:t>
            </w:r>
          </w:p>
          <w:p w14:paraId="350D3760" w14:textId="77777777" w:rsidR="0030676C" w:rsidRPr="00A409DC" w:rsidRDefault="0030676C" w:rsidP="005A2F65">
            <w:pPr>
              <w:jc w:val="both"/>
              <w:rPr>
                <w:sz w:val="24"/>
                <w:szCs w:val="24"/>
              </w:rPr>
            </w:pPr>
            <w:r w:rsidRPr="00A409DC">
              <w:rPr>
                <w:sz w:val="24"/>
                <w:szCs w:val="24"/>
              </w:rPr>
              <w:t xml:space="preserve">3. Рентабельность производства сырья и готовой продукции в ТЭК. </w:t>
            </w:r>
          </w:p>
          <w:p w14:paraId="1593DD43" w14:textId="56B36D78" w:rsidR="00A338FD" w:rsidRPr="00A409DC" w:rsidRDefault="0030676C" w:rsidP="005A2F65">
            <w:pPr>
              <w:jc w:val="both"/>
              <w:rPr>
                <w:i/>
                <w:sz w:val="24"/>
                <w:szCs w:val="24"/>
              </w:rPr>
            </w:pPr>
            <w:r w:rsidRPr="00A409DC">
              <w:rPr>
                <w:i/>
                <w:sz w:val="24"/>
                <w:szCs w:val="24"/>
              </w:rPr>
              <w:t>(Источники 8</w:t>
            </w:r>
            <w:r w:rsidR="00E16264" w:rsidRPr="00A409DC">
              <w:rPr>
                <w:i/>
                <w:sz w:val="24"/>
                <w:szCs w:val="24"/>
              </w:rPr>
              <w:t xml:space="preserve">: </w:t>
            </w:r>
            <w:r w:rsidR="0055064E" w:rsidRPr="00A409DC">
              <w:rPr>
                <w:i/>
                <w:sz w:val="24"/>
                <w:szCs w:val="24"/>
              </w:rPr>
              <w:t>7</w:t>
            </w:r>
            <w:r w:rsidR="00D266FA" w:rsidRPr="00A409DC">
              <w:rPr>
                <w:i/>
                <w:sz w:val="24"/>
                <w:szCs w:val="24"/>
              </w:rPr>
              <w:t>.</w:t>
            </w:r>
            <w:r w:rsidR="0055064E" w:rsidRPr="00A409DC">
              <w:rPr>
                <w:i/>
                <w:sz w:val="24"/>
                <w:szCs w:val="24"/>
              </w:rPr>
              <w:t>8</w:t>
            </w:r>
            <w:r w:rsidR="00D266FA" w:rsidRPr="00A409DC">
              <w:rPr>
                <w:i/>
                <w:sz w:val="24"/>
                <w:szCs w:val="24"/>
              </w:rPr>
              <w:t>.</w:t>
            </w:r>
            <w:r w:rsidR="0055064E" w:rsidRPr="00A409DC">
              <w:rPr>
                <w:i/>
                <w:sz w:val="24"/>
                <w:szCs w:val="24"/>
              </w:rPr>
              <w:t>11.12</w:t>
            </w:r>
            <w:r w:rsidR="00D266FA" w:rsidRPr="00A409DC">
              <w:rPr>
                <w:i/>
                <w:sz w:val="24"/>
                <w:szCs w:val="24"/>
              </w:rPr>
              <w:t>; раздел</w:t>
            </w:r>
            <w:r w:rsidR="00E34452" w:rsidRPr="00A409DC">
              <w:rPr>
                <w:i/>
                <w:sz w:val="24"/>
                <w:szCs w:val="24"/>
              </w:rPr>
              <w:t xml:space="preserve"> 9</w:t>
            </w:r>
            <w:r w:rsidR="0055064E" w:rsidRPr="00A409DC">
              <w:rPr>
                <w:i/>
                <w:sz w:val="24"/>
                <w:szCs w:val="24"/>
              </w:rPr>
              <w:t>:</w:t>
            </w:r>
            <w:r w:rsidR="00E34452" w:rsidRPr="00A409DC">
              <w:rPr>
                <w:i/>
                <w:sz w:val="24"/>
                <w:szCs w:val="24"/>
              </w:rPr>
              <w:t>6</w:t>
            </w:r>
            <w:r w:rsidR="0055064E" w:rsidRPr="00A409DC">
              <w:rPr>
                <w:i/>
                <w:sz w:val="24"/>
                <w:szCs w:val="24"/>
              </w:rPr>
              <w:t>.</w:t>
            </w:r>
            <w:proofErr w:type="gramStart"/>
            <w:r w:rsidR="00E34452" w:rsidRPr="00A409DC">
              <w:rPr>
                <w:i/>
                <w:sz w:val="24"/>
                <w:szCs w:val="24"/>
              </w:rPr>
              <w:t>9 )</w:t>
            </w:r>
            <w:proofErr w:type="gramEnd"/>
          </w:p>
        </w:tc>
        <w:tc>
          <w:tcPr>
            <w:tcW w:w="2729" w:type="dxa"/>
            <w:shd w:val="clear" w:color="auto" w:fill="auto"/>
          </w:tcPr>
          <w:p w14:paraId="6A69145C" w14:textId="6D382CD4" w:rsidR="00A338FD" w:rsidRPr="005A2F65" w:rsidRDefault="00A338FD" w:rsidP="005A2F65">
            <w:pPr>
              <w:jc w:val="both"/>
              <w:rPr>
                <w:sz w:val="24"/>
                <w:szCs w:val="24"/>
              </w:rPr>
            </w:pPr>
            <w:r w:rsidRPr="005A2F65">
              <w:rPr>
                <w:sz w:val="24"/>
                <w:szCs w:val="24"/>
              </w:rPr>
              <w:t xml:space="preserve">Опрос в устной форме, решение расчетно-аналитической задачи, ситуационное </w:t>
            </w:r>
          </w:p>
          <w:p w14:paraId="5C3EED41" w14:textId="77777777" w:rsidR="00A338FD" w:rsidRPr="005A2F65" w:rsidRDefault="00A338FD" w:rsidP="005A2F65">
            <w:pPr>
              <w:jc w:val="both"/>
              <w:rPr>
                <w:sz w:val="24"/>
                <w:szCs w:val="24"/>
              </w:rPr>
            </w:pPr>
            <w:r w:rsidRPr="005A2F65">
              <w:rPr>
                <w:sz w:val="24"/>
                <w:szCs w:val="24"/>
              </w:rPr>
              <w:t xml:space="preserve">задание </w:t>
            </w:r>
          </w:p>
          <w:p w14:paraId="649C114E" w14:textId="3DFB7D9E" w:rsidR="00A338FD" w:rsidRPr="005A2F65" w:rsidRDefault="00A338FD" w:rsidP="005A2F65">
            <w:pPr>
              <w:jc w:val="both"/>
              <w:rPr>
                <w:sz w:val="24"/>
                <w:szCs w:val="24"/>
              </w:rPr>
            </w:pPr>
          </w:p>
        </w:tc>
      </w:tr>
      <w:tr w:rsidR="00A338FD" w:rsidRPr="005A2F65" w14:paraId="2EBA7831" w14:textId="77777777" w:rsidTr="007D3030">
        <w:trPr>
          <w:jc w:val="center"/>
        </w:trPr>
        <w:tc>
          <w:tcPr>
            <w:tcW w:w="2690" w:type="dxa"/>
            <w:shd w:val="clear" w:color="auto" w:fill="auto"/>
          </w:tcPr>
          <w:p w14:paraId="6EC0E07F" w14:textId="5EF78A7F"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Социальная ответственность организаций</w:t>
            </w:r>
          </w:p>
        </w:tc>
        <w:tc>
          <w:tcPr>
            <w:tcW w:w="4768" w:type="dxa"/>
            <w:shd w:val="clear" w:color="auto" w:fill="auto"/>
          </w:tcPr>
          <w:p w14:paraId="232DB07F" w14:textId="77777777" w:rsidR="0030676C" w:rsidRPr="00A409DC" w:rsidRDefault="0030676C" w:rsidP="005A2F65">
            <w:pPr>
              <w:jc w:val="both"/>
              <w:rPr>
                <w:sz w:val="24"/>
                <w:szCs w:val="24"/>
              </w:rPr>
            </w:pPr>
            <w:r w:rsidRPr="00A409DC">
              <w:rPr>
                <w:sz w:val="24"/>
                <w:szCs w:val="24"/>
              </w:rPr>
              <w:t>1. Виды социально-ответственной деятельности организаций ТЭК.</w:t>
            </w:r>
          </w:p>
          <w:p w14:paraId="2AD8AB77" w14:textId="77777777" w:rsidR="0030676C" w:rsidRPr="00A409DC" w:rsidRDefault="0030676C" w:rsidP="005A2F65">
            <w:pPr>
              <w:jc w:val="both"/>
              <w:rPr>
                <w:sz w:val="24"/>
                <w:szCs w:val="24"/>
              </w:rPr>
            </w:pPr>
            <w:r w:rsidRPr="00A409DC">
              <w:rPr>
                <w:sz w:val="24"/>
                <w:szCs w:val="24"/>
              </w:rPr>
              <w:t xml:space="preserve">2. Экономическая оценка социально- ответственной деятельности организации ТЭК. </w:t>
            </w:r>
          </w:p>
          <w:p w14:paraId="5536B7F7" w14:textId="77777777" w:rsidR="0030676C" w:rsidRPr="00A409DC" w:rsidRDefault="0030676C" w:rsidP="005A2F65">
            <w:pPr>
              <w:jc w:val="both"/>
              <w:rPr>
                <w:sz w:val="24"/>
                <w:szCs w:val="24"/>
              </w:rPr>
            </w:pPr>
            <w:r w:rsidRPr="00A409DC">
              <w:rPr>
                <w:sz w:val="24"/>
                <w:szCs w:val="24"/>
              </w:rPr>
              <w:t xml:space="preserve">3. Источники финансирования социально-ответственной деятельности организации </w:t>
            </w:r>
          </w:p>
          <w:p w14:paraId="2F3C605D" w14:textId="77777777" w:rsidR="0030676C" w:rsidRPr="00A409DC" w:rsidRDefault="0030676C" w:rsidP="005A2F65">
            <w:pPr>
              <w:jc w:val="both"/>
              <w:rPr>
                <w:sz w:val="24"/>
                <w:szCs w:val="24"/>
              </w:rPr>
            </w:pPr>
            <w:r w:rsidRPr="00A409DC">
              <w:rPr>
                <w:sz w:val="24"/>
                <w:szCs w:val="24"/>
              </w:rPr>
              <w:t>ТЭК.</w:t>
            </w:r>
          </w:p>
          <w:p w14:paraId="78716B09" w14:textId="321F2E79" w:rsidR="00A338FD" w:rsidRPr="00A409DC" w:rsidRDefault="0030676C" w:rsidP="005A2F65">
            <w:pPr>
              <w:jc w:val="both"/>
              <w:rPr>
                <w:i/>
                <w:sz w:val="24"/>
                <w:szCs w:val="24"/>
              </w:rPr>
            </w:pPr>
            <w:r w:rsidRPr="00A409DC">
              <w:rPr>
                <w:i/>
                <w:sz w:val="24"/>
                <w:szCs w:val="24"/>
              </w:rPr>
              <w:t>(Источники 8</w:t>
            </w:r>
            <w:r w:rsidR="00E16264" w:rsidRPr="00A409DC">
              <w:rPr>
                <w:i/>
                <w:sz w:val="24"/>
                <w:szCs w:val="24"/>
              </w:rPr>
              <w:t xml:space="preserve">: </w:t>
            </w:r>
            <w:r w:rsidR="0055064E" w:rsidRPr="00A409DC">
              <w:rPr>
                <w:i/>
                <w:sz w:val="24"/>
                <w:szCs w:val="24"/>
              </w:rPr>
              <w:t>10.11.12</w:t>
            </w:r>
            <w:r w:rsidR="005A1DF6" w:rsidRPr="00A409DC">
              <w:rPr>
                <w:i/>
                <w:sz w:val="24"/>
                <w:szCs w:val="24"/>
              </w:rPr>
              <w:t>;</w:t>
            </w:r>
            <w:r w:rsidR="00E34452" w:rsidRPr="00A409DC">
              <w:rPr>
                <w:i/>
                <w:sz w:val="24"/>
                <w:szCs w:val="24"/>
              </w:rPr>
              <w:t xml:space="preserve"> </w:t>
            </w:r>
            <w:r w:rsidR="0055064E" w:rsidRPr="00A409DC">
              <w:rPr>
                <w:i/>
                <w:sz w:val="24"/>
                <w:szCs w:val="24"/>
              </w:rPr>
              <w:t xml:space="preserve">раздел </w:t>
            </w:r>
            <w:r w:rsidR="00E34452" w:rsidRPr="00A409DC">
              <w:rPr>
                <w:i/>
                <w:sz w:val="24"/>
                <w:szCs w:val="24"/>
              </w:rPr>
              <w:t>9</w:t>
            </w:r>
            <w:r w:rsidR="0055064E" w:rsidRPr="00A409DC">
              <w:rPr>
                <w:i/>
                <w:sz w:val="24"/>
                <w:szCs w:val="24"/>
              </w:rPr>
              <w:t>:</w:t>
            </w:r>
            <w:r w:rsidR="00E34452" w:rsidRPr="00A409DC">
              <w:rPr>
                <w:i/>
                <w:sz w:val="24"/>
                <w:szCs w:val="24"/>
              </w:rPr>
              <w:t>6</w:t>
            </w:r>
            <w:r w:rsidR="0055064E" w:rsidRPr="00A409DC">
              <w:rPr>
                <w:i/>
                <w:sz w:val="24"/>
                <w:szCs w:val="24"/>
              </w:rPr>
              <w:t>.</w:t>
            </w:r>
            <w:r w:rsidR="00E34452" w:rsidRPr="00A409DC">
              <w:rPr>
                <w:i/>
                <w:sz w:val="24"/>
                <w:szCs w:val="24"/>
              </w:rPr>
              <w:t>9</w:t>
            </w:r>
            <w:r w:rsidR="00E16264" w:rsidRPr="00A409DC">
              <w:rPr>
                <w:i/>
                <w:sz w:val="24"/>
                <w:szCs w:val="24"/>
              </w:rPr>
              <w:t>)</w:t>
            </w:r>
          </w:p>
        </w:tc>
        <w:tc>
          <w:tcPr>
            <w:tcW w:w="2729" w:type="dxa"/>
            <w:shd w:val="clear" w:color="auto" w:fill="auto"/>
          </w:tcPr>
          <w:p w14:paraId="32241EB3" w14:textId="1F1CBE13" w:rsidR="00A338FD" w:rsidRPr="005A2F65" w:rsidRDefault="00A338FD" w:rsidP="005A2F65">
            <w:pPr>
              <w:jc w:val="both"/>
              <w:rPr>
                <w:sz w:val="24"/>
                <w:szCs w:val="24"/>
              </w:rPr>
            </w:pPr>
            <w:r w:rsidRPr="005A2F65">
              <w:rPr>
                <w:sz w:val="24"/>
                <w:szCs w:val="24"/>
              </w:rPr>
              <w:t>Опрос в устной форме, решение расчетно</w:t>
            </w:r>
            <w:r w:rsidR="005A2F65">
              <w:rPr>
                <w:sz w:val="24"/>
                <w:szCs w:val="24"/>
              </w:rPr>
              <w:t>-</w:t>
            </w:r>
            <w:r w:rsidRPr="005A2F65">
              <w:rPr>
                <w:sz w:val="24"/>
                <w:szCs w:val="24"/>
              </w:rPr>
              <w:t>аналитической задачи, ситуационное задание, решение кейса</w:t>
            </w:r>
          </w:p>
        </w:tc>
      </w:tr>
      <w:tr w:rsidR="00A338FD" w:rsidRPr="005A2F65" w14:paraId="04F26F4D" w14:textId="77777777" w:rsidTr="007D3030">
        <w:trPr>
          <w:jc w:val="center"/>
        </w:trPr>
        <w:tc>
          <w:tcPr>
            <w:tcW w:w="2690" w:type="dxa"/>
            <w:shd w:val="clear" w:color="auto" w:fill="auto"/>
          </w:tcPr>
          <w:p w14:paraId="3A3E3183" w14:textId="59892445"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 xml:space="preserve">Оценка и направления повышения конкурентоспособности продукции и деятельности организации ТЭК  </w:t>
            </w:r>
          </w:p>
        </w:tc>
        <w:tc>
          <w:tcPr>
            <w:tcW w:w="4768" w:type="dxa"/>
            <w:shd w:val="clear" w:color="auto" w:fill="auto"/>
          </w:tcPr>
          <w:p w14:paraId="1D654F4B" w14:textId="77777777" w:rsidR="0030676C" w:rsidRPr="00A409DC" w:rsidRDefault="0030676C" w:rsidP="005A2F65">
            <w:pPr>
              <w:jc w:val="both"/>
              <w:rPr>
                <w:sz w:val="24"/>
                <w:szCs w:val="24"/>
              </w:rPr>
            </w:pPr>
            <w:r w:rsidRPr="00A409DC">
              <w:rPr>
                <w:sz w:val="24"/>
                <w:szCs w:val="24"/>
              </w:rPr>
              <w:t xml:space="preserve">1. Показатели эффективности деятельности организации ТЭК. </w:t>
            </w:r>
          </w:p>
          <w:p w14:paraId="529FAF43" w14:textId="77777777" w:rsidR="0030676C" w:rsidRPr="00A409DC" w:rsidRDefault="0030676C" w:rsidP="005A2F65">
            <w:pPr>
              <w:jc w:val="both"/>
              <w:rPr>
                <w:sz w:val="24"/>
                <w:szCs w:val="24"/>
              </w:rPr>
            </w:pPr>
            <w:r w:rsidRPr="00A409DC">
              <w:rPr>
                <w:sz w:val="24"/>
                <w:szCs w:val="24"/>
              </w:rPr>
              <w:t>2. Показатели конкурентоспособности топливно-энергетического сырья и готового продукта в ТЭК.</w:t>
            </w:r>
          </w:p>
          <w:p w14:paraId="53136DF6" w14:textId="77777777" w:rsidR="0030676C" w:rsidRPr="00A409DC" w:rsidRDefault="0030676C" w:rsidP="005A2F65">
            <w:pPr>
              <w:jc w:val="both"/>
              <w:rPr>
                <w:sz w:val="24"/>
                <w:szCs w:val="24"/>
              </w:rPr>
            </w:pPr>
            <w:r w:rsidRPr="00A409DC">
              <w:rPr>
                <w:sz w:val="24"/>
                <w:szCs w:val="24"/>
              </w:rPr>
              <w:t xml:space="preserve">3. Стандартизация и сертификация нефтепродуктов и других видов топливно-энергетического сырья. </w:t>
            </w:r>
          </w:p>
          <w:p w14:paraId="2B6E614B" w14:textId="77777777" w:rsidR="0030676C" w:rsidRPr="00A409DC" w:rsidRDefault="0030676C" w:rsidP="005A2F65">
            <w:pPr>
              <w:jc w:val="both"/>
              <w:rPr>
                <w:sz w:val="24"/>
                <w:szCs w:val="24"/>
              </w:rPr>
            </w:pPr>
            <w:r w:rsidRPr="00A409DC">
              <w:rPr>
                <w:sz w:val="24"/>
                <w:szCs w:val="24"/>
              </w:rPr>
              <w:t xml:space="preserve">4. Процесс оценки качества продукции в ТЭК. </w:t>
            </w:r>
          </w:p>
          <w:p w14:paraId="5BF2CBAB" w14:textId="73A783CB" w:rsidR="00A338FD" w:rsidRPr="00A409DC" w:rsidRDefault="0030676C" w:rsidP="005A2F65">
            <w:pPr>
              <w:jc w:val="both"/>
              <w:rPr>
                <w:sz w:val="24"/>
                <w:szCs w:val="24"/>
              </w:rPr>
            </w:pPr>
            <w:r w:rsidRPr="00A409DC">
              <w:rPr>
                <w:sz w:val="24"/>
                <w:szCs w:val="24"/>
              </w:rPr>
              <w:t>5. Показатели конкурентоспособности организации ТЭК.</w:t>
            </w:r>
          </w:p>
          <w:p w14:paraId="7EFE42F5" w14:textId="18BD7F80" w:rsidR="00A338FD" w:rsidRPr="00A409DC" w:rsidRDefault="00A338FD" w:rsidP="005A2F65">
            <w:pPr>
              <w:jc w:val="both"/>
              <w:rPr>
                <w:i/>
                <w:sz w:val="24"/>
                <w:szCs w:val="24"/>
              </w:rPr>
            </w:pPr>
            <w:r w:rsidRPr="00A409DC">
              <w:rPr>
                <w:i/>
                <w:sz w:val="24"/>
                <w:szCs w:val="24"/>
              </w:rPr>
              <w:t>(Источники</w:t>
            </w:r>
            <w:r w:rsidR="007430F7" w:rsidRPr="00A409DC">
              <w:rPr>
                <w:i/>
                <w:sz w:val="24"/>
                <w:szCs w:val="24"/>
              </w:rPr>
              <w:t xml:space="preserve"> </w:t>
            </w:r>
            <w:r w:rsidR="0055064E" w:rsidRPr="00A409DC">
              <w:rPr>
                <w:i/>
                <w:sz w:val="24"/>
                <w:szCs w:val="24"/>
              </w:rPr>
              <w:t xml:space="preserve">раздел </w:t>
            </w:r>
            <w:r w:rsidR="007430F7" w:rsidRPr="00A409DC">
              <w:rPr>
                <w:i/>
                <w:sz w:val="24"/>
                <w:szCs w:val="24"/>
              </w:rPr>
              <w:t xml:space="preserve">8: </w:t>
            </w:r>
            <w:r w:rsidR="0055064E" w:rsidRPr="00A409DC">
              <w:rPr>
                <w:i/>
                <w:sz w:val="24"/>
                <w:szCs w:val="24"/>
              </w:rPr>
              <w:t>7.8.11; раздел 9:</w:t>
            </w:r>
            <w:r w:rsidR="00A409DC" w:rsidRPr="00A409DC">
              <w:rPr>
                <w:i/>
                <w:sz w:val="24"/>
                <w:szCs w:val="24"/>
              </w:rPr>
              <w:t>1.2.3.4.8.9</w:t>
            </w:r>
            <w:r w:rsidR="00E34452" w:rsidRPr="00A409DC">
              <w:rPr>
                <w:i/>
                <w:sz w:val="24"/>
                <w:szCs w:val="24"/>
              </w:rPr>
              <w:t xml:space="preserve">) </w:t>
            </w:r>
          </w:p>
        </w:tc>
        <w:tc>
          <w:tcPr>
            <w:tcW w:w="2729" w:type="dxa"/>
            <w:shd w:val="clear" w:color="auto" w:fill="auto"/>
          </w:tcPr>
          <w:p w14:paraId="7B5B9F12" w14:textId="2CB49886" w:rsidR="00A338FD" w:rsidRPr="005A2F65" w:rsidRDefault="00A338FD" w:rsidP="005A2F65">
            <w:pPr>
              <w:jc w:val="both"/>
              <w:rPr>
                <w:sz w:val="24"/>
                <w:szCs w:val="24"/>
              </w:rPr>
            </w:pPr>
            <w:r w:rsidRPr="005A2F65">
              <w:rPr>
                <w:sz w:val="24"/>
                <w:szCs w:val="24"/>
              </w:rPr>
              <w:t>Опрос в устной форме, решение расчетно</w:t>
            </w:r>
            <w:r w:rsidR="005A2F65">
              <w:rPr>
                <w:sz w:val="24"/>
                <w:szCs w:val="24"/>
              </w:rPr>
              <w:t>-</w:t>
            </w:r>
            <w:r w:rsidRPr="005A2F65">
              <w:rPr>
                <w:sz w:val="24"/>
                <w:szCs w:val="24"/>
              </w:rPr>
              <w:t>аналитической задачи, ситуационное задание, решение кейса</w:t>
            </w:r>
          </w:p>
        </w:tc>
      </w:tr>
    </w:tbl>
    <w:p w14:paraId="3D4D51EC" w14:textId="534CD471" w:rsidR="00C52F7B" w:rsidRPr="00E1247E" w:rsidRDefault="00C52F7B" w:rsidP="007D3030">
      <w:pPr>
        <w:pStyle w:val="1"/>
        <w:spacing w:before="120"/>
        <w:ind w:firstLine="709"/>
        <w:jc w:val="both"/>
        <w:rPr>
          <w:rFonts w:ascii="Times New Roman" w:hAnsi="Times New Roman" w:cs="Times New Roman"/>
          <w:b/>
          <w:bCs/>
          <w:color w:val="000000" w:themeColor="text1"/>
          <w:sz w:val="28"/>
          <w:szCs w:val="28"/>
        </w:rPr>
      </w:pPr>
      <w:bookmarkStart w:id="10" w:name="_Toc118705321"/>
      <w:r w:rsidRPr="00E1247E">
        <w:rPr>
          <w:rFonts w:ascii="Times New Roman" w:hAnsi="Times New Roman" w:cs="Times New Roman"/>
          <w:b/>
          <w:bCs/>
          <w:color w:val="000000" w:themeColor="text1"/>
          <w:sz w:val="28"/>
          <w:szCs w:val="28"/>
        </w:rPr>
        <w:lastRenderedPageBreak/>
        <w:t xml:space="preserve">6. </w:t>
      </w:r>
      <w:r w:rsidR="00E00BE6" w:rsidRPr="00E1247E">
        <w:rPr>
          <w:rFonts w:ascii="Times New Roman" w:hAnsi="Times New Roman" w:cs="Times New Roman"/>
          <w:b/>
          <w:bCs/>
          <w:color w:val="000000" w:themeColor="text1"/>
          <w:sz w:val="28"/>
          <w:szCs w:val="28"/>
        </w:rPr>
        <w:t>Перечень у</w:t>
      </w:r>
      <w:r w:rsidRPr="00E1247E">
        <w:rPr>
          <w:rFonts w:ascii="Times New Roman" w:hAnsi="Times New Roman" w:cs="Times New Roman"/>
          <w:b/>
          <w:bCs/>
          <w:color w:val="000000" w:themeColor="text1"/>
          <w:sz w:val="28"/>
          <w:szCs w:val="28"/>
        </w:rPr>
        <w:t>чебно-методическо</w:t>
      </w:r>
      <w:r w:rsidR="00E00BE6" w:rsidRPr="00E1247E">
        <w:rPr>
          <w:rFonts w:ascii="Times New Roman" w:hAnsi="Times New Roman" w:cs="Times New Roman"/>
          <w:b/>
          <w:bCs/>
          <w:color w:val="000000" w:themeColor="text1"/>
          <w:sz w:val="28"/>
          <w:szCs w:val="28"/>
        </w:rPr>
        <w:t>го</w:t>
      </w:r>
      <w:r w:rsidRPr="00E1247E">
        <w:rPr>
          <w:rFonts w:ascii="Times New Roman" w:hAnsi="Times New Roman" w:cs="Times New Roman"/>
          <w:b/>
          <w:bCs/>
          <w:color w:val="000000" w:themeColor="text1"/>
          <w:sz w:val="28"/>
          <w:szCs w:val="28"/>
        </w:rPr>
        <w:t xml:space="preserve"> обеспечени</w:t>
      </w:r>
      <w:r w:rsidR="00E00BE6" w:rsidRPr="00E1247E">
        <w:rPr>
          <w:rFonts w:ascii="Times New Roman" w:hAnsi="Times New Roman" w:cs="Times New Roman"/>
          <w:b/>
          <w:bCs/>
          <w:color w:val="000000" w:themeColor="text1"/>
          <w:sz w:val="28"/>
          <w:szCs w:val="28"/>
        </w:rPr>
        <w:t>я</w:t>
      </w:r>
      <w:r w:rsidRPr="00E1247E">
        <w:rPr>
          <w:rFonts w:ascii="Times New Roman" w:hAnsi="Times New Roman" w:cs="Times New Roman"/>
          <w:b/>
          <w:bCs/>
          <w:color w:val="000000" w:themeColor="text1"/>
          <w:sz w:val="28"/>
          <w:szCs w:val="28"/>
        </w:rPr>
        <w:t xml:space="preserve"> </w:t>
      </w:r>
      <w:r w:rsidR="00606047" w:rsidRPr="00E1247E">
        <w:rPr>
          <w:rFonts w:ascii="Times New Roman" w:hAnsi="Times New Roman" w:cs="Times New Roman"/>
          <w:b/>
          <w:bCs/>
          <w:color w:val="000000" w:themeColor="text1"/>
          <w:sz w:val="28"/>
          <w:szCs w:val="28"/>
        </w:rPr>
        <w:t xml:space="preserve">для </w:t>
      </w:r>
      <w:r w:rsidRPr="00E1247E">
        <w:rPr>
          <w:rFonts w:ascii="Times New Roman" w:hAnsi="Times New Roman" w:cs="Times New Roman"/>
          <w:b/>
          <w:bCs/>
          <w:color w:val="000000" w:themeColor="text1"/>
          <w:sz w:val="28"/>
          <w:szCs w:val="28"/>
        </w:rPr>
        <w:t xml:space="preserve">самостоятельной работы обучающихся по </w:t>
      </w:r>
      <w:r w:rsidR="00606047" w:rsidRPr="00E1247E">
        <w:rPr>
          <w:rFonts w:ascii="Times New Roman" w:hAnsi="Times New Roman" w:cs="Times New Roman"/>
          <w:b/>
          <w:bCs/>
          <w:color w:val="000000" w:themeColor="text1"/>
          <w:sz w:val="28"/>
          <w:szCs w:val="28"/>
        </w:rPr>
        <w:t>дисциплине</w:t>
      </w:r>
      <w:bookmarkEnd w:id="10"/>
    </w:p>
    <w:p w14:paraId="5A4CADF0" w14:textId="77777777" w:rsidR="008E5DB9" w:rsidRPr="00E1247E" w:rsidRDefault="008E5DB9" w:rsidP="00E1247E">
      <w:pPr>
        <w:pStyle w:val="2"/>
        <w:spacing w:before="120"/>
        <w:ind w:left="0" w:firstLine="709"/>
        <w:jc w:val="both"/>
        <w:rPr>
          <w:color w:val="000000" w:themeColor="text1"/>
        </w:rPr>
      </w:pPr>
      <w:bookmarkStart w:id="11" w:name="_Toc118705322"/>
      <w:r w:rsidRPr="00E1247E">
        <w:rPr>
          <w:color w:val="000000" w:themeColor="text1"/>
        </w:rPr>
        <w:t xml:space="preserve">6.1. </w:t>
      </w:r>
      <w:r w:rsidR="00F36684" w:rsidRPr="00E1247E">
        <w:rPr>
          <w:color w:val="000000" w:themeColor="text1"/>
        </w:rPr>
        <w:t>Перечень вопросов, отводим</w:t>
      </w:r>
      <w:r w:rsidR="00024EEA" w:rsidRPr="00E1247E">
        <w:rPr>
          <w:color w:val="000000" w:themeColor="text1"/>
        </w:rPr>
        <w:t xml:space="preserve">ых на самостоятельное освоение </w:t>
      </w:r>
      <w:r w:rsidR="00F36684" w:rsidRPr="00E1247E">
        <w:rPr>
          <w:color w:val="000000" w:themeColor="text1"/>
        </w:rPr>
        <w:t>дисциплины, ф</w:t>
      </w:r>
      <w:r w:rsidRPr="00E1247E">
        <w:rPr>
          <w:color w:val="000000" w:themeColor="text1"/>
        </w:rPr>
        <w:t>ормы внеаудиторной самостоятельной работы</w:t>
      </w:r>
      <w:bookmarkEnd w:id="11"/>
    </w:p>
    <w:p w14:paraId="6D2590FC" w14:textId="3DC1F8E9" w:rsidR="00FE4CE7" w:rsidRDefault="00FE4CE7" w:rsidP="0046021C">
      <w:pPr>
        <w:keepNext/>
        <w:ind w:firstLine="709"/>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4558"/>
      </w:tblGrid>
      <w:tr w:rsidR="00FE4CE7" w:rsidRPr="00A27662" w14:paraId="5D530081" w14:textId="77777777" w:rsidTr="00A27662">
        <w:tc>
          <w:tcPr>
            <w:tcW w:w="2405" w:type="dxa"/>
            <w:shd w:val="clear" w:color="auto" w:fill="auto"/>
          </w:tcPr>
          <w:p w14:paraId="1C66D582" w14:textId="77777777" w:rsidR="00FE4CE7" w:rsidRPr="00A27662" w:rsidRDefault="00FE4CE7" w:rsidP="00A27662">
            <w:pPr>
              <w:jc w:val="center"/>
              <w:rPr>
                <w:b/>
                <w:sz w:val="24"/>
                <w:szCs w:val="24"/>
              </w:rPr>
            </w:pPr>
            <w:r w:rsidRPr="00A27662">
              <w:rPr>
                <w:b/>
                <w:sz w:val="24"/>
                <w:szCs w:val="24"/>
              </w:rPr>
              <w:t>Наименование тем (разделов) дисциплины</w:t>
            </w:r>
          </w:p>
        </w:tc>
        <w:tc>
          <w:tcPr>
            <w:tcW w:w="3119" w:type="dxa"/>
            <w:shd w:val="clear" w:color="auto" w:fill="auto"/>
          </w:tcPr>
          <w:p w14:paraId="30199C84" w14:textId="77777777" w:rsidR="00FE4CE7" w:rsidRPr="00A27662" w:rsidRDefault="00FE4CE7" w:rsidP="00A27662">
            <w:pPr>
              <w:jc w:val="center"/>
              <w:rPr>
                <w:b/>
                <w:sz w:val="24"/>
                <w:szCs w:val="24"/>
              </w:rPr>
            </w:pPr>
            <w:r w:rsidRPr="00A27662">
              <w:rPr>
                <w:b/>
                <w:sz w:val="24"/>
                <w:szCs w:val="24"/>
              </w:rPr>
              <w:t>Перечень вопросов, отводимых на самостоятельное освоение</w:t>
            </w:r>
          </w:p>
        </w:tc>
        <w:tc>
          <w:tcPr>
            <w:tcW w:w="4558" w:type="dxa"/>
          </w:tcPr>
          <w:p w14:paraId="619647F2" w14:textId="77777777" w:rsidR="00FE4CE7" w:rsidRPr="00A27662" w:rsidRDefault="00FE4CE7" w:rsidP="00A27662">
            <w:pPr>
              <w:jc w:val="center"/>
              <w:rPr>
                <w:b/>
                <w:sz w:val="24"/>
                <w:szCs w:val="24"/>
              </w:rPr>
            </w:pPr>
            <w:r w:rsidRPr="00A27662">
              <w:rPr>
                <w:b/>
                <w:sz w:val="24"/>
                <w:szCs w:val="24"/>
              </w:rPr>
              <w:t>Формы внеаудиторной самостоятельной работы</w:t>
            </w:r>
          </w:p>
        </w:tc>
      </w:tr>
      <w:tr w:rsidR="007430F7" w:rsidRPr="00A27662" w14:paraId="09668D0D" w14:textId="77777777" w:rsidTr="007430F7">
        <w:tc>
          <w:tcPr>
            <w:tcW w:w="2405" w:type="dxa"/>
            <w:shd w:val="clear" w:color="auto" w:fill="auto"/>
          </w:tcPr>
          <w:p w14:paraId="29D9AABD" w14:textId="5E6E480D" w:rsidR="007430F7" w:rsidRPr="00A27662" w:rsidRDefault="007430F7" w:rsidP="007430F7">
            <w:pPr>
              <w:pStyle w:val="a6"/>
              <w:numPr>
                <w:ilvl w:val="0"/>
                <w:numId w:val="17"/>
              </w:numPr>
              <w:ind w:left="0" w:firstLine="0"/>
              <w:jc w:val="both"/>
              <w:rPr>
                <w:bCs/>
                <w:sz w:val="24"/>
                <w:szCs w:val="24"/>
              </w:rPr>
            </w:pPr>
            <w:r w:rsidRPr="00A27662">
              <w:rPr>
                <w:bCs/>
                <w:sz w:val="24"/>
                <w:szCs w:val="24"/>
              </w:rPr>
              <w:t>Предмет, метод и содержание дисциплины «Экономика организаций ТЭК»</w:t>
            </w:r>
          </w:p>
        </w:tc>
        <w:tc>
          <w:tcPr>
            <w:tcW w:w="3119" w:type="dxa"/>
            <w:shd w:val="clear" w:color="auto" w:fill="auto"/>
          </w:tcPr>
          <w:p w14:paraId="37582994" w14:textId="28689727" w:rsidR="007430F7" w:rsidRPr="00A27662" w:rsidRDefault="007430F7" w:rsidP="007430F7">
            <w:pPr>
              <w:rPr>
                <w:bCs/>
                <w:sz w:val="24"/>
                <w:szCs w:val="24"/>
              </w:rPr>
            </w:pPr>
            <w:r w:rsidRPr="00A27662">
              <w:rPr>
                <w:bCs/>
                <w:sz w:val="24"/>
                <w:szCs w:val="24"/>
              </w:rPr>
              <w:t xml:space="preserve">Организация ТЭК как система научные подходы к изучению организаций, осуществляющих деятельность в ТЭК </w:t>
            </w:r>
          </w:p>
          <w:p w14:paraId="1E77EEBA" w14:textId="4C3FF31F" w:rsidR="007430F7" w:rsidRPr="00A27662" w:rsidRDefault="007430F7" w:rsidP="007430F7">
            <w:pPr>
              <w:jc w:val="center"/>
              <w:rPr>
                <w:bCs/>
                <w:sz w:val="24"/>
                <w:szCs w:val="24"/>
              </w:rPr>
            </w:pPr>
            <w:r w:rsidRPr="00A27662">
              <w:rPr>
                <w:bCs/>
                <w:sz w:val="24"/>
                <w:szCs w:val="24"/>
              </w:rPr>
              <w:t xml:space="preserve"> </w:t>
            </w:r>
          </w:p>
        </w:tc>
        <w:tc>
          <w:tcPr>
            <w:tcW w:w="4558" w:type="dxa"/>
          </w:tcPr>
          <w:p w14:paraId="4DD91495" w14:textId="77777777" w:rsidR="007430F7" w:rsidRPr="00A27662" w:rsidRDefault="007430F7" w:rsidP="007430F7">
            <w:pPr>
              <w:rPr>
                <w:bCs/>
                <w:sz w:val="24"/>
                <w:szCs w:val="24"/>
              </w:rPr>
            </w:pPr>
            <w:r w:rsidRPr="00A27662">
              <w:rPr>
                <w:bCs/>
                <w:sz w:val="24"/>
                <w:szCs w:val="24"/>
              </w:rPr>
              <w:t xml:space="preserve">Изучение учебной литературы </w:t>
            </w:r>
          </w:p>
          <w:p w14:paraId="4C5EDCBB" w14:textId="488267E8" w:rsidR="007430F7" w:rsidRPr="00A27662" w:rsidRDefault="007430F7" w:rsidP="007430F7">
            <w:pPr>
              <w:rPr>
                <w:bCs/>
                <w:sz w:val="24"/>
                <w:szCs w:val="24"/>
              </w:rPr>
            </w:pPr>
            <w:r w:rsidRPr="00A27662">
              <w:rPr>
                <w:bCs/>
                <w:sz w:val="24"/>
                <w:szCs w:val="24"/>
              </w:rPr>
              <w:t xml:space="preserve">Изучение научной литературы </w:t>
            </w:r>
          </w:p>
          <w:p w14:paraId="2AF63445" w14:textId="0589AA1A" w:rsidR="007430F7" w:rsidRPr="00A27662" w:rsidRDefault="007430F7" w:rsidP="007430F7">
            <w:pPr>
              <w:rPr>
                <w:bCs/>
                <w:sz w:val="24"/>
                <w:szCs w:val="24"/>
              </w:rPr>
            </w:pPr>
            <w:r w:rsidRPr="00F65F94">
              <w:rPr>
                <w:bCs/>
                <w:sz w:val="24"/>
                <w:szCs w:val="24"/>
              </w:rPr>
              <w:t>Аккумулирование опыта научных школ по изучению организаций ТЭК</w:t>
            </w:r>
            <w:r w:rsidRPr="00A27662">
              <w:rPr>
                <w:bCs/>
                <w:sz w:val="24"/>
                <w:szCs w:val="24"/>
              </w:rPr>
              <w:t xml:space="preserve"> </w:t>
            </w:r>
          </w:p>
          <w:p w14:paraId="4240076B" w14:textId="77777777" w:rsidR="007430F7" w:rsidRPr="00A27662" w:rsidRDefault="007430F7" w:rsidP="007430F7">
            <w:pPr>
              <w:rPr>
                <w:bCs/>
                <w:sz w:val="24"/>
                <w:szCs w:val="24"/>
              </w:rPr>
            </w:pPr>
            <w:r w:rsidRPr="00A27662">
              <w:rPr>
                <w:bCs/>
                <w:sz w:val="24"/>
                <w:szCs w:val="24"/>
              </w:rPr>
              <w:t xml:space="preserve">Подготовка к опросу в устной форме </w:t>
            </w:r>
          </w:p>
          <w:p w14:paraId="2D69713C" w14:textId="77777777" w:rsidR="007430F7" w:rsidRPr="00A27662" w:rsidRDefault="007430F7" w:rsidP="007430F7">
            <w:pPr>
              <w:rPr>
                <w:bCs/>
                <w:sz w:val="24"/>
                <w:szCs w:val="24"/>
              </w:rPr>
            </w:pPr>
            <w:r w:rsidRPr="00A27662">
              <w:rPr>
                <w:bCs/>
                <w:sz w:val="24"/>
                <w:szCs w:val="24"/>
              </w:rPr>
              <w:t xml:space="preserve">Подготовка к решению </w:t>
            </w:r>
          </w:p>
          <w:p w14:paraId="7A0E15C8" w14:textId="53E67F9F" w:rsidR="007430F7" w:rsidRPr="00A27662" w:rsidRDefault="007430F7" w:rsidP="007430F7">
            <w:pPr>
              <w:rPr>
                <w:bCs/>
                <w:sz w:val="24"/>
                <w:szCs w:val="24"/>
              </w:rPr>
            </w:pPr>
            <w:r w:rsidRPr="00A27662">
              <w:rPr>
                <w:bCs/>
                <w:sz w:val="24"/>
                <w:szCs w:val="24"/>
              </w:rPr>
              <w:t xml:space="preserve">ситуационного задания  </w:t>
            </w:r>
          </w:p>
        </w:tc>
      </w:tr>
      <w:tr w:rsidR="007430F7" w:rsidRPr="00A27662" w14:paraId="15735CBC" w14:textId="77777777" w:rsidTr="007430F7">
        <w:tc>
          <w:tcPr>
            <w:tcW w:w="2405" w:type="dxa"/>
            <w:shd w:val="clear" w:color="auto" w:fill="auto"/>
          </w:tcPr>
          <w:p w14:paraId="2FBBD2E6" w14:textId="6DD5F873" w:rsidR="007430F7" w:rsidRPr="00A27662" w:rsidRDefault="007430F7" w:rsidP="007430F7">
            <w:pPr>
              <w:pStyle w:val="a6"/>
              <w:numPr>
                <w:ilvl w:val="0"/>
                <w:numId w:val="17"/>
              </w:numPr>
              <w:ind w:left="0" w:firstLine="0"/>
              <w:jc w:val="both"/>
              <w:rPr>
                <w:bCs/>
                <w:sz w:val="24"/>
                <w:szCs w:val="24"/>
              </w:rPr>
            </w:pPr>
            <w:r w:rsidRPr="00A27662">
              <w:rPr>
                <w:bCs/>
                <w:sz w:val="24"/>
                <w:szCs w:val="24"/>
              </w:rPr>
              <w:t>Характеристика развития отраслей ТЭК в условиях формирования технологического уклада экономики страны</w:t>
            </w:r>
          </w:p>
        </w:tc>
        <w:tc>
          <w:tcPr>
            <w:tcW w:w="3119" w:type="dxa"/>
            <w:shd w:val="clear" w:color="auto" w:fill="auto"/>
          </w:tcPr>
          <w:p w14:paraId="26F749B0" w14:textId="40B5F337" w:rsidR="007430F7" w:rsidRPr="00A27662" w:rsidRDefault="007430F7" w:rsidP="007430F7">
            <w:pPr>
              <w:rPr>
                <w:bCs/>
                <w:sz w:val="24"/>
                <w:szCs w:val="24"/>
              </w:rPr>
            </w:pPr>
            <w:r w:rsidRPr="00A27662">
              <w:rPr>
                <w:bCs/>
                <w:sz w:val="24"/>
                <w:szCs w:val="24"/>
              </w:rPr>
              <w:t xml:space="preserve">Направления государственного регулирования деятельности организаций ТЭК в условиях </w:t>
            </w:r>
            <w:proofErr w:type="gramStart"/>
            <w:r w:rsidRPr="00A27662">
              <w:rPr>
                <w:bCs/>
                <w:sz w:val="24"/>
                <w:szCs w:val="24"/>
              </w:rPr>
              <w:t>формирования  технологического</w:t>
            </w:r>
            <w:proofErr w:type="gramEnd"/>
            <w:r w:rsidRPr="00A27662">
              <w:rPr>
                <w:bCs/>
                <w:sz w:val="24"/>
                <w:szCs w:val="24"/>
              </w:rPr>
              <w:t xml:space="preserve"> уклада экономики страны</w:t>
            </w:r>
          </w:p>
          <w:p w14:paraId="53968D4E" w14:textId="77D2A4B3" w:rsidR="007430F7" w:rsidRPr="00A27662" w:rsidRDefault="007430F7" w:rsidP="007430F7">
            <w:pPr>
              <w:jc w:val="center"/>
              <w:rPr>
                <w:bCs/>
                <w:sz w:val="24"/>
                <w:szCs w:val="24"/>
              </w:rPr>
            </w:pPr>
            <w:r w:rsidRPr="00A27662">
              <w:rPr>
                <w:bCs/>
                <w:sz w:val="24"/>
                <w:szCs w:val="24"/>
              </w:rPr>
              <w:t xml:space="preserve"> </w:t>
            </w:r>
          </w:p>
        </w:tc>
        <w:tc>
          <w:tcPr>
            <w:tcW w:w="4558" w:type="dxa"/>
          </w:tcPr>
          <w:p w14:paraId="75888577" w14:textId="77777777" w:rsidR="007430F7" w:rsidRPr="00A27662" w:rsidRDefault="007430F7" w:rsidP="007430F7">
            <w:pPr>
              <w:rPr>
                <w:bCs/>
                <w:sz w:val="24"/>
                <w:szCs w:val="24"/>
              </w:rPr>
            </w:pPr>
            <w:r w:rsidRPr="00A27662">
              <w:rPr>
                <w:bCs/>
                <w:sz w:val="24"/>
                <w:szCs w:val="24"/>
              </w:rPr>
              <w:t xml:space="preserve">Изучение учебной литературы </w:t>
            </w:r>
          </w:p>
          <w:p w14:paraId="52E65051" w14:textId="2BB90F31" w:rsidR="007430F7" w:rsidRPr="00A27662" w:rsidRDefault="007430F7" w:rsidP="007430F7">
            <w:pPr>
              <w:rPr>
                <w:bCs/>
                <w:sz w:val="24"/>
                <w:szCs w:val="24"/>
              </w:rPr>
            </w:pPr>
            <w:r w:rsidRPr="00A27662">
              <w:rPr>
                <w:bCs/>
                <w:sz w:val="24"/>
                <w:szCs w:val="24"/>
              </w:rPr>
              <w:t xml:space="preserve">Изучение научной литературы </w:t>
            </w:r>
          </w:p>
          <w:p w14:paraId="3EF0FAC7" w14:textId="77777777" w:rsidR="007430F7" w:rsidRPr="00A27662" w:rsidRDefault="007430F7" w:rsidP="007430F7">
            <w:pPr>
              <w:rPr>
                <w:bCs/>
                <w:sz w:val="24"/>
                <w:szCs w:val="24"/>
              </w:rPr>
            </w:pPr>
            <w:r w:rsidRPr="00A27662">
              <w:rPr>
                <w:bCs/>
                <w:sz w:val="24"/>
                <w:szCs w:val="24"/>
              </w:rPr>
              <w:t xml:space="preserve">Изучение нормативных документов государственного регулирования деятельности ТЭК </w:t>
            </w:r>
          </w:p>
          <w:p w14:paraId="62E4A878" w14:textId="77777777" w:rsidR="007430F7" w:rsidRPr="00A27662" w:rsidRDefault="007430F7" w:rsidP="007430F7">
            <w:pPr>
              <w:rPr>
                <w:bCs/>
                <w:sz w:val="24"/>
                <w:szCs w:val="24"/>
              </w:rPr>
            </w:pPr>
            <w:r w:rsidRPr="00A27662">
              <w:rPr>
                <w:bCs/>
                <w:sz w:val="24"/>
                <w:szCs w:val="24"/>
              </w:rPr>
              <w:t xml:space="preserve">Изучение данных официальных сайтов организаций ТЭК </w:t>
            </w:r>
          </w:p>
          <w:p w14:paraId="7E670DE7" w14:textId="44DC56C3" w:rsidR="007430F7" w:rsidRPr="00A27662" w:rsidRDefault="007430F7" w:rsidP="007430F7">
            <w:pPr>
              <w:rPr>
                <w:bCs/>
                <w:sz w:val="24"/>
                <w:szCs w:val="24"/>
              </w:rPr>
            </w:pPr>
            <w:r w:rsidRPr="00A27662">
              <w:rPr>
                <w:bCs/>
                <w:sz w:val="24"/>
                <w:szCs w:val="24"/>
              </w:rPr>
              <w:t xml:space="preserve">Изучение данных информационно аналитической системы СПАРК </w:t>
            </w:r>
          </w:p>
          <w:p w14:paraId="528D5339" w14:textId="77777777" w:rsidR="007430F7" w:rsidRPr="00A27662" w:rsidRDefault="007430F7" w:rsidP="007430F7">
            <w:pPr>
              <w:rPr>
                <w:bCs/>
                <w:sz w:val="24"/>
                <w:szCs w:val="24"/>
              </w:rPr>
            </w:pPr>
            <w:r w:rsidRPr="00A27662">
              <w:rPr>
                <w:bCs/>
                <w:sz w:val="24"/>
                <w:szCs w:val="24"/>
              </w:rPr>
              <w:t xml:space="preserve">Подготовка к опросу в устной форме </w:t>
            </w:r>
          </w:p>
          <w:p w14:paraId="12BE98BD" w14:textId="50CEE4CD" w:rsidR="007430F7" w:rsidRPr="00A27662" w:rsidRDefault="007430F7" w:rsidP="007430F7">
            <w:pPr>
              <w:rPr>
                <w:bCs/>
                <w:sz w:val="24"/>
                <w:szCs w:val="24"/>
              </w:rPr>
            </w:pPr>
            <w:r w:rsidRPr="00A27662">
              <w:rPr>
                <w:bCs/>
                <w:sz w:val="24"/>
                <w:szCs w:val="24"/>
              </w:rPr>
              <w:t xml:space="preserve">Подготовка к решению расчетно-аналитической задачи </w:t>
            </w:r>
          </w:p>
          <w:p w14:paraId="51B7DBAD" w14:textId="34F634C5" w:rsidR="007430F7" w:rsidRPr="00A27662" w:rsidRDefault="007430F7" w:rsidP="007430F7">
            <w:pPr>
              <w:rPr>
                <w:bCs/>
                <w:sz w:val="24"/>
                <w:szCs w:val="24"/>
              </w:rPr>
            </w:pPr>
            <w:r w:rsidRPr="00A27662">
              <w:rPr>
                <w:bCs/>
                <w:sz w:val="24"/>
                <w:szCs w:val="24"/>
              </w:rPr>
              <w:t>Подготовка к решению кейса</w:t>
            </w:r>
          </w:p>
        </w:tc>
      </w:tr>
      <w:tr w:rsidR="007430F7" w:rsidRPr="00A27662" w14:paraId="0C33A7BD" w14:textId="77777777" w:rsidTr="007430F7">
        <w:tc>
          <w:tcPr>
            <w:tcW w:w="2405" w:type="dxa"/>
            <w:shd w:val="clear" w:color="auto" w:fill="auto"/>
          </w:tcPr>
          <w:p w14:paraId="524922C3" w14:textId="2E248013" w:rsidR="007430F7" w:rsidRPr="00A27662" w:rsidRDefault="007430F7" w:rsidP="007430F7">
            <w:pPr>
              <w:pStyle w:val="a6"/>
              <w:numPr>
                <w:ilvl w:val="0"/>
                <w:numId w:val="17"/>
              </w:numPr>
              <w:ind w:left="0" w:firstLine="0"/>
              <w:jc w:val="both"/>
              <w:rPr>
                <w:bCs/>
                <w:sz w:val="24"/>
                <w:szCs w:val="24"/>
              </w:rPr>
            </w:pPr>
            <w:r w:rsidRPr="00A27662">
              <w:rPr>
                <w:bCs/>
                <w:sz w:val="24"/>
                <w:szCs w:val="24"/>
              </w:rPr>
              <w:t>Место и роль проектов в деятельности организации. Проектно-ориентированный бизнес.</w:t>
            </w:r>
          </w:p>
        </w:tc>
        <w:tc>
          <w:tcPr>
            <w:tcW w:w="3119" w:type="dxa"/>
            <w:shd w:val="clear" w:color="auto" w:fill="auto"/>
          </w:tcPr>
          <w:p w14:paraId="50148FE4" w14:textId="3929BE29" w:rsidR="007430F7" w:rsidRPr="00A27662" w:rsidRDefault="007430F7" w:rsidP="007430F7">
            <w:pPr>
              <w:jc w:val="both"/>
              <w:rPr>
                <w:bCs/>
                <w:sz w:val="24"/>
                <w:szCs w:val="24"/>
              </w:rPr>
            </w:pPr>
            <w:r w:rsidRPr="00A27662">
              <w:rPr>
                <w:bCs/>
                <w:sz w:val="24"/>
                <w:szCs w:val="24"/>
              </w:rPr>
              <w:t xml:space="preserve">Основные виды деятельности организации и взаимосвязи между ними. </w:t>
            </w:r>
          </w:p>
          <w:p w14:paraId="5AC77B97" w14:textId="4B7C3BC9" w:rsidR="007430F7" w:rsidRPr="00A27662" w:rsidRDefault="007430F7" w:rsidP="007430F7">
            <w:pPr>
              <w:jc w:val="both"/>
              <w:rPr>
                <w:bCs/>
                <w:sz w:val="24"/>
                <w:szCs w:val="24"/>
              </w:rPr>
            </w:pPr>
            <w:r w:rsidRPr="00A27662">
              <w:rPr>
                <w:bCs/>
                <w:sz w:val="24"/>
                <w:szCs w:val="24"/>
              </w:rPr>
              <w:t xml:space="preserve">Особенности применения типов проектов в отраслях ТЭК. Место проектов в структуре деятельности организации. Проектное производство. </w:t>
            </w:r>
          </w:p>
        </w:tc>
        <w:tc>
          <w:tcPr>
            <w:tcW w:w="4558" w:type="dxa"/>
          </w:tcPr>
          <w:p w14:paraId="391D98DF" w14:textId="77777777" w:rsidR="00A420D0" w:rsidRDefault="007430F7" w:rsidP="007430F7">
            <w:pPr>
              <w:rPr>
                <w:bCs/>
                <w:sz w:val="24"/>
                <w:szCs w:val="24"/>
              </w:rPr>
            </w:pPr>
            <w:r w:rsidRPr="00A27662">
              <w:rPr>
                <w:bCs/>
                <w:sz w:val="24"/>
                <w:szCs w:val="24"/>
              </w:rPr>
              <w:t xml:space="preserve">Изучение учебной литературы </w:t>
            </w:r>
          </w:p>
          <w:p w14:paraId="71F30F97" w14:textId="77777777" w:rsidR="00A420D0" w:rsidRDefault="007430F7" w:rsidP="007430F7">
            <w:pPr>
              <w:rPr>
                <w:bCs/>
                <w:sz w:val="24"/>
                <w:szCs w:val="24"/>
              </w:rPr>
            </w:pPr>
            <w:r w:rsidRPr="00A27662">
              <w:rPr>
                <w:bCs/>
                <w:sz w:val="24"/>
                <w:szCs w:val="24"/>
              </w:rPr>
              <w:t xml:space="preserve">Изучение научной литературы </w:t>
            </w:r>
          </w:p>
          <w:p w14:paraId="43159CB4" w14:textId="3F7E78F4" w:rsidR="007430F7" w:rsidRPr="00A27662" w:rsidRDefault="007430F7" w:rsidP="007430F7">
            <w:pPr>
              <w:rPr>
                <w:bCs/>
                <w:sz w:val="24"/>
                <w:szCs w:val="24"/>
              </w:rPr>
            </w:pPr>
            <w:r w:rsidRPr="00A27662">
              <w:rPr>
                <w:bCs/>
                <w:sz w:val="24"/>
                <w:szCs w:val="24"/>
              </w:rPr>
              <w:t xml:space="preserve">Изучение данных официальных сайтов организаций ТЭК </w:t>
            </w:r>
          </w:p>
          <w:p w14:paraId="6F51BA93" w14:textId="7E489F56" w:rsidR="007430F7" w:rsidRPr="00A27662" w:rsidRDefault="007430F7" w:rsidP="007430F7">
            <w:pPr>
              <w:rPr>
                <w:bCs/>
                <w:sz w:val="24"/>
                <w:szCs w:val="24"/>
              </w:rPr>
            </w:pPr>
            <w:r w:rsidRPr="00A27662">
              <w:rPr>
                <w:bCs/>
                <w:sz w:val="24"/>
                <w:szCs w:val="24"/>
              </w:rPr>
              <w:t xml:space="preserve">Изучение данных информационно статистических агентств </w:t>
            </w:r>
          </w:p>
          <w:p w14:paraId="5D8CF1BA" w14:textId="0DBEE487" w:rsidR="007430F7" w:rsidRPr="00A27662" w:rsidRDefault="007430F7" w:rsidP="007430F7">
            <w:pPr>
              <w:rPr>
                <w:bCs/>
                <w:sz w:val="24"/>
                <w:szCs w:val="24"/>
              </w:rPr>
            </w:pPr>
            <w:r w:rsidRPr="00A27662">
              <w:rPr>
                <w:bCs/>
                <w:sz w:val="24"/>
                <w:szCs w:val="24"/>
              </w:rPr>
              <w:t xml:space="preserve">Подготовка к опросу в устной форме </w:t>
            </w:r>
          </w:p>
          <w:p w14:paraId="03225493" w14:textId="64587FE0" w:rsidR="007430F7" w:rsidRPr="00A27662" w:rsidRDefault="007430F7" w:rsidP="007430F7">
            <w:pPr>
              <w:rPr>
                <w:bCs/>
                <w:sz w:val="24"/>
                <w:szCs w:val="24"/>
              </w:rPr>
            </w:pPr>
            <w:r w:rsidRPr="00A27662">
              <w:rPr>
                <w:bCs/>
                <w:sz w:val="24"/>
                <w:szCs w:val="24"/>
              </w:rPr>
              <w:t>Подготовка к решению расчетно-аналитической задачи</w:t>
            </w:r>
          </w:p>
          <w:p w14:paraId="644BBB30" w14:textId="77777777" w:rsidR="007430F7" w:rsidRPr="00A27662" w:rsidRDefault="007430F7" w:rsidP="007430F7">
            <w:pPr>
              <w:rPr>
                <w:bCs/>
                <w:sz w:val="24"/>
                <w:szCs w:val="24"/>
              </w:rPr>
            </w:pPr>
            <w:r w:rsidRPr="00A27662">
              <w:rPr>
                <w:bCs/>
                <w:sz w:val="24"/>
                <w:szCs w:val="24"/>
              </w:rPr>
              <w:t>Подготовка к решению ситуационного задания</w:t>
            </w:r>
          </w:p>
          <w:p w14:paraId="31DD2726" w14:textId="02D65B98" w:rsidR="007430F7" w:rsidRPr="00A27662" w:rsidRDefault="007430F7" w:rsidP="007430F7">
            <w:pPr>
              <w:rPr>
                <w:bCs/>
                <w:sz w:val="24"/>
                <w:szCs w:val="24"/>
              </w:rPr>
            </w:pPr>
            <w:r w:rsidRPr="00A27662">
              <w:rPr>
                <w:bCs/>
                <w:sz w:val="24"/>
                <w:szCs w:val="24"/>
              </w:rPr>
              <w:t xml:space="preserve">Подготовка к решению кейса </w:t>
            </w:r>
          </w:p>
        </w:tc>
      </w:tr>
      <w:tr w:rsidR="007430F7" w:rsidRPr="00A27662" w14:paraId="7E1D6F63" w14:textId="77777777" w:rsidTr="007430F7">
        <w:tc>
          <w:tcPr>
            <w:tcW w:w="2405" w:type="dxa"/>
            <w:shd w:val="clear" w:color="auto" w:fill="auto"/>
          </w:tcPr>
          <w:p w14:paraId="4D34561C" w14:textId="6E6C377B" w:rsidR="007430F7" w:rsidRPr="00A27662" w:rsidRDefault="007430F7" w:rsidP="007430F7">
            <w:pPr>
              <w:pStyle w:val="a6"/>
              <w:numPr>
                <w:ilvl w:val="0"/>
                <w:numId w:val="17"/>
              </w:numPr>
              <w:ind w:left="0" w:firstLine="0"/>
              <w:jc w:val="both"/>
              <w:rPr>
                <w:bCs/>
                <w:sz w:val="24"/>
                <w:szCs w:val="24"/>
              </w:rPr>
            </w:pPr>
            <w:r w:rsidRPr="00A27662">
              <w:rPr>
                <w:bCs/>
                <w:sz w:val="24"/>
                <w:szCs w:val="24"/>
              </w:rPr>
              <w:t>Разработка и управление институциональными подсистемами проекта</w:t>
            </w:r>
          </w:p>
        </w:tc>
        <w:tc>
          <w:tcPr>
            <w:tcW w:w="3119" w:type="dxa"/>
            <w:shd w:val="clear" w:color="auto" w:fill="auto"/>
          </w:tcPr>
          <w:p w14:paraId="2B2FA787" w14:textId="77777777" w:rsidR="007430F7" w:rsidRPr="00A27662" w:rsidRDefault="007430F7" w:rsidP="007430F7">
            <w:pPr>
              <w:rPr>
                <w:bCs/>
                <w:sz w:val="24"/>
                <w:szCs w:val="24"/>
              </w:rPr>
            </w:pPr>
            <w:r w:rsidRPr="00A27662">
              <w:rPr>
                <w:bCs/>
                <w:sz w:val="24"/>
                <w:szCs w:val="24"/>
              </w:rPr>
              <w:t xml:space="preserve">Характеристика участников проекта. </w:t>
            </w:r>
          </w:p>
          <w:p w14:paraId="2C38A322" w14:textId="5E3AA834" w:rsidR="007430F7" w:rsidRPr="00A27662" w:rsidRDefault="007430F7" w:rsidP="007430F7">
            <w:pPr>
              <w:rPr>
                <w:bCs/>
                <w:sz w:val="24"/>
                <w:szCs w:val="24"/>
              </w:rPr>
            </w:pPr>
            <w:r w:rsidRPr="00A27662">
              <w:rPr>
                <w:bCs/>
                <w:sz w:val="24"/>
                <w:szCs w:val="24"/>
              </w:rPr>
              <w:t xml:space="preserve">Организационные структуры проекта.  </w:t>
            </w:r>
          </w:p>
          <w:p w14:paraId="3E7CA3AF" w14:textId="04F71E43" w:rsidR="007430F7" w:rsidRPr="00A27662" w:rsidRDefault="007430F7" w:rsidP="007430F7">
            <w:pPr>
              <w:rPr>
                <w:bCs/>
                <w:sz w:val="24"/>
                <w:szCs w:val="24"/>
              </w:rPr>
            </w:pPr>
            <w:r w:rsidRPr="00A27662">
              <w:rPr>
                <w:bCs/>
                <w:sz w:val="24"/>
                <w:szCs w:val="24"/>
              </w:rPr>
              <w:t>Как происходит синхронизация функциональных и интеграционных проектов?</w:t>
            </w:r>
          </w:p>
          <w:p w14:paraId="740EF04D" w14:textId="77777777" w:rsidR="007430F7" w:rsidRPr="00A27662" w:rsidRDefault="007430F7" w:rsidP="007430F7">
            <w:pPr>
              <w:rPr>
                <w:bCs/>
                <w:sz w:val="24"/>
                <w:szCs w:val="24"/>
              </w:rPr>
            </w:pPr>
          </w:p>
          <w:p w14:paraId="6BD856F9" w14:textId="39030422" w:rsidR="007430F7" w:rsidRPr="00A27662" w:rsidRDefault="007430F7" w:rsidP="007430F7">
            <w:pPr>
              <w:jc w:val="center"/>
              <w:rPr>
                <w:bCs/>
                <w:sz w:val="24"/>
                <w:szCs w:val="24"/>
              </w:rPr>
            </w:pPr>
          </w:p>
        </w:tc>
        <w:tc>
          <w:tcPr>
            <w:tcW w:w="4558" w:type="dxa"/>
          </w:tcPr>
          <w:p w14:paraId="21BB21CE" w14:textId="77777777" w:rsidR="007430F7" w:rsidRPr="00A27662" w:rsidRDefault="007430F7" w:rsidP="007430F7">
            <w:pPr>
              <w:rPr>
                <w:bCs/>
                <w:sz w:val="24"/>
                <w:szCs w:val="24"/>
              </w:rPr>
            </w:pPr>
            <w:r w:rsidRPr="00A27662">
              <w:rPr>
                <w:bCs/>
                <w:sz w:val="24"/>
                <w:szCs w:val="24"/>
              </w:rPr>
              <w:t xml:space="preserve">Изучение учебной литературы </w:t>
            </w:r>
          </w:p>
          <w:p w14:paraId="40561068" w14:textId="77777777" w:rsidR="007430F7" w:rsidRPr="00A27662" w:rsidRDefault="007430F7" w:rsidP="007430F7">
            <w:pPr>
              <w:rPr>
                <w:bCs/>
                <w:sz w:val="24"/>
                <w:szCs w:val="24"/>
              </w:rPr>
            </w:pPr>
            <w:r w:rsidRPr="00A27662">
              <w:rPr>
                <w:bCs/>
                <w:sz w:val="24"/>
                <w:szCs w:val="24"/>
              </w:rPr>
              <w:t xml:space="preserve">Изучение научной литературы </w:t>
            </w:r>
          </w:p>
          <w:p w14:paraId="19A42141" w14:textId="77777777" w:rsidR="007430F7" w:rsidRPr="00A27662" w:rsidRDefault="007430F7" w:rsidP="007430F7">
            <w:pPr>
              <w:rPr>
                <w:bCs/>
                <w:sz w:val="24"/>
                <w:szCs w:val="24"/>
              </w:rPr>
            </w:pPr>
            <w:r w:rsidRPr="00A27662">
              <w:rPr>
                <w:bCs/>
                <w:sz w:val="24"/>
                <w:szCs w:val="24"/>
              </w:rPr>
              <w:t>Изучение данных официальных сайтов организаций ТЭК Изучение данных информационно-статистических агентств</w:t>
            </w:r>
          </w:p>
          <w:p w14:paraId="52BA8887" w14:textId="22CFD73B" w:rsidR="007430F7" w:rsidRPr="00A27662" w:rsidRDefault="007430F7" w:rsidP="007430F7">
            <w:pPr>
              <w:rPr>
                <w:bCs/>
                <w:sz w:val="24"/>
                <w:szCs w:val="24"/>
              </w:rPr>
            </w:pPr>
            <w:r w:rsidRPr="00A27662">
              <w:rPr>
                <w:bCs/>
                <w:sz w:val="24"/>
                <w:szCs w:val="24"/>
              </w:rPr>
              <w:t>Изучение данных информационно аналитической системы СПАРК</w:t>
            </w:r>
          </w:p>
          <w:p w14:paraId="59147337" w14:textId="1EC838A0" w:rsidR="007430F7" w:rsidRPr="00A27662" w:rsidRDefault="007430F7" w:rsidP="007430F7">
            <w:pPr>
              <w:rPr>
                <w:bCs/>
                <w:sz w:val="24"/>
                <w:szCs w:val="24"/>
              </w:rPr>
            </w:pPr>
            <w:r w:rsidRPr="00A27662">
              <w:rPr>
                <w:bCs/>
                <w:sz w:val="24"/>
                <w:szCs w:val="24"/>
              </w:rPr>
              <w:t>Подготовка к опросу в устной форме</w:t>
            </w:r>
          </w:p>
          <w:p w14:paraId="56BAEA6F" w14:textId="05FFB36E" w:rsidR="007430F7" w:rsidRPr="00A27662" w:rsidRDefault="007430F7" w:rsidP="007430F7">
            <w:pPr>
              <w:rPr>
                <w:bCs/>
                <w:sz w:val="24"/>
                <w:szCs w:val="24"/>
              </w:rPr>
            </w:pPr>
            <w:r w:rsidRPr="00A27662">
              <w:rPr>
                <w:bCs/>
                <w:sz w:val="24"/>
                <w:szCs w:val="24"/>
              </w:rPr>
              <w:lastRenderedPageBreak/>
              <w:t>Подготовка к решению расчетно-аналитической задачи</w:t>
            </w:r>
          </w:p>
          <w:p w14:paraId="631766E9" w14:textId="77777777" w:rsidR="007430F7" w:rsidRPr="00A27662" w:rsidRDefault="007430F7" w:rsidP="007430F7">
            <w:pPr>
              <w:rPr>
                <w:bCs/>
                <w:sz w:val="24"/>
                <w:szCs w:val="24"/>
              </w:rPr>
            </w:pPr>
            <w:r w:rsidRPr="00A27662">
              <w:rPr>
                <w:bCs/>
                <w:sz w:val="24"/>
                <w:szCs w:val="24"/>
              </w:rPr>
              <w:t>Подготовка к решению ситуационного задания</w:t>
            </w:r>
          </w:p>
          <w:p w14:paraId="658D7063" w14:textId="5ABE84F5" w:rsidR="007430F7" w:rsidRPr="00A27662" w:rsidRDefault="007430F7" w:rsidP="007430F7">
            <w:pPr>
              <w:rPr>
                <w:bCs/>
                <w:sz w:val="24"/>
                <w:szCs w:val="24"/>
              </w:rPr>
            </w:pPr>
            <w:r w:rsidRPr="00A27662">
              <w:rPr>
                <w:bCs/>
                <w:sz w:val="24"/>
                <w:szCs w:val="24"/>
              </w:rPr>
              <w:t>Подготовка к решению кейса</w:t>
            </w:r>
          </w:p>
        </w:tc>
      </w:tr>
      <w:tr w:rsidR="007430F7" w:rsidRPr="00A27662" w14:paraId="3450BE62" w14:textId="77777777" w:rsidTr="007430F7">
        <w:tc>
          <w:tcPr>
            <w:tcW w:w="2405" w:type="dxa"/>
            <w:shd w:val="clear" w:color="auto" w:fill="auto"/>
          </w:tcPr>
          <w:p w14:paraId="579BF827" w14:textId="3FD662C4" w:rsidR="007430F7" w:rsidRPr="00A27662" w:rsidRDefault="007430F7" w:rsidP="007430F7">
            <w:pPr>
              <w:pStyle w:val="a6"/>
              <w:numPr>
                <w:ilvl w:val="0"/>
                <w:numId w:val="17"/>
              </w:numPr>
              <w:ind w:left="0" w:firstLine="0"/>
              <w:jc w:val="both"/>
              <w:rPr>
                <w:bCs/>
                <w:sz w:val="24"/>
                <w:szCs w:val="24"/>
              </w:rPr>
            </w:pPr>
            <w:r w:rsidRPr="00A27662">
              <w:rPr>
                <w:bCs/>
                <w:sz w:val="24"/>
                <w:szCs w:val="24"/>
              </w:rPr>
              <w:lastRenderedPageBreak/>
              <w:t xml:space="preserve">Экономические </w:t>
            </w:r>
            <w:proofErr w:type="gramStart"/>
            <w:r w:rsidRPr="00A27662">
              <w:rPr>
                <w:bCs/>
                <w:sz w:val="24"/>
                <w:szCs w:val="24"/>
              </w:rPr>
              <w:t>ресурсы  организации</w:t>
            </w:r>
            <w:proofErr w:type="gramEnd"/>
            <w:r w:rsidRPr="00A27662">
              <w:rPr>
                <w:bCs/>
                <w:sz w:val="24"/>
                <w:szCs w:val="24"/>
              </w:rPr>
              <w:t xml:space="preserve"> ТЭК  и   проектов</w:t>
            </w:r>
          </w:p>
        </w:tc>
        <w:tc>
          <w:tcPr>
            <w:tcW w:w="3119" w:type="dxa"/>
            <w:shd w:val="clear" w:color="auto" w:fill="auto"/>
          </w:tcPr>
          <w:p w14:paraId="38FD5E0B" w14:textId="617F2343" w:rsidR="007430F7" w:rsidRPr="00A27662" w:rsidRDefault="007430F7" w:rsidP="007430F7">
            <w:pPr>
              <w:rPr>
                <w:bCs/>
                <w:sz w:val="24"/>
                <w:szCs w:val="24"/>
              </w:rPr>
            </w:pPr>
            <w:r w:rsidRPr="00A27662">
              <w:rPr>
                <w:bCs/>
                <w:sz w:val="24"/>
                <w:szCs w:val="24"/>
              </w:rPr>
              <w:t>Состав экономических ресурсов организаций ТЭК оценка эффективности использования ресурсов</w:t>
            </w:r>
          </w:p>
          <w:p w14:paraId="3F1CF66F" w14:textId="633013FA" w:rsidR="007430F7" w:rsidRPr="00A27662" w:rsidRDefault="007430F7" w:rsidP="007430F7">
            <w:pPr>
              <w:widowControl/>
              <w:autoSpaceDE/>
              <w:autoSpaceDN/>
              <w:adjustRightInd/>
              <w:contextualSpacing/>
              <w:rPr>
                <w:bCs/>
                <w:sz w:val="24"/>
                <w:szCs w:val="24"/>
              </w:rPr>
            </w:pPr>
          </w:p>
        </w:tc>
        <w:tc>
          <w:tcPr>
            <w:tcW w:w="4558" w:type="dxa"/>
          </w:tcPr>
          <w:p w14:paraId="7A6B135B" w14:textId="77777777" w:rsidR="00A420D0" w:rsidRDefault="007430F7" w:rsidP="007430F7">
            <w:pPr>
              <w:rPr>
                <w:bCs/>
                <w:sz w:val="24"/>
                <w:szCs w:val="24"/>
              </w:rPr>
            </w:pPr>
            <w:r w:rsidRPr="00A27662">
              <w:rPr>
                <w:bCs/>
                <w:sz w:val="24"/>
                <w:szCs w:val="24"/>
              </w:rPr>
              <w:t xml:space="preserve">Изучение учебной литературы </w:t>
            </w:r>
          </w:p>
          <w:p w14:paraId="3CF5A1C8" w14:textId="77777777" w:rsidR="00A420D0" w:rsidRDefault="007430F7" w:rsidP="007430F7">
            <w:pPr>
              <w:rPr>
                <w:bCs/>
                <w:sz w:val="24"/>
                <w:szCs w:val="24"/>
              </w:rPr>
            </w:pPr>
            <w:r w:rsidRPr="00A27662">
              <w:rPr>
                <w:bCs/>
                <w:sz w:val="24"/>
                <w:szCs w:val="24"/>
              </w:rPr>
              <w:t>Изучение научной литературы</w:t>
            </w:r>
          </w:p>
          <w:p w14:paraId="278A18B5" w14:textId="77777777" w:rsidR="00A420D0" w:rsidRDefault="007430F7" w:rsidP="007430F7">
            <w:pPr>
              <w:rPr>
                <w:bCs/>
                <w:sz w:val="24"/>
                <w:szCs w:val="24"/>
              </w:rPr>
            </w:pPr>
            <w:r w:rsidRPr="00A27662">
              <w:rPr>
                <w:bCs/>
                <w:sz w:val="24"/>
                <w:szCs w:val="24"/>
              </w:rPr>
              <w:t xml:space="preserve"> Изучение данных официальных сайтов организаций ТЭК</w:t>
            </w:r>
          </w:p>
          <w:p w14:paraId="4E062E6D" w14:textId="77777777" w:rsidR="00A420D0" w:rsidRDefault="007430F7" w:rsidP="007430F7">
            <w:pPr>
              <w:rPr>
                <w:bCs/>
                <w:sz w:val="24"/>
                <w:szCs w:val="24"/>
              </w:rPr>
            </w:pPr>
            <w:r w:rsidRPr="00A27662">
              <w:rPr>
                <w:bCs/>
                <w:sz w:val="24"/>
                <w:szCs w:val="24"/>
              </w:rPr>
              <w:t xml:space="preserve"> Изучение данных информационно-статистических агентств</w:t>
            </w:r>
          </w:p>
          <w:p w14:paraId="326A51AF" w14:textId="77E2ACA5" w:rsidR="007430F7" w:rsidRPr="00A27662" w:rsidRDefault="007430F7" w:rsidP="007430F7">
            <w:pPr>
              <w:rPr>
                <w:bCs/>
                <w:sz w:val="24"/>
                <w:szCs w:val="24"/>
              </w:rPr>
            </w:pPr>
            <w:r w:rsidRPr="00A27662">
              <w:rPr>
                <w:bCs/>
                <w:sz w:val="24"/>
                <w:szCs w:val="24"/>
              </w:rPr>
              <w:t xml:space="preserve"> Изучение данных информационно аналитической системы СПАРК </w:t>
            </w:r>
          </w:p>
          <w:p w14:paraId="33CC66A4" w14:textId="77777777" w:rsidR="007430F7" w:rsidRPr="00A27662" w:rsidRDefault="007430F7" w:rsidP="007430F7">
            <w:pPr>
              <w:rPr>
                <w:bCs/>
                <w:sz w:val="24"/>
                <w:szCs w:val="24"/>
              </w:rPr>
            </w:pPr>
            <w:r w:rsidRPr="00A27662">
              <w:rPr>
                <w:bCs/>
                <w:sz w:val="24"/>
                <w:szCs w:val="24"/>
              </w:rPr>
              <w:t xml:space="preserve">Подготовка к опросу в устной форме </w:t>
            </w:r>
          </w:p>
          <w:p w14:paraId="438A60AB" w14:textId="3BFEEE8F" w:rsidR="007430F7" w:rsidRPr="00A27662" w:rsidRDefault="007430F7" w:rsidP="007430F7">
            <w:pPr>
              <w:rPr>
                <w:bCs/>
                <w:sz w:val="24"/>
                <w:szCs w:val="24"/>
              </w:rPr>
            </w:pPr>
            <w:r w:rsidRPr="00A27662">
              <w:rPr>
                <w:bCs/>
                <w:sz w:val="24"/>
                <w:szCs w:val="24"/>
              </w:rPr>
              <w:t xml:space="preserve">Подготовка к решению расчетно-аналитической задачи </w:t>
            </w:r>
          </w:p>
          <w:p w14:paraId="2E6A050E" w14:textId="2EAB57B7" w:rsidR="007430F7" w:rsidRPr="00A27662" w:rsidRDefault="007430F7" w:rsidP="007430F7">
            <w:pPr>
              <w:rPr>
                <w:bCs/>
                <w:sz w:val="24"/>
                <w:szCs w:val="24"/>
              </w:rPr>
            </w:pPr>
            <w:r w:rsidRPr="00A27662">
              <w:rPr>
                <w:bCs/>
                <w:sz w:val="24"/>
                <w:szCs w:val="24"/>
              </w:rPr>
              <w:t xml:space="preserve">Подготовка к решению кейса </w:t>
            </w:r>
          </w:p>
        </w:tc>
      </w:tr>
      <w:tr w:rsidR="007430F7" w:rsidRPr="00A27662" w14:paraId="7B3BC58F" w14:textId="77777777" w:rsidTr="007430F7">
        <w:tc>
          <w:tcPr>
            <w:tcW w:w="2405" w:type="dxa"/>
            <w:shd w:val="clear" w:color="auto" w:fill="auto"/>
          </w:tcPr>
          <w:p w14:paraId="69F3D9DC" w14:textId="43682912" w:rsidR="007430F7" w:rsidRPr="00A27662" w:rsidRDefault="007430F7" w:rsidP="007430F7">
            <w:pPr>
              <w:pStyle w:val="a6"/>
              <w:numPr>
                <w:ilvl w:val="0"/>
                <w:numId w:val="17"/>
              </w:numPr>
              <w:ind w:left="0" w:firstLine="0"/>
              <w:jc w:val="both"/>
              <w:rPr>
                <w:bCs/>
                <w:sz w:val="24"/>
                <w:szCs w:val="24"/>
              </w:rPr>
            </w:pPr>
            <w:r w:rsidRPr="00A27662">
              <w:rPr>
                <w:bCs/>
                <w:sz w:val="24"/>
                <w:szCs w:val="24"/>
              </w:rPr>
              <w:t xml:space="preserve">Планирование </w:t>
            </w:r>
            <w:proofErr w:type="gramStart"/>
            <w:r w:rsidRPr="00A27662">
              <w:rPr>
                <w:bCs/>
                <w:sz w:val="24"/>
                <w:szCs w:val="24"/>
              </w:rPr>
              <w:t>в  организациях</w:t>
            </w:r>
            <w:proofErr w:type="gramEnd"/>
            <w:r w:rsidRPr="00A27662">
              <w:rPr>
                <w:bCs/>
                <w:sz w:val="24"/>
                <w:szCs w:val="24"/>
              </w:rPr>
              <w:t xml:space="preserve">  ТЭК  </w:t>
            </w:r>
          </w:p>
        </w:tc>
        <w:tc>
          <w:tcPr>
            <w:tcW w:w="3119" w:type="dxa"/>
            <w:shd w:val="clear" w:color="auto" w:fill="auto"/>
          </w:tcPr>
          <w:p w14:paraId="0FD53CDB" w14:textId="70FDB95C" w:rsidR="007430F7" w:rsidRPr="00A27662" w:rsidRDefault="007430F7" w:rsidP="007430F7">
            <w:pPr>
              <w:rPr>
                <w:bCs/>
                <w:sz w:val="24"/>
                <w:szCs w:val="24"/>
              </w:rPr>
            </w:pPr>
            <w:r w:rsidRPr="00A27662">
              <w:rPr>
                <w:bCs/>
                <w:sz w:val="24"/>
                <w:szCs w:val="24"/>
              </w:rPr>
              <w:t xml:space="preserve">Этапы процесса планирования структура </w:t>
            </w:r>
            <w:proofErr w:type="gramStart"/>
            <w:r w:rsidRPr="00A27662">
              <w:rPr>
                <w:bCs/>
                <w:sz w:val="24"/>
                <w:szCs w:val="24"/>
              </w:rPr>
              <w:t>бизнес плана</w:t>
            </w:r>
            <w:proofErr w:type="gramEnd"/>
            <w:r w:rsidRPr="00A27662">
              <w:rPr>
                <w:bCs/>
                <w:sz w:val="24"/>
                <w:szCs w:val="24"/>
              </w:rPr>
              <w:t xml:space="preserve"> организаций ТЭК расчет безубыточности деятельности организаций ТЭК</w:t>
            </w:r>
          </w:p>
          <w:p w14:paraId="5B1C22CE" w14:textId="77777777" w:rsidR="007430F7" w:rsidRPr="00A27662" w:rsidRDefault="007430F7" w:rsidP="007430F7">
            <w:pPr>
              <w:rPr>
                <w:bCs/>
                <w:sz w:val="24"/>
                <w:szCs w:val="24"/>
              </w:rPr>
            </w:pPr>
          </w:p>
          <w:p w14:paraId="239A9EC0" w14:textId="77777777" w:rsidR="007430F7" w:rsidRPr="00A27662" w:rsidRDefault="007430F7" w:rsidP="007430F7">
            <w:pPr>
              <w:rPr>
                <w:bCs/>
                <w:sz w:val="24"/>
                <w:szCs w:val="24"/>
              </w:rPr>
            </w:pPr>
          </w:p>
          <w:p w14:paraId="1EC69EA2" w14:textId="77777777" w:rsidR="007430F7" w:rsidRPr="00A27662" w:rsidRDefault="007430F7" w:rsidP="007430F7">
            <w:pPr>
              <w:rPr>
                <w:bCs/>
                <w:sz w:val="24"/>
                <w:szCs w:val="24"/>
              </w:rPr>
            </w:pPr>
          </w:p>
          <w:p w14:paraId="23B502C2" w14:textId="77777777" w:rsidR="007430F7" w:rsidRPr="00A27662" w:rsidRDefault="007430F7" w:rsidP="007430F7">
            <w:pPr>
              <w:rPr>
                <w:bCs/>
                <w:sz w:val="24"/>
                <w:szCs w:val="24"/>
              </w:rPr>
            </w:pPr>
          </w:p>
          <w:p w14:paraId="4AF9B153" w14:textId="2DD85C8A" w:rsidR="007430F7" w:rsidRPr="00A27662" w:rsidRDefault="007430F7" w:rsidP="007430F7">
            <w:pPr>
              <w:widowControl/>
              <w:autoSpaceDE/>
              <w:autoSpaceDN/>
              <w:adjustRightInd/>
              <w:contextualSpacing/>
              <w:rPr>
                <w:bCs/>
                <w:sz w:val="24"/>
                <w:szCs w:val="24"/>
              </w:rPr>
            </w:pPr>
            <w:r w:rsidRPr="00A27662">
              <w:rPr>
                <w:bCs/>
                <w:sz w:val="24"/>
                <w:szCs w:val="24"/>
              </w:rPr>
              <w:t xml:space="preserve"> </w:t>
            </w:r>
          </w:p>
        </w:tc>
        <w:tc>
          <w:tcPr>
            <w:tcW w:w="4558" w:type="dxa"/>
          </w:tcPr>
          <w:p w14:paraId="7A5BE586" w14:textId="77777777" w:rsidR="007430F7" w:rsidRPr="00A27662" w:rsidRDefault="007430F7" w:rsidP="007430F7">
            <w:pPr>
              <w:rPr>
                <w:bCs/>
                <w:sz w:val="24"/>
                <w:szCs w:val="24"/>
              </w:rPr>
            </w:pPr>
            <w:r w:rsidRPr="00A27662">
              <w:rPr>
                <w:bCs/>
                <w:sz w:val="24"/>
                <w:szCs w:val="24"/>
              </w:rPr>
              <w:t xml:space="preserve">Изучение учебной литературы </w:t>
            </w:r>
          </w:p>
          <w:p w14:paraId="4F44C87B" w14:textId="7472A966" w:rsidR="007430F7" w:rsidRPr="00A27662" w:rsidRDefault="007430F7" w:rsidP="007430F7">
            <w:pPr>
              <w:rPr>
                <w:bCs/>
                <w:sz w:val="24"/>
                <w:szCs w:val="24"/>
              </w:rPr>
            </w:pPr>
            <w:r w:rsidRPr="00A27662">
              <w:rPr>
                <w:bCs/>
                <w:sz w:val="24"/>
                <w:szCs w:val="24"/>
              </w:rPr>
              <w:t xml:space="preserve">Изучение научной литер туры </w:t>
            </w:r>
          </w:p>
          <w:p w14:paraId="0A3A466B" w14:textId="77777777" w:rsidR="007430F7" w:rsidRPr="00A27662" w:rsidRDefault="007430F7" w:rsidP="007430F7">
            <w:pPr>
              <w:rPr>
                <w:bCs/>
                <w:sz w:val="24"/>
                <w:szCs w:val="24"/>
              </w:rPr>
            </w:pPr>
            <w:r w:rsidRPr="00A27662">
              <w:rPr>
                <w:bCs/>
                <w:sz w:val="24"/>
                <w:szCs w:val="24"/>
              </w:rPr>
              <w:t xml:space="preserve">Изучение нормативных документов государственного регулирования деятельности ТЭК </w:t>
            </w:r>
          </w:p>
          <w:p w14:paraId="101CA7D1" w14:textId="77777777" w:rsidR="007430F7" w:rsidRPr="00A27662" w:rsidRDefault="007430F7" w:rsidP="007430F7">
            <w:pPr>
              <w:rPr>
                <w:bCs/>
                <w:sz w:val="24"/>
                <w:szCs w:val="24"/>
              </w:rPr>
            </w:pPr>
            <w:r w:rsidRPr="00A27662">
              <w:rPr>
                <w:bCs/>
                <w:sz w:val="24"/>
                <w:szCs w:val="24"/>
              </w:rPr>
              <w:t xml:space="preserve">Изучение данных официальных сайтов организаций ТЭК </w:t>
            </w:r>
          </w:p>
          <w:p w14:paraId="7F88D1C4" w14:textId="6D70492A" w:rsidR="007430F7" w:rsidRPr="00A27662" w:rsidRDefault="007430F7" w:rsidP="007430F7">
            <w:pPr>
              <w:rPr>
                <w:bCs/>
                <w:sz w:val="24"/>
                <w:szCs w:val="24"/>
              </w:rPr>
            </w:pPr>
            <w:r w:rsidRPr="00A27662">
              <w:rPr>
                <w:bCs/>
                <w:sz w:val="24"/>
                <w:szCs w:val="24"/>
              </w:rPr>
              <w:t xml:space="preserve">Изучение данных информационно статистических агентств </w:t>
            </w:r>
          </w:p>
          <w:p w14:paraId="1CCC01D5" w14:textId="0C28426C" w:rsidR="007430F7" w:rsidRPr="00A27662" w:rsidRDefault="007430F7" w:rsidP="007430F7">
            <w:pPr>
              <w:rPr>
                <w:bCs/>
                <w:sz w:val="24"/>
                <w:szCs w:val="24"/>
              </w:rPr>
            </w:pPr>
            <w:r w:rsidRPr="00A27662">
              <w:rPr>
                <w:bCs/>
                <w:sz w:val="24"/>
                <w:szCs w:val="24"/>
              </w:rPr>
              <w:t xml:space="preserve">Подготовка к опросу в устной форме </w:t>
            </w:r>
          </w:p>
          <w:p w14:paraId="596F187A" w14:textId="211B1894" w:rsidR="007430F7" w:rsidRPr="00A27662" w:rsidRDefault="007430F7" w:rsidP="007430F7">
            <w:pPr>
              <w:rPr>
                <w:bCs/>
                <w:sz w:val="24"/>
                <w:szCs w:val="24"/>
              </w:rPr>
            </w:pPr>
            <w:r w:rsidRPr="00A27662">
              <w:rPr>
                <w:bCs/>
                <w:sz w:val="24"/>
                <w:szCs w:val="24"/>
              </w:rPr>
              <w:t xml:space="preserve">Подготовка к решению расчетно-аналитической задачи </w:t>
            </w:r>
          </w:p>
          <w:p w14:paraId="7082444E" w14:textId="77777777" w:rsidR="007430F7" w:rsidRPr="00A27662" w:rsidRDefault="007430F7" w:rsidP="007430F7">
            <w:pPr>
              <w:rPr>
                <w:bCs/>
                <w:sz w:val="24"/>
                <w:szCs w:val="24"/>
              </w:rPr>
            </w:pPr>
            <w:r w:rsidRPr="00A27662">
              <w:rPr>
                <w:bCs/>
                <w:sz w:val="24"/>
                <w:szCs w:val="24"/>
              </w:rPr>
              <w:t>Подготовка к решению ситуационного задания</w:t>
            </w:r>
          </w:p>
          <w:p w14:paraId="6814A646" w14:textId="733EDD80" w:rsidR="007430F7" w:rsidRPr="00A27662" w:rsidRDefault="007430F7" w:rsidP="007430F7">
            <w:pPr>
              <w:rPr>
                <w:bCs/>
                <w:sz w:val="24"/>
                <w:szCs w:val="24"/>
              </w:rPr>
            </w:pPr>
            <w:r w:rsidRPr="00A27662">
              <w:rPr>
                <w:bCs/>
                <w:sz w:val="24"/>
                <w:szCs w:val="24"/>
              </w:rPr>
              <w:t xml:space="preserve">Подготовка к решению кейса </w:t>
            </w:r>
          </w:p>
        </w:tc>
      </w:tr>
      <w:tr w:rsidR="007430F7" w:rsidRPr="00A27662" w14:paraId="491B2D68" w14:textId="77777777" w:rsidTr="007430F7">
        <w:tc>
          <w:tcPr>
            <w:tcW w:w="2405" w:type="dxa"/>
            <w:shd w:val="clear" w:color="auto" w:fill="auto"/>
          </w:tcPr>
          <w:p w14:paraId="7D8428D8" w14:textId="28DE44AE" w:rsidR="007430F7" w:rsidRPr="00A27662" w:rsidRDefault="007430F7" w:rsidP="007430F7">
            <w:pPr>
              <w:pStyle w:val="a6"/>
              <w:numPr>
                <w:ilvl w:val="0"/>
                <w:numId w:val="17"/>
              </w:numPr>
              <w:ind w:left="0" w:firstLine="0"/>
              <w:jc w:val="both"/>
              <w:rPr>
                <w:bCs/>
                <w:sz w:val="24"/>
                <w:szCs w:val="24"/>
              </w:rPr>
            </w:pPr>
            <w:r w:rsidRPr="00A27662">
              <w:rPr>
                <w:bCs/>
                <w:sz w:val="24"/>
                <w:szCs w:val="24"/>
              </w:rPr>
              <w:t>Инвестиционная деятельность и инновационная и научно-техническая политика организаций ТЭК</w:t>
            </w:r>
          </w:p>
        </w:tc>
        <w:tc>
          <w:tcPr>
            <w:tcW w:w="3119" w:type="dxa"/>
            <w:shd w:val="clear" w:color="auto" w:fill="auto"/>
          </w:tcPr>
          <w:p w14:paraId="73937372" w14:textId="77777777" w:rsidR="007430F7" w:rsidRPr="00A27662" w:rsidRDefault="007430F7" w:rsidP="007430F7">
            <w:pPr>
              <w:rPr>
                <w:bCs/>
                <w:sz w:val="24"/>
                <w:szCs w:val="24"/>
              </w:rPr>
            </w:pPr>
            <w:r w:rsidRPr="00A27662">
              <w:rPr>
                <w:bCs/>
                <w:sz w:val="24"/>
                <w:szCs w:val="24"/>
              </w:rPr>
              <w:t xml:space="preserve">Государственное регулирование инвестиционной деятельности организаций ТЭК, оценка эффективности инновационного проекта в ТЭК, инновационные стратегии в ТЭК </w:t>
            </w:r>
          </w:p>
          <w:p w14:paraId="218CD7FE" w14:textId="77777777" w:rsidR="007430F7" w:rsidRPr="00A27662" w:rsidRDefault="007430F7" w:rsidP="007430F7">
            <w:pPr>
              <w:widowControl/>
              <w:autoSpaceDE/>
              <w:autoSpaceDN/>
              <w:adjustRightInd/>
              <w:contextualSpacing/>
              <w:rPr>
                <w:bCs/>
                <w:sz w:val="24"/>
                <w:szCs w:val="24"/>
              </w:rPr>
            </w:pPr>
          </w:p>
          <w:p w14:paraId="521FD67C" w14:textId="51C4C93D" w:rsidR="007430F7" w:rsidRPr="00A27662" w:rsidRDefault="007430F7" w:rsidP="007430F7">
            <w:pPr>
              <w:widowControl/>
              <w:autoSpaceDE/>
              <w:autoSpaceDN/>
              <w:adjustRightInd/>
              <w:contextualSpacing/>
              <w:rPr>
                <w:bCs/>
                <w:sz w:val="24"/>
                <w:szCs w:val="24"/>
              </w:rPr>
            </w:pPr>
          </w:p>
        </w:tc>
        <w:tc>
          <w:tcPr>
            <w:tcW w:w="4558" w:type="dxa"/>
          </w:tcPr>
          <w:p w14:paraId="6EF4C62F" w14:textId="77777777" w:rsidR="00A420D0" w:rsidRDefault="007430F7" w:rsidP="007430F7">
            <w:pPr>
              <w:rPr>
                <w:bCs/>
                <w:sz w:val="24"/>
                <w:szCs w:val="24"/>
              </w:rPr>
            </w:pPr>
            <w:r w:rsidRPr="00A27662">
              <w:rPr>
                <w:bCs/>
                <w:sz w:val="24"/>
                <w:szCs w:val="24"/>
              </w:rPr>
              <w:t xml:space="preserve">Изучение учебной литературы </w:t>
            </w:r>
          </w:p>
          <w:p w14:paraId="7798BEF8" w14:textId="77777777" w:rsidR="00A420D0" w:rsidRDefault="007430F7" w:rsidP="007430F7">
            <w:pPr>
              <w:rPr>
                <w:bCs/>
                <w:sz w:val="24"/>
                <w:szCs w:val="24"/>
              </w:rPr>
            </w:pPr>
            <w:r w:rsidRPr="00A27662">
              <w:rPr>
                <w:bCs/>
                <w:sz w:val="24"/>
                <w:szCs w:val="24"/>
              </w:rPr>
              <w:t>Изучение научной литературы</w:t>
            </w:r>
          </w:p>
          <w:p w14:paraId="5C927BD7" w14:textId="77777777" w:rsidR="00A420D0" w:rsidRDefault="007430F7" w:rsidP="007430F7">
            <w:pPr>
              <w:rPr>
                <w:bCs/>
                <w:sz w:val="24"/>
                <w:szCs w:val="24"/>
              </w:rPr>
            </w:pPr>
            <w:r w:rsidRPr="00A27662">
              <w:rPr>
                <w:bCs/>
                <w:sz w:val="24"/>
                <w:szCs w:val="24"/>
              </w:rPr>
              <w:t xml:space="preserve"> Изучение данных официальных сайтов организаций ТЭК </w:t>
            </w:r>
          </w:p>
          <w:p w14:paraId="44BF6BE3" w14:textId="77777777" w:rsidR="00A420D0" w:rsidRDefault="007430F7" w:rsidP="007430F7">
            <w:pPr>
              <w:rPr>
                <w:bCs/>
                <w:sz w:val="24"/>
                <w:szCs w:val="24"/>
              </w:rPr>
            </w:pPr>
            <w:r w:rsidRPr="00A27662">
              <w:rPr>
                <w:bCs/>
                <w:sz w:val="24"/>
                <w:szCs w:val="24"/>
              </w:rPr>
              <w:t xml:space="preserve">Изучение данных информационно-статистических агентств </w:t>
            </w:r>
          </w:p>
          <w:p w14:paraId="6A891B64" w14:textId="20B27CB3" w:rsidR="007430F7" w:rsidRPr="00A27662" w:rsidRDefault="007430F7" w:rsidP="007430F7">
            <w:pPr>
              <w:rPr>
                <w:bCs/>
                <w:sz w:val="24"/>
                <w:szCs w:val="24"/>
              </w:rPr>
            </w:pPr>
            <w:r w:rsidRPr="00A27662">
              <w:rPr>
                <w:bCs/>
                <w:sz w:val="24"/>
                <w:szCs w:val="24"/>
              </w:rPr>
              <w:t xml:space="preserve">Изучение данных информационно аналитической системы СПАРК </w:t>
            </w:r>
          </w:p>
          <w:p w14:paraId="28ECB282" w14:textId="77777777" w:rsidR="007430F7" w:rsidRPr="00A27662" w:rsidRDefault="007430F7" w:rsidP="007430F7">
            <w:pPr>
              <w:rPr>
                <w:bCs/>
                <w:sz w:val="24"/>
                <w:szCs w:val="24"/>
              </w:rPr>
            </w:pPr>
            <w:r w:rsidRPr="00A27662">
              <w:rPr>
                <w:bCs/>
                <w:sz w:val="24"/>
                <w:szCs w:val="24"/>
              </w:rPr>
              <w:t xml:space="preserve">Подготовка к опросу в устной форме </w:t>
            </w:r>
          </w:p>
          <w:p w14:paraId="1B88DD47" w14:textId="4EEB39D8" w:rsidR="007430F7" w:rsidRPr="00A27662" w:rsidRDefault="007430F7" w:rsidP="007430F7">
            <w:pPr>
              <w:rPr>
                <w:bCs/>
                <w:sz w:val="24"/>
                <w:szCs w:val="24"/>
              </w:rPr>
            </w:pPr>
            <w:r w:rsidRPr="00A27662">
              <w:rPr>
                <w:bCs/>
                <w:sz w:val="24"/>
                <w:szCs w:val="24"/>
              </w:rPr>
              <w:t xml:space="preserve">Подготовка к решению расчетно-аналитической задачи  </w:t>
            </w:r>
          </w:p>
          <w:p w14:paraId="3ECAEC46" w14:textId="77777777" w:rsidR="007430F7" w:rsidRPr="00A27662" w:rsidRDefault="007430F7" w:rsidP="007430F7">
            <w:pPr>
              <w:rPr>
                <w:bCs/>
                <w:sz w:val="24"/>
                <w:szCs w:val="24"/>
              </w:rPr>
            </w:pPr>
            <w:r w:rsidRPr="00A27662">
              <w:rPr>
                <w:bCs/>
                <w:sz w:val="24"/>
                <w:szCs w:val="24"/>
              </w:rPr>
              <w:t>Подготовка к решению ситуационного задания</w:t>
            </w:r>
          </w:p>
          <w:p w14:paraId="2A74422B" w14:textId="002DC016" w:rsidR="007430F7" w:rsidRPr="00A27662" w:rsidRDefault="007430F7" w:rsidP="007430F7">
            <w:pPr>
              <w:rPr>
                <w:bCs/>
                <w:sz w:val="24"/>
                <w:szCs w:val="24"/>
              </w:rPr>
            </w:pPr>
            <w:r w:rsidRPr="00A27662">
              <w:rPr>
                <w:bCs/>
                <w:sz w:val="24"/>
                <w:szCs w:val="24"/>
              </w:rPr>
              <w:t>Подготовка к решению кейса</w:t>
            </w:r>
          </w:p>
        </w:tc>
      </w:tr>
      <w:tr w:rsidR="007430F7" w:rsidRPr="00A27662" w14:paraId="33FB2CA2" w14:textId="77777777" w:rsidTr="007430F7">
        <w:tc>
          <w:tcPr>
            <w:tcW w:w="2405" w:type="dxa"/>
            <w:shd w:val="clear" w:color="auto" w:fill="auto"/>
          </w:tcPr>
          <w:p w14:paraId="2449769C" w14:textId="26160F91" w:rsidR="007430F7" w:rsidRPr="00A27662" w:rsidRDefault="007430F7" w:rsidP="007430F7">
            <w:pPr>
              <w:pStyle w:val="a6"/>
              <w:numPr>
                <w:ilvl w:val="0"/>
                <w:numId w:val="17"/>
              </w:numPr>
              <w:ind w:left="0" w:firstLine="0"/>
              <w:jc w:val="both"/>
              <w:rPr>
                <w:bCs/>
                <w:sz w:val="24"/>
                <w:szCs w:val="24"/>
              </w:rPr>
            </w:pPr>
            <w:r w:rsidRPr="00A27662">
              <w:rPr>
                <w:bCs/>
                <w:sz w:val="24"/>
                <w:szCs w:val="24"/>
              </w:rPr>
              <w:t xml:space="preserve">Материально-техническое снабжение организаций </w:t>
            </w:r>
            <w:proofErr w:type="gramStart"/>
            <w:r w:rsidRPr="00A27662">
              <w:rPr>
                <w:bCs/>
                <w:sz w:val="24"/>
                <w:szCs w:val="24"/>
              </w:rPr>
              <w:t>ТЭК  и</w:t>
            </w:r>
            <w:proofErr w:type="gramEnd"/>
            <w:r w:rsidRPr="00A27662">
              <w:rPr>
                <w:bCs/>
                <w:sz w:val="24"/>
                <w:szCs w:val="24"/>
              </w:rPr>
              <w:t xml:space="preserve"> управление </w:t>
            </w:r>
            <w:r w:rsidRPr="00A27662">
              <w:rPr>
                <w:bCs/>
                <w:sz w:val="24"/>
                <w:szCs w:val="24"/>
              </w:rPr>
              <w:lastRenderedPageBreak/>
              <w:t>закупками проекта</w:t>
            </w:r>
          </w:p>
        </w:tc>
        <w:tc>
          <w:tcPr>
            <w:tcW w:w="3119" w:type="dxa"/>
            <w:shd w:val="clear" w:color="auto" w:fill="auto"/>
          </w:tcPr>
          <w:p w14:paraId="576DA22F" w14:textId="3B4F0195" w:rsidR="007430F7" w:rsidRPr="00A27662" w:rsidRDefault="007430F7" w:rsidP="007430F7">
            <w:pPr>
              <w:rPr>
                <w:bCs/>
                <w:sz w:val="24"/>
                <w:szCs w:val="24"/>
              </w:rPr>
            </w:pPr>
            <w:r w:rsidRPr="00A27662">
              <w:rPr>
                <w:bCs/>
                <w:sz w:val="24"/>
                <w:szCs w:val="24"/>
              </w:rPr>
              <w:lastRenderedPageBreak/>
              <w:t xml:space="preserve">Баланс материально-технического обеспечения </w:t>
            </w:r>
          </w:p>
          <w:p w14:paraId="23F3D685" w14:textId="77777777" w:rsidR="007430F7" w:rsidRPr="00A27662" w:rsidRDefault="007430F7" w:rsidP="007430F7">
            <w:pPr>
              <w:rPr>
                <w:bCs/>
                <w:sz w:val="24"/>
                <w:szCs w:val="24"/>
              </w:rPr>
            </w:pPr>
            <w:r w:rsidRPr="00A27662">
              <w:rPr>
                <w:bCs/>
                <w:sz w:val="24"/>
                <w:szCs w:val="24"/>
              </w:rPr>
              <w:t xml:space="preserve"> </w:t>
            </w:r>
          </w:p>
          <w:p w14:paraId="31581477" w14:textId="5C795FF1" w:rsidR="007430F7" w:rsidRPr="00A27662" w:rsidRDefault="007430F7" w:rsidP="007430F7">
            <w:pPr>
              <w:widowControl/>
              <w:autoSpaceDE/>
              <w:autoSpaceDN/>
              <w:adjustRightInd/>
              <w:contextualSpacing/>
              <w:rPr>
                <w:bCs/>
                <w:sz w:val="24"/>
                <w:szCs w:val="24"/>
              </w:rPr>
            </w:pPr>
            <w:r w:rsidRPr="00A27662">
              <w:rPr>
                <w:bCs/>
                <w:sz w:val="24"/>
                <w:szCs w:val="24"/>
              </w:rPr>
              <w:t xml:space="preserve"> </w:t>
            </w:r>
          </w:p>
        </w:tc>
        <w:tc>
          <w:tcPr>
            <w:tcW w:w="4558" w:type="dxa"/>
          </w:tcPr>
          <w:p w14:paraId="10FB6F68" w14:textId="77777777" w:rsidR="00A420D0" w:rsidRDefault="007430F7" w:rsidP="007430F7">
            <w:pPr>
              <w:rPr>
                <w:bCs/>
                <w:sz w:val="24"/>
                <w:szCs w:val="24"/>
              </w:rPr>
            </w:pPr>
            <w:r w:rsidRPr="00A27662">
              <w:rPr>
                <w:bCs/>
                <w:sz w:val="24"/>
                <w:szCs w:val="24"/>
              </w:rPr>
              <w:t xml:space="preserve">Изучение учебной литературы </w:t>
            </w:r>
          </w:p>
          <w:p w14:paraId="723F373A" w14:textId="77777777" w:rsidR="00A420D0" w:rsidRDefault="007430F7" w:rsidP="007430F7">
            <w:pPr>
              <w:rPr>
                <w:bCs/>
                <w:sz w:val="24"/>
                <w:szCs w:val="24"/>
              </w:rPr>
            </w:pPr>
            <w:r w:rsidRPr="00A27662">
              <w:rPr>
                <w:bCs/>
                <w:sz w:val="24"/>
                <w:szCs w:val="24"/>
              </w:rPr>
              <w:t>Изучение научной литературы</w:t>
            </w:r>
          </w:p>
          <w:p w14:paraId="1A514161" w14:textId="18EDB4D6" w:rsidR="007430F7" w:rsidRPr="00A27662" w:rsidRDefault="007430F7" w:rsidP="007430F7">
            <w:pPr>
              <w:rPr>
                <w:bCs/>
                <w:sz w:val="24"/>
                <w:szCs w:val="24"/>
              </w:rPr>
            </w:pPr>
            <w:r w:rsidRPr="00A27662">
              <w:rPr>
                <w:bCs/>
                <w:sz w:val="24"/>
                <w:szCs w:val="24"/>
              </w:rPr>
              <w:t xml:space="preserve"> Изучение данных официальных сайтов организаций ТЭК </w:t>
            </w:r>
          </w:p>
          <w:p w14:paraId="11119B7A" w14:textId="77777777" w:rsidR="00A420D0" w:rsidRDefault="007430F7" w:rsidP="007430F7">
            <w:pPr>
              <w:rPr>
                <w:bCs/>
                <w:sz w:val="24"/>
                <w:szCs w:val="24"/>
              </w:rPr>
            </w:pPr>
            <w:r w:rsidRPr="00A27662">
              <w:rPr>
                <w:bCs/>
                <w:sz w:val="24"/>
                <w:szCs w:val="24"/>
              </w:rPr>
              <w:lastRenderedPageBreak/>
              <w:t xml:space="preserve">Изучение данных информационно статистических агентств </w:t>
            </w:r>
          </w:p>
          <w:p w14:paraId="37628029" w14:textId="7E36A2D4" w:rsidR="007430F7" w:rsidRPr="00A27662" w:rsidRDefault="007430F7" w:rsidP="007430F7">
            <w:pPr>
              <w:rPr>
                <w:bCs/>
                <w:sz w:val="24"/>
                <w:szCs w:val="24"/>
              </w:rPr>
            </w:pPr>
            <w:r w:rsidRPr="00A27662">
              <w:rPr>
                <w:bCs/>
                <w:sz w:val="24"/>
                <w:szCs w:val="24"/>
              </w:rPr>
              <w:t xml:space="preserve">Подготовка к опросу в устной форме </w:t>
            </w:r>
          </w:p>
          <w:p w14:paraId="58DB760A" w14:textId="12721D7A" w:rsidR="007430F7" w:rsidRPr="00A27662" w:rsidRDefault="007430F7" w:rsidP="007430F7">
            <w:pPr>
              <w:rPr>
                <w:bCs/>
                <w:sz w:val="24"/>
                <w:szCs w:val="24"/>
              </w:rPr>
            </w:pPr>
            <w:r w:rsidRPr="00A27662">
              <w:rPr>
                <w:bCs/>
                <w:sz w:val="24"/>
                <w:szCs w:val="24"/>
              </w:rPr>
              <w:t>Подготовка к решению расчетно-аналитической задачи</w:t>
            </w:r>
          </w:p>
          <w:p w14:paraId="2F49A173" w14:textId="77777777" w:rsidR="007430F7" w:rsidRPr="00A27662" w:rsidRDefault="007430F7" w:rsidP="007430F7">
            <w:pPr>
              <w:pStyle w:val="TableParagraph"/>
              <w:rPr>
                <w:bCs/>
                <w:sz w:val="24"/>
                <w:szCs w:val="24"/>
              </w:rPr>
            </w:pPr>
            <w:r w:rsidRPr="00A27662">
              <w:rPr>
                <w:bCs/>
                <w:sz w:val="24"/>
                <w:szCs w:val="24"/>
              </w:rPr>
              <w:t>Подготовка к решению ситуационного задания</w:t>
            </w:r>
          </w:p>
          <w:p w14:paraId="1B15F23F" w14:textId="60F33D70" w:rsidR="007430F7" w:rsidRPr="00A27662" w:rsidRDefault="007430F7" w:rsidP="007430F7">
            <w:pPr>
              <w:pStyle w:val="TableParagraph"/>
              <w:rPr>
                <w:bCs/>
                <w:sz w:val="24"/>
                <w:szCs w:val="24"/>
              </w:rPr>
            </w:pPr>
            <w:r w:rsidRPr="00A27662">
              <w:rPr>
                <w:bCs/>
                <w:sz w:val="24"/>
                <w:szCs w:val="24"/>
              </w:rPr>
              <w:t xml:space="preserve">Подготовка к решению кейса </w:t>
            </w:r>
          </w:p>
        </w:tc>
      </w:tr>
      <w:tr w:rsidR="007430F7" w:rsidRPr="00A27662" w14:paraId="638D9017" w14:textId="77777777" w:rsidTr="007430F7">
        <w:tc>
          <w:tcPr>
            <w:tcW w:w="2405" w:type="dxa"/>
            <w:shd w:val="clear" w:color="auto" w:fill="auto"/>
          </w:tcPr>
          <w:p w14:paraId="67FAB790" w14:textId="76419056" w:rsidR="007430F7" w:rsidRPr="00A27662" w:rsidRDefault="007430F7" w:rsidP="007430F7">
            <w:pPr>
              <w:pStyle w:val="a6"/>
              <w:numPr>
                <w:ilvl w:val="0"/>
                <w:numId w:val="17"/>
              </w:numPr>
              <w:ind w:left="0" w:firstLine="0"/>
              <w:jc w:val="both"/>
              <w:rPr>
                <w:bCs/>
                <w:sz w:val="24"/>
                <w:szCs w:val="24"/>
              </w:rPr>
            </w:pPr>
            <w:r w:rsidRPr="00A27662">
              <w:rPr>
                <w:bCs/>
                <w:sz w:val="24"/>
                <w:szCs w:val="24"/>
              </w:rPr>
              <w:lastRenderedPageBreak/>
              <w:t>Производственно-сбытовая деятельность организаций ТЭК</w:t>
            </w:r>
          </w:p>
        </w:tc>
        <w:tc>
          <w:tcPr>
            <w:tcW w:w="3119" w:type="dxa"/>
            <w:shd w:val="clear" w:color="auto" w:fill="auto"/>
          </w:tcPr>
          <w:p w14:paraId="3A19FB54" w14:textId="2691B53C" w:rsidR="007430F7" w:rsidRPr="00A27662" w:rsidRDefault="007430F7" w:rsidP="007430F7">
            <w:pPr>
              <w:rPr>
                <w:bCs/>
                <w:sz w:val="24"/>
                <w:szCs w:val="24"/>
              </w:rPr>
            </w:pPr>
            <w:r w:rsidRPr="00A27662">
              <w:rPr>
                <w:bCs/>
                <w:sz w:val="24"/>
                <w:szCs w:val="24"/>
              </w:rPr>
              <w:t>Расчет объемов поставки и реализации готовой продукции в ТЭК</w:t>
            </w:r>
          </w:p>
          <w:p w14:paraId="4C3CF144" w14:textId="77777777" w:rsidR="007430F7" w:rsidRPr="00A27662" w:rsidRDefault="007430F7" w:rsidP="007430F7">
            <w:pPr>
              <w:rPr>
                <w:bCs/>
                <w:sz w:val="24"/>
                <w:szCs w:val="24"/>
              </w:rPr>
            </w:pPr>
          </w:p>
          <w:p w14:paraId="048F1A85" w14:textId="77777777" w:rsidR="007430F7" w:rsidRPr="00A27662" w:rsidRDefault="007430F7" w:rsidP="007430F7">
            <w:pPr>
              <w:rPr>
                <w:bCs/>
                <w:sz w:val="24"/>
                <w:szCs w:val="24"/>
              </w:rPr>
            </w:pPr>
          </w:p>
          <w:p w14:paraId="6EB86192" w14:textId="77777777" w:rsidR="007430F7" w:rsidRPr="00A27662" w:rsidRDefault="007430F7" w:rsidP="007430F7">
            <w:pPr>
              <w:rPr>
                <w:bCs/>
                <w:sz w:val="24"/>
                <w:szCs w:val="24"/>
              </w:rPr>
            </w:pPr>
          </w:p>
          <w:p w14:paraId="1861107E" w14:textId="6917DF2A" w:rsidR="007430F7" w:rsidRPr="00A27662" w:rsidRDefault="007430F7" w:rsidP="007430F7">
            <w:pPr>
              <w:rPr>
                <w:bCs/>
                <w:sz w:val="24"/>
                <w:szCs w:val="24"/>
              </w:rPr>
            </w:pPr>
          </w:p>
        </w:tc>
        <w:tc>
          <w:tcPr>
            <w:tcW w:w="4558" w:type="dxa"/>
          </w:tcPr>
          <w:p w14:paraId="6EB000C2" w14:textId="77777777" w:rsidR="00290A3B" w:rsidRDefault="007430F7" w:rsidP="007430F7">
            <w:pPr>
              <w:rPr>
                <w:bCs/>
                <w:sz w:val="24"/>
                <w:szCs w:val="24"/>
              </w:rPr>
            </w:pPr>
            <w:r w:rsidRPr="00A27662">
              <w:rPr>
                <w:bCs/>
                <w:sz w:val="24"/>
                <w:szCs w:val="24"/>
              </w:rPr>
              <w:t xml:space="preserve">Изучение учебной литературы </w:t>
            </w:r>
          </w:p>
          <w:p w14:paraId="0F87F7C1" w14:textId="77777777" w:rsidR="00290A3B" w:rsidRDefault="007430F7" w:rsidP="007430F7">
            <w:pPr>
              <w:rPr>
                <w:bCs/>
                <w:sz w:val="24"/>
                <w:szCs w:val="24"/>
              </w:rPr>
            </w:pPr>
            <w:r w:rsidRPr="00A27662">
              <w:rPr>
                <w:bCs/>
                <w:sz w:val="24"/>
                <w:szCs w:val="24"/>
              </w:rPr>
              <w:t xml:space="preserve">Изучение научной литературы </w:t>
            </w:r>
          </w:p>
          <w:p w14:paraId="05B584FA" w14:textId="77777777" w:rsidR="00290A3B" w:rsidRDefault="007430F7" w:rsidP="007430F7">
            <w:pPr>
              <w:rPr>
                <w:bCs/>
                <w:sz w:val="24"/>
                <w:szCs w:val="24"/>
              </w:rPr>
            </w:pPr>
            <w:r w:rsidRPr="00A27662">
              <w:rPr>
                <w:bCs/>
                <w:sz w:val="24"/>
                <w:szCs w:val="24"/>
              </w:rPr>
              <w:t>Изучение данных официальных сайтов организаций ТЭК</w:t>
            </w:r>
          </w:p>
          <w:p w14:paraId="674429C3" w14:textId="3BC11C60" w:rsidR="00290A3B" w:rsidRDefault="007430F7" w:rsidP="007430F7">
            <w:pPr>
              <w:rPr>
                <w:bCs/>
                <w:sz w:val="24"/>
                <w:szCs w:val="24"/>
              </w:rPr>
            </w:pPr>
            <w:r w:rsidRPr="00A27662">
              <w:rPr>
                <w:bCs/>
                <w:sz w:val="24"/>
                <w:szCs w:val="24"/>
              </w:rPr>
              <w:t xml:space="preserve"> Изучение данных информационно-статистических агентств</w:t>
            </w:r>
          </w:p>
          <w:p w14:paraId="03339DA2" w14:textId="3D031ECB" w:rsidR="007430F7" w:rsidRPr="00A27662" w:rsidRDefault="007430F7" w:rsidP="007430F7">
            <w:pPr>
              <w:rPr>
                <w:bCs/>
                <w:sz w:val="24"/>
                <w:szCs w:val="24"/>
              </w:rPr>
            </w:pPr>
            <w:r w:rsidRPr="00A27662">
              <w:rPr>
                <w:bCs/>
                <w:sz w:val="24"/>
                <w:szCs w:val="24"/>
              </w:rPr>
              <w:t xml:space="preserve">Изучение данных информационно- аналитической системы </w:t>
            </w:r>
          </w:p>
          <w:p w14:paraId="6E32F610" w14:textId="77777777" w:rsidR="007430F7" w:rsidRPr="00A27662" w:rsidRDefault="007430F7" w:rsidP="007430F7">
            <w:pPr>
              <w:rPr>
                <w:bCs/>
                <w:sz w:val="24"/>
                <w:szCs w:val="24"/>
              </w:rPr>
            </w:pPr>
            <w:r w:rsidRPr="00A27662">
              <w:rPr>
                <w:bCs/>
                <w:sz w:val="24"/>
                <w:szCs w:val="24"/>
              </w:rPr>
              <w:t xml:space="preserve">СПАРК </w:t>
            </w:r>
          </w:p>
          <w:p w14:paraId="3416B615" w14:textId="77777777" w:rsidR="007430F7" w:rsidRPr="00A27662" w:rsidRDefault="007430F7" w:rsidP="007430F7">
            <w:pPr>
              <w:rPr>
                <w:bCs/>
                <w:sz w:val="24"/>
                <w:szCs w:val="24"/>
              </w:rPr>
            </w:pPr>
            <w:r w:rsidRPr="00A27662">
              <w:rPr>
                <w:bCs/>
                <w:sz w:val="24"/>
                <w:szCs w:val="24"/>
              </w:rPr>
              <w:t xml:space="preserve">Подготовка к опросу в устной форме </w:t>
            </w:r>
          </w:p>
          <w:p w14:paraId="66540E2E" w14:textId="59C89ACA" w:rsidR="007430F7" w:rsidRPr="00A27662" w:rsidRDefault="007430F7" w:rsidP="007430F7">
            <w:pPr>
              <w:rPr>
                <w:bCs/>
                <w:sz w:val="24"/>
                <w:szCs w:val="24"/>
              </w:rPr>
            </w:pPr>
            <w:r w:rsidRPr="00A27662">
              <w:rPr>
                <w:bCs/>
                <w:sz w:val="24"/>
                <w:szCs w:val="24"/>
              </w:rPr>
              <w:t xml:space="preserve">Подготовка к решению расчетно-аналитической задачи  </w:t>
            </w:r>
          </w:p>
          <w:p w14:paraId="520AA4B4" w14:textId="77777777" w:rsidR="007430F7" w:rsidRPr="00A27662" w:rsidRDefault="007430F7" w:rsidP="007430F7">
            <w:pPr>
              <w:pStyle w:val="TableParagraph"/>
              <w:rPr>
                <w:bCs/>
                <w:sz w:val="24"/>
                <w:szCs w:val="24"/>
              </w:rPr>
            </w:pPr>
            <w:r w:rsidRPr="00A27662">
              <w:rPr>
                <w:bCs/>
                <w:sz w:val="24"/>
                <w:szCs w:val="24"/>
              </w:rPr>
              <w:t>Подготовка к решению ситуационного задания</w:t>
            </w:r>
          </w:p>
          <w:p w14:paraId="5EC26AF1" w14:textId="366F6A0C" w:rsidR="007430F7" w:rsidRPr="00A27662" w:rsidRDefault="007430F7" w:rsidP="007430F7">
            <w:pPr>
              <w:pStyle w:val="TableParagraph"/>
              <w:rPr>
                <w:bCs/>
                <w:sz w:val="24"/>
                <w:szCs w:val="24"/>
              </w:rPr>
            </w:pPr>
            <w:r w:rsidRPr="00A27662">
              <w:rPr>
                <w:bCs/>
                <w:sz w:val="24"/>
                <w:szCs w:val="24"/>
              </w:rPr>
              <w:t>Подготовка к решению кейса</w:t>
            </w:r>
          </w:p>
        </w:tc>
      </w:tr>
      <w:tr w:rsidR="007430F7" w:rsidRPr="00A27662" w14:paraId="6CA21BFA" w14:textId="77777777" w:rsidTr="007430F7">
        <w:tc>
          <w:tcPr>
            <w:tcW w:w="2405" w:type="dxa"/>
            <w:shd w:val="clear" w:color="auto" w:fill="auto"/>
          </w:tcPr>
          <w:p w14:paraId="4C4B1878" w14:textId="77777777" w:rsidR="007430F7" w:rsidRPr="00A27662" w:rsidRDefault="007430F7" w:rsidP="007430F7">
            <w:pPr>
              <w:pStyle w:val="a6"/>
              <w:numPr>
                <w:ilvl w:val="0"/>
                <w:numId w:val="17"/>
              </w:numPr>
              <w:ind w:left="0" w:firstLine="0"/>
              <w:jc w:val="both"/>
              <w:rPr>
                <w:bCs/>
                <w:sz w:val="24"/>
                <w:szCs w:val="24"/>
              </w:rPr>
            </w:pPr>
            <w:r w:rsidRPr="00A27662">
              <w:rPr>
                <w:bCs/>
                <w:sz w:val="24"/>
                <w:szCs w:val="24"/>
              </w:rPr>
              <w:t>Формирование доходов и себестоимости продукции, услуг организаций ТЭК</w:t>
            </w:r>
          </w:p>
          <w:p w14:paraId="0211C6E6" w14:textId="1B611566" w:rsidR="007430F7" w:rsidRPr="00A27662" w:rsidRDefault="007430F7" w:rsidP="007430F7">
            <w:pPr>
              <w:jc w:val="both"/>
              <w:rPr>
                <w:bCs/>
                <w:sz w:val="24"/>
                <w:szCs w:val="24"/>
              </w:rPr>
            </w:pPr>
          </w:p>
        </w:tc>
        <w:tc>
          <w:tcPr>
            <w:tcW w:w="3119" w:type="dxa"/>
            <w:shd w:val="clear" w:color="auto" w:fill="auto"/>
          </w:tcPr>
          <w:p w14:paraId="7F081308" w14:textId="4FB02B42" w:rsidR="007430F7" w:rsidRPr="00A27662" w:rsidRDefault="007430F7" w:rsidP="007430F7">
            <w:pPr>
              <w:rPr>
                <w:bCs/>
                <w:sz w:val="24"/>
                <w:szCs w:val="24"/>
              </w:rPr>
            </w:pPr>
            <w:r w:rsidRPr="00A27662">
              <w:rPr>
                <w:bCs/>
                <w:sz w:val="24"/>
                <w:szCs w:val="24"/>
              </w:rPr>
              <w:t>Расчет выручки и дохода организации ТЭК. Оценка факторов формирования себестоимости производства топливно-энергетического сырья (нефти, газа, угля и др.); его транспортировки, хранения и переработки структура себестоимости в зависимости от вида готового продукта ТЭК, цена и ценообразование в организациях ТЭК</w:t>
            </w:r>
          </w:p>
        </w:tc>
        <w:tc>
          <w:tcPr>
            <w:tcW w:w="4558" w:type="dxa"/>
          </w:tcPr>
          <w:p w14:paraId="28BD7CD7" w14:textId="77777777" w:rsidR="007430F7" w:rsidRPr="00A27662" w:rsidRDefault="007430F7" w:rsidP="007430F7">
            <w:pPr>
              <w:rPr>
                <w:bCs/>
                <w:sz w:val="24"/>
                <w:szCs w:val="24"/>
              </w:rPr>
            </w:pPr>
            <w:r w:rsidRPr="00A27662">
              <w:rPr>
                <w:bCs/>
                <w:sz w:val="24"/>
                <w:szCs w:val="24"/>
              </w:rPr>
              <w:t xml:space="preserve">Изучение учебной литературы </w:t>
            </w:r>
          </w:p>
          <w:p w14:paraId="2E7FC3C7" w14:textId="77777777" w:rsidR="007430F7" w:rsidRPr="00A27662" w:rsidRDefault="007430F7" w:rsidP="007430F7">
            <w:pPr>
              <w:rPr>
                <w:bCs/>
                <w:sz w:val="24"/>
                <w:szCs w:val="24"/>
              </w:rPr>
            </w:pPr>
            <w:r w:rsidRPr="00A27662">
              <w:rPr>
                <w:bCs/>
                <w:sz w:val="24"/>
                <w:szCs w:val="24"/>
              </w:rPr>
              <w:t xml:space="preserve">Изучение научной литературы </w:t>
            </w:r>
          </w:p>
          <w:p w14:paraId="74BD5369" w14:textId="77777777" w:rsidR="007430F7" w:rsidRPr="00A27662" w:rsidRDefault="007430F7" w:rsidP="007430F7">
            <w:pPr>
              <w:rPr>
                <w:bCs/>
                <w:sz w:val="24"/>
                <w:szCs w:val="24"/>
              </w:rPr>
            </w:pPr>
            <w:r w:rsidRPr="00A27662">
              <w:rPr>
                <w:bCs/>
                <w:sz w:val="24"/>
                <w:szCs w:val="24"/>
              </w:rPr>
              <w:t>Изучение данных официальных сайтов организаций ТЭК Изучение данных информационно-статистических агентств</w:t>
            </w:r>
          </w:p>
          <w:p w14:paraId="0BBA410A" w14:textId="53F95EB1" w:rsidR="007430F7" w:rsidRPr="00A27662" w:rsidRDefault="007430F7" w:rsidP="007430F7">
            <w:pPr>
              <w:rPr>
                <w:bCs/>
                <w:sz w:val="24"/>
                <w:szCs w:val="24"/>
              </w:rPr>
            </w:pPr>
            <w:r w:rsidRPr="00A27662">
              <w:rPr>
                <w:bCs/>
                <w:sz w:val="24"/>
                <w:szCs w:val="24"/>
              </w:rPr>
              <w:t xml:space="preserve">Изучение данных информационно аналитической системы СПАРК </w:t>
            </w:r>
          </w:p>
          <w:p w14:paraId="035DD2F6" w14:textId="77777777" w:rsidR="007430F7" w:rsidRPr="00A27662" w:rsidRDefault="007430F7" w:rsidP="007430F7">
            <w:pPr>
              <w:rPr>
                <w:bCs/>
                <w:sz w:val="24"/>
                <w:szCs w:val="24"/>
              </w:rPr>
            </w:pPr>
            <w:r w:rsidRPr="00A27662">
              <w:rPr>
                <w:bCs/>
                <w:sz w:val="24"/>
                <w:szCs w:val="24"/>
              </w:rPr>
              <w:t xml:space="preserve">Подготовка к опросу в устной форме </w:t>
            </w:r>
          </w:p>
          <w:p w14:paraId="4172CEEE" w14:textId="19608288" w:rsidR="007430F7" w:rsidRPr="00A27662" w:rsidRDefault="007430F7" w:rsidP="007430F7">
            <w:pPr>
              <w:rPr>
                <w:bCs/>
                <w:sz w:val="24"/>
                <w:szCs w:val="24"/>
              </w:rPr>
            </w:pPr>
            <w:r w:rsidRPr="00A27662">
              <w:rPr>
                <w:bCs/>
                <w:sz w:val="24"/>
                <w:szCs w:val="24"/>
              </w:rPr>
              <w:t xml:space="preserve">Подготовка к решению расчетно-аналитической задачи </w:t>
            </w:r>
          </w:p>
          <w:p w14:paraId="5CE347E3" w14:textId="77777777" w:rsidR="007430F7" w:rsidRPr="00A27662" w:rsidRDefault="007430F7" w:rsidP="007430F7">
            <w:pPr>
              <w:pStyle w:val="TableParagraph"/>
              <w:rPr>
                <w:bCs/>
                <w:sz w:val="24"/>
                <w:szCs w:val="24"/>
              </w:rPr>
            </w:pPr>
            <w:r w:rsidRPr="00A27662">
              <w:rPr>
                <w:bCs/>
                <w:sz w:val="24"/>
                <w:szCs w:val="24"/>
              </w:rPr>
              <w:t>Подготовка к решению ситуационного задания</w:t>
            </w:r>
          </w:p>
          <w:p w14:paraId="73CF23EC" w14:textId="7E15E7C8" w:rsidR="007430F7" w:rsidRPr="00A27662" w:rsidRDefault="007430F7" w:rsidP="007430F7">
            <w:pPr>
              <w:pStyle w:val="TableParagraph"/>
              <w:rPr>
                <w:bCs/>
                <w:sz w:val="24"/>
                <w:szCs w:val="24"/>
              </w:rPr>
            </w:pPr>
            <w:r w:rsidRPr="00A27662">
              <w:rPr>
                <w:bCs/>
                <w:sz w:val="24"/>
                <w:szCs w:val="24"/>
              </w:rPr>
              <w:t xml:space="preserve">Подготовка к решению кейса </w:t>
            </w:r>
          </w:p>
        </w:tc>
      </w:tr>
      <w:tr w:rsidR="007430F7" w:rsidRPr="00A27662" w14:paraId="26DBBD02" w14:textId="77777777" w:rsidTr="007430F7">
        <w:tc>
          <w:tcPr>
            <w:tcW w:w="2405" w:type="dxa"/>
            <w:shd w:val="clear" w:color="auto" w:fill="auto"/>
          </w:tcPr>
          <w:p w14:paraId="372F156F" w14:textId="4AE7129D" w:rsidR="007430F7" w:rsidRPr="00A27662" w:rsidRDefault="007430F7" w:rsidP="007430F7">
            <w:pPr>
              <w:pStyle w:val="a6"/>
              <w:numPr>
                <w:ilvl w:val="0"/>
                <w:numId w:val="17"/>
              </w:numPr>
              <w:ind w:left="0" w:firstLine="0"/>
              <w:jc w:val="both"/>
              <w:rPr>
                <w:bCs/>
                <w:sz w:val="24"/>
                <w:szCs w:val="24"/>
              </w:rPr>
            </w:pPr>
            <w:r w:rsidRPr="00A27662">
              <w:rPr>
                <w:bCs/>
                <w:sz w:val="24"/>
                <w:szCs w:val="24"/>
              </w:rPr>
              <w:t>Прибыль и рентабельность организации в ТЭК</w:t>
            </w:r>
          </w:p>
        </w:tc>
        <w:tc>
          <w:tcPr>
            <w:tcW w:w="3119" w:type="dxa"/>
            <w:shd w:val="clear" w:color="auto" w:fill="auto"/>
          </w:tcPr>
          <w:p w14:paraId="24561A51" w14:textId="2EA5A466" w:rsidR="007430F7" w:rsidRPr="00A27662" w:rsidRDefault="007430F7" w:rsidP="007430F7">
            <w:pPr>
              <w:rPr>
                <w:bCs/>
                <w:sz w:val="24"/>
                <w:szCs w:val="24"/>
              </w:rPr>
            </w:pPr>
            <w:r w:rsidRPr="00A27662">
              <w:rPr>
                <w:bCs/>
                <w:sz w:val="24"/>
                <w:szCs w:val="24"/>
              </w:rPr>
              <w:t>Факторная оценка прибыли организации ТЭК, принципы и направления распределения прибыли организации ТЭК, расчет рентабельности производства сырья и готовой продукции в ТЭК</w:t>
            </w:r>
          </w:p>
        </w:tc>
        <w:tc>
          <w:tcPr>
            <w:tcW w:w="4558" w:type="dxa"/>
          </w:tcPr>
          <w:p w14:paraId="5EC18BD7" w14:textId="77777777" w:rsidR="00290A3B" w:rsidRDefault="007430F7" w:rsidP="007430F7">
            <w:pPr>
              <w:rPr>
                <w:bCs/>
                <w:sz w:val="24"/>
                <w:szCs w:val="24"/>
              </w:rPr>
            </w:pPr>
            <w:r w:rsidRPr="00A27662">
              <w:rPr>
                <w:bCs/>
                <w:sz w:val="24"/>
                <w:szCs w:val="24"/>
              </w:rPr>
              <w:t xml:space="preserve">Изучение учебной литературы </w:t>
            </w:r>
          </w:p>
          <w:p w14:paraId="2DCD35FF" w14:textId="77777777" w:rsidR="00290A3B" w:rsidRDefault="007430F7" w:rsidP="007430F7">
            <w:pPr>
              <w:rPr>
                <w:bCs/>
                <w:sz w:val="24"/>
                <w:szCs w:val="24"/>
              </w:rPr>
            </w:pPr>
            <w:r w:rsidRPr="00A27662">
              <w:rPr>
                <w:bCs/>
                <w:sz w:val="24"/>
                <w:szCs w:val="24"/>
              </w:rPr>
              <w:t xml:space="preserve">Изучение научной литературы </w:t>
            </w:r>
          </w:p>
          <w:p w14:paraId="5B7198C8" w14:textId="421EAC85" w:rsidR="007430F7" w:rsidRPr="00A27662" w:rsidRDefault="007430F7" w:rsidP="007430F7">
            <w:pPr>
              <w:rPr>
                <w:bCs/>
                <w:sz w:val="24"/>
                <w:szCs w:val="24"/>
              </w:rPr>
            </w:pPr>
            <w:r w:rsidRPr="00A27662">
              <w:rPr>
                <w:bCs/>
                <w:sz w:val="24"/>
                <w:szCs w:val="24"/>
              </w:rPr>
              <w:t xml:space="preserve">Изучение данных официальных сайтов организаций ТЭК </w:t>
            </w:r>
          </w:p>
          <w:p w14:paraId="0F960A9E" w14:textId="77777777" w:rsidR="00290A3B" w:rsidRDefault="007430F7" w:rsidP="007430F7">
            <w:pPr>
              <w:rPr>
                <w:bCs/>
                <w:sz w:val="24"/>
                <w:szCs w:val="24"/>
              </w:rPr>
            </w:pPr>
            <w:r w:rsidRPr="00A27662">
              <w:rPr>
                <w:bCs/>
                <w:sz w:val="24"/>
                <w:szCs w:val="24"/>
              </w:rPr>
              <w:t>Изучение данных информационно статистических агентств</w:t>
            </w:r>
          </w:p>
          <w:p w14:paraId="48C72F30" w14:textId="360F9A0F" w:rsidR="007430F7" w:rsidRPr="00A27662" w:rsidRDefault="007430F7" w:rsidP="007430F7">
            <w:pPr>
              <w:rPr>
                <w:bCs/>
                <w:sz w:val="24"/>
                <w:szCs w:val="24"/>
              </w:rPr>
            </w:pPr>
            <w:r w:rsidRPr="00A27662">
              <w:rPr>
                <w:bCs/>
                <w:sz w:val="24"/>
                <w:szCs w:val="24"/>
              </w:rPr>
              <w:t xml:space="preserve">Подготовка к опросу в устной форме </w:t>
            </w:r>
          </w:p>
          <w:p w14:paraId="1C6A1117" w14:textId="43E51279" w:rsidR="007430F7" w:rsidRPr="00A27662" w:rsidRDefault="007430F7" w:rsidP="007430F7">
            <w:pPr>
              <w:rPr>
                <w:bCs/>
                <w:sz w:val="24"/>
                <w:szCs w:val="24"/>
              </w:rPr>
            </w:pPr>
            <w:r w:rsidRPr="00A27662">
              <w:rPr>
                <w:bCs/>
                <w:sz w:val="24"/>
                <w:szCs w:val="24"/>
              </w:rPr>
              <w:t xml:space="preserve">Подготовка к решению расчетно-аналитической задачи  </w:t>
            </w:r>
          </w:p>
          <w:p w14:paraId="163C6AD9" w14:textId="69C33021" w:rsidR="007430F7" w:rsidRPr="00A27662" w:rsidRDefault="007430F7" w:rsidP="007430F7">
            <w:pPr>
              <w:pStyle w:val="TableParagraph"/>
              <w:rPr>
                <w:bCs/>
                <w:sz w:val="24"/>
                <w:szCs w:val="24"/>
              </w:rPr>
            </w:pPr>
            <w:r w:rsidRPr="00A27662">
              <w:rPr>
                <w:bCs/>
                <w:sz w:val="24"/>
                <w:szCs w:val="24"/>
              </w:rPr>
              <w:t>Подготовка к решению ситуационного задания</w:t>
            </w:r>
          </w:p>
        </w:tc>
      </w:tr>
      <w:tr w:rsidR="007430F7" w:rsidRPr="00A27662" w14:paraId="12021732" w14:textId="77777777" w:rsidTr="007430F7">
        <w:tc>
          <w:tcPr>
            <w:tcW w:w="2405" w:type="dxa"/>
            <w:shd w:val="clear" w:color="auto" w:fill="auto"/>
          </w:tcPr>
          <w:p w14:paraId="22B65935" w14:textId="33CF5FE0" w:rsidR="007430F7" w:rsidRPr="00A27662" w:rsidRDefault="007430F7" w:rsidP="007430F7">
            <w:pPr>
              <w:pStyle w:val="a6"/>
              <w:numPr>
                <w:ilvl w:val="0"/>
                <w:numId w:val="17"/>
              </w:numPr>
              <w:ind w:left="0" w:firstLine="0"/>
              <w:jc w:val="both"/>
              <w:rPr>
                <w:bCs/>
                <w:sz w:val="24"/>
                <w:szCs w:val="24"/>
              </w:rPr>
            </w:pPr>
            <w:r w:rsidRPr="00A27662">
              <w:rPr>
                <w:bCs/>
                <w:sz w:val="24"/>
                <w:szCs w:val="24"/>
              </w:rPr>
              <w:t>Социальная ответственность организаций</w:t>
            </w:r>
          </w:p>
        </w:tc>
        <w:tc>
          <w:tcPr>
            <w:tcW w:w="3119" w:type="dxa"/>
            <w:shd w:val="clear" w:color="auto" w:fill="auto"/>
          </w:tcPr>
          <w:p w14:paraId="13A4D05C" w14:textId="25BA6D4C" w:rsidR="007430F7" w:rsidRPr="00A27662" w:rsidRDefault="007430F7" w:rsidP="007430F7">
            <w:pPr>
              <w:rPr>
                <w:bCs/>
                <w:sz w:val="24"/>
                <w:szCs w:val="24"/>
              </w:rPr>
            </w:pPr>
            <w:r w:rsidRPr="00A27662">
              <w:rPr>
                <w:bCs/>
                <w:sz w:val="24"/>
                <w:szCs w:val="24"/>
              </w:rPr>
              <w:t xml:space="preserve">Экономическая оценка социально- ответственной деятельности организации </w:t>
            </w:r>
            <w:r w:rsidRPr="00A27662">
              <w:rPr>
                <w:bCs/>
                <w:sz w:val="24"/>
                <w:szCs w:val="24"/>
              </w:rPr>
              <w:lastRenderedPageBreak/>
              <w:t xml:space="preserve">ТЭК, источники финансирования социально-ответственной </w:t>
            </w:r>
          </w:p>
          <w:p w14:paraId="217BBD3D" w14:textId="34DA1B23" w:rsidR="007430F7" w:rsidRPr="00A27662" w:rsidRDefault="007430F7" w:rsidP="007430F7">
            <w:pPr>
              <w:rPr>
                <w:bCs/>
                <w:sz w:val="24"/>
                <w:szCs w:val="24"/>
              </w:rPr>
            </w:pPr>
            <w:r w:rsidRPr="00A27662">
              <w:rPr>
                <w:bCs/>
                <w:sz w:val="24"/>
                <w:szCs w:val="24"/>
              </w:rPr>
              <w:t>деятельности организации ТЭК</w:t>
            </w:r>
          </w:p>
          <w:p w14:paraId="48890EA2" w14:textId="66568F54" w:rsidR="007430F7" w:rsidRPr="00A27662" w:rsidRDefault="007430F7" w:rsidP="007430F7">
            <w:pPr>
              <w:rPr>
                <w:bCs/>
                <w:sz w:val="24"/>
                <w:szCs w:val="24"/>
              </w:rPr>
            </w:pPr>
          </w:p>
        </w:tc>
        <w:tc>
          <w:tcPr>
            <w:tcW w:w="4558" w:type="dxa"/>
          </w:tcPr>
          <w:p w14:paraId="13B150C7" w14:textId="77777777" w:rsidR="007430F7" w:rsidRPr="00A27662" w:rsidRDefault="007430F7" w:rsidP="007430F7">
            <w:pPr>
              <w:rPr>
                <w:bCs/>
                <w:sz w:val="24"/>
                <w:szCs w:val="24"/>
              </w:rPr>
            </w:pPr>
            <w:r w:rsidRPr="00A27662">
              <w:rPr>
                <w:bCs/>
                <w:sz w:val="24"/>
                <w:szCs w:val="24"/>
              </w:rPr>
              <w:lastRenderedPageBreak/>
              <w:t xml:space="preserve">Изучение учебной литературы </w:t>
            </w:r>
          </w:p>
          <w:p w14:paraId="09F0AEF6" w14:textId="720DBA4F" w:rsidR="007430F7" w:rsidRPr="00A27662" w:rsidRDefault="007430F7" w:rsidP="007430F7">
            <w:pPr>
              <w:rPr>
                <w:bCs/>
                <w:sz w:val="24"/>
                <w:szCs w:val="24"/>
              </w:rPr>
            </w:pPr>
            <w:r w:rsidRPr="00A27662">
              <w:rPr>
                <w:bCs/>
                <w:sz w:val="24"/>
                <w:szCs w:val="24"/>
              </w:rPr>
              <w:t xml:space="preserve">Изучение научной литературы </w:t>
            </w:r>
          </w:p>
          <w:p w14:paraId="2115D3FA" w14:textId="77777777" w:rsidR="007430F7" w:rsidRPr="00A27662" w:rsidRDefault="007430F7" w:rsidP="007430F7">
            <w:pPr>
              <w:rPr>
                <w:bCs/>
                <w:sz w:val="24"/>
                <w:szCs w:val="24"/>
              </w:rPr>
            </w:pPr>
            <w:r w:rsidRPr="00A27662">
              <w:rPr>
                <w:bCs/>
                <w:sz w:val="24"/>
                <w:szCs w:val="24"/>
              </w:rPr>
              <w:lastRenderedPageBreak/>
              <w:t xml:space="preserve">Изучение нормативных документов государственного регулирования деятельности ТЭК </w:t>
            </w:r>
          </w:p>
          <w:p w14:paraId="1B25C664" w14:textId="77777777" w:rsidR="007430F7" w:rsidRPr="00A27662" w:rsidRDefault="007430F7" w:rsidP="007430F7">
            <w:pPr>
              <w:rPr>
                <w:bCs/>
                <w:sz w:val="24"/>
                <w:szCs w:val="24"/>
              </w:rPr>
            </w:pPr>
            <w:r w:rsidRPr="00A27662">
              <w:rPr>
                <w:bCs/>
                <w:sz w:val="24"/>
                <w:szCs w:val="24"/>
              </w:rPr>
              <w:t xml:space="preserve">Изучение данных официальных сайтов организаций ТЭК </w:t>
            </w:r>
          </w:p>
          <w:p w14:paraId="2B0AFAF7" w14:textId="7A66B50B" w:rsidR="007430F7" w:rsidRPr="00A27662" w:rsidRDefault="007430F7" w:rsidP="007430F7">
            <w:pPr>
              <w:rPr>
                <w:bCs/>
                <w:sz w:val="24"/>
                <w:szCs w:val="24"/>
              </w:rPr>
            </w:pPr>
            <w:r w:rsidRPr="00A27662">
              <w:rPr>
                <w:bCs/>
                <w:sz w:val="24"/>
                <w:szCs w:val="24"/>
              </w:rPr>
              <w:t xml:space="preserve">Изучение данных информационно аналитической системы СПАРК </w:t>
            </w:r>
          </w:p>
          <w:p w14:paraId="5F4AA6E0" w14:textId="77777777" w:rsidR="007430F7" w:rsidRPr="00A27662" w:rsidRDefault="007430F7" w:rsidP="007430F7">
            <w:pPr>
              <w:rPr>
                <w:bCs/>
                <w:sz w:val="24"/>
                <w:szCs w:val="24"/>
              </w:rPr>
            </w:pPr>
            <w:r w:rsidRPr="00A27662">
              <w:rPr>
                <w:bCs/>
                <w:sz w:val="24"/>
                <w:szCs w:val="24"/>
              </w:rPr>
              <w:t xml:space="preserve">Подготовка к опросу в устной форме </w:t>
            </w:r>
          </w:p>
          <w:p w14:paraId="4D034886" w14:textId="2B1D3531" w:rsidR="007430F7" w:rsidRPr="00A27662" w:rsidRDefault="007430F7" w:rsidP="007430F7">
            <w:pPr>
              <w:pStyle w:val="TableParagraph"/>
              <w:rPr>
                <w:bCs/>
                <w:sz w:val="24"/>
                <w:szCs w:val="24"/>
              </w:rPr>
            </w:pPr>
            <w:r w:rsidRPr="00A27662">
              <w:rPr>
                <w:bCs/>
                <w:sz w:val="24"/>
                <w:szCs w:val="24"/>
              </w:rPr>
              <w:t xml:space="preserve">Подготовка к решению кейса </w:t>
            </w:r>
          </w:p>
        </w:tc>
      </w:tr>
      <w:tr w:rsidR="007430F7" w:rsidRPr="00A27662" w14:paraId="17446D30" w14:textId="77777777" w:rsidTr="007430F7">
        <w:tc>
          <w:tcPr>
            <w:tcW w:w="2405" w:type="dxa"/>
            <w:shd w:val="clear" w:color="auto" w:fill="auto"/>
          </w:tcPr>
          <w:p w14:paraId="2541591A" w14:textId="05025A17" w:rsidR="007430F7" w:rsidRPr="00A27662" w:rsidRDefault="007430F7" w:rsidP="007430F7">
            <w:pPr>
              <w:pStyle w:val="a6"/>
              <w:numPr>
                <w:ilvl w:val="0"/>
                <w:numId w:val="17"/>
              </w:numPr>
              <w:ind w:left="0" w:firstLine="0"/>
              <w:jc w:val="both"/>
              <w:rPr>
                <w:bCs/>
                <w:sz w:val="24"/>
                <w:szCs w:val="24"/>
              </w:rPr>
            </w:pPr>
            <w:r w:rsidRPr="00A27662">
              <w:rPr>
                <w:bCs/>
                <w:sz w:val="24"/>
                <w:szCs w:val="24"/>
              </w:rPr>
              <w:lastRenderedPageBreak/>
              <w:t xml:space="preserve">Оценка и направления повышения конкурентоспособности продукции и деятельности организации ТЭК  </w:t>
            </w:r>
          </w:p>
        </w:tc>
        <w:tc>
          <w:tcPr>
            <w:tcW w:w="3119" w:type="dxa"/>
            <w:shd w:val="clear" w:color="auto" w:fill="auto"/>
          </w:tcPr>
          <w:p w14:paraId="7E0F932D" w14:textId="77777777" w:rsidR="007430F7" w:rsidRPr="00A27662" w:rsidRDefault="007430F7" w:rsidP="007430F7">
            <w:pPr>
              <w:rPr>
                <w:bCs/>
                <w:sz w:val="24"/>
                <w:szCs w:val="24"/>
              </w:rPr>
            </w:pPr>
            <w:r w:rsidRPr="00A27662">
              <w:rPr>
                <w:bCs/>
                <w:sz w:val="24"/>
                <w:szCs w:val="24"/>
              </w:rPr>
              <w:t>Показатели эффективности деятельности организации ТЭК, оценка конкурентоспособности топливно-энергетического сырья и готового продукта в ТЭК,</w:t>
            </w:r>
          </w:p>
          <w:p w14:paraId="57040AB1" w14:textId="368E2DB8" w:rsidR="007430F7" w:rsidRPr="00A27662" w:rsidRDefault="007430F7" w:rsidP="007430F7">
            <w:pPr>
              <w:rPr>
                <w:bCs/>
                <w:sz w:val="24"/>
                <w:szCs w:val="24"/>
              </w:rPr>
            </w:pPr>
            <w:r w:rsidRPr="00A27662">
              <w:rPr>
                <w:bCs/>
                <w:sz w:val="24"/>
                <w:szCs w:val="24"/>
              </w:rPr>
              <w:t>процесс оценки качества продукции в ТЭК, показатели оценка конкурентоспособности организации ТЭК</w:t>
            </w:r>
          </w:p>
        </w:tc>
        <w:tc>
          <w:tcPr>
            <w:tcW w:w="4558" w:type="dxa"/>
            <w:shd w:val="clear" w:color="auto" w:fill="auto"/>
          </w:tcPr>
          <w:p w14:paraId="6CE65EED" w14:textId="1CDFE392" w:rsidR="007430F7" w:rsidRPr="00A27662" w:rsidRDefault="007430F7" w:rsidP="007430F7">
            <w:pPr>
              <w:rPr>
                <w:bCs/>
                <w:sz w:val="24"/>
                <w:szCs w:val="24"/>
              </w:rPr>
            </w:pPr>
            <w:r w:rsidRPr="00A27662">
              <w:rPr>
                <w:bCs/>
                <w:sz w:val="24"/>
                <w:szCs w:val="24"/>
              </w:rPr>
              <w:t xml:space="preserve">Изучение учебной литературы </w:t>
            </w:r>
          </w:p>
          <w:p w14:paraId="5CD48EBA" w14:textId="542A0AD7" w:rsidR="007430F7" w:rsidRPr="00A27662" w:rsidRDefault="007430F7" w:rsidP="007430F7">
            <w:pPr>
              <w:rPr>
                <w:bCs/>
                <w:sz w:val="24"/>
                <w:szCs w:val="24"/>
              </w:rPr>
            </w:pPr>
            <w:r w:rsidRPr="00A27662">
              <w:rPr>
                <w:bCs/>
                <w:sz w:val="24"/>
                <w:szCs w:val="24"/>
              </w:rPr>
              <w:t xml:space="preserve">Изучение научной литературы </w:t>
            </w:r>
          </w:p>
          <w:p w14:paraId="61744D4F" w14:textId="77777777" w:rsidR="007430F7" w:rsidRPr="00A27662" w:rsidRDefault="007430F7" w:rsidP="007430F7">
            <w:pPr>
              <w:rPr>
                <w:bCs/>
                <w:sz w:val="24"/>
                <w:szCs w:val="24"/>
              </w:rPr>
            </w:pPr>
            <w:r w:rsidRPr="00A27662">
              <w:rPr>
                <w:bCs/>
                <w:sz w:val="24"/>
                <w:szCs w:val="24"/>
              </w:rPr>
              <w:t xml:space="preserve">Изучение нормативных документов государственного регулирования деятельности ТЭК </w:t>
            </w:r>
          </w:p>
          <w:p w14:paraId="45C6C470" w14:textId="77777777" w:rsidR="007430F7" w:rsidRPr="00A27662" w:rsidRDefault="007430F7" w:rsidP="007430F7">
            <w:pPr>
              <w:rPr>
                <w:bCs/>
                <w:sz w:val="24"/>
                <w:szCs w:val="24"/>
              </w:rPr>
            </w:pPr>
            <w:r w:rsidRPr="00A27662">
              <w:rPr>
                <w:bCs/>
                <w:sz w:val="24"/>
                <w:szCs w:val="24"/>
              </w:rPr>
              <w:t xml:space="preserve">Изучение данных официальных сайтов организаций ТЭК </w:t>
            </w:r>
          </w:p>
          <w:p w14:paraId="756AD660" w14:textId="77777777" w:rsidR="007430F7" w:rsidRPr="00A27662" w:rsidRDefault="007430F7" w:rsidP="007430F7">
            <w:pPr>
              <w:rPr>
                <w:bCs/>
                <w:sz w:val="24"/>
                <w:szCs w:val="24"/>
              </w:rPr>
            </w:pPr>
            <w:r w:rsidRPr="00A27662">
              <w:rPr>
                <w:bCs/>
                <w:sz w:val="24"/>
                <w:szCs w:val="24"/>
              </w:rPr>
              <w:t xml:space="preserve">Изучение данных информационно аналитической системы </w:t>
            </w:r>
          </w:p>
          <w:p w14:paraId="1EAF0AFA" w14:textId="77777777" w:rsidR="007430F7" w:rsidRPr="00A27662" w:rsidRDefault="007430F7" w:rsidP="007430F7">
            <w:pPr>
              <w:rPr>
                <w:bCs/>
                <w:sz w:val="24"/>
                <w:szCs w:val="24"/>
              </w:rPr>
            </w:pPr>
            <w:r w:rsidRPr="00A27662">
              <w:rPr>
                <w:bCs/>
                <w:sz w:val="24"/>
                <w:szCs w:val="24"/>
              </w:rPr>
              <w:t xml:space="preserve">СПАРК </w:t>
            </w:r>
          </w:p>
          <w:p w14:paraId="3C44D417" w14:textId="5AAE66BC" w:rsidR="007430F7" w:rsidRPr="00A27662" w:rsidRDefault="007430F7" w:rsidP="007430F7">
            <w:pPr>
              <w:rPr>
                <w:bCs/>
                <w:sz w:val="24"/>
                <w:szCs w:val="24"/>
              </w:rPr>
            </w:pPr>
            <w:r w:rsidRPr="00A27662">
              <w:rPr>
                <w:bCs/>
                <w:sz w:val="24"/>
                <w:szCs w:val="24"/>
              </w:rPr>
              <w:t xml:space="preserve">Подготовка к опросу в устной форме </w:t>
            </w:r>
          </w:p>
          <w:p w14:paraId="511B16BF" w14:textId="378943D5" w:rsidR="007430F7" w:rsidRPr="00A27662" w:rsidRDefault="007430F7" w:rsidP="007430F7">
            <w:pPr>
              <w:rPr>
                <w:bCs/>
                <w:sz w:val="24"/>
                <w:szCs w:val="24"/>
              </w:rPr>
            </w:pPr>
            <w:r w:rsidRPr="00A27662">
              <w:rPr>
                <w:bCs/>
                <w:sz w:val="24"/>
                <w:szCs w:val="24"/>
              </w:rPr>
              <w:t>Подготовка к решению кейса</w:t>
            </w:r>
          </w:p>
        </w:tc>
      </w:tr>
    </w:tbl>
    <w:p w14:paraId="5576E613" w14:textId="77777777" w:rsidR="00FE4CE7" w:rsidRDefault="00FE4CE7" w:rsidP="0046021C">
      <w:pPr>
        <w:keepNext/>
        <w:ind w:firstLine="709"/>
        <w:jc w:val="right"/>
        <w:rPr>
          <w:sz w:val="28"/>
          <w:szCs w:val="28"/>
        </w:rPr>
      </w:pPr>
    </w:p>
    <w:p w14:paraId="0074FE05" w14:textId="3898AB2A" w:rsidR="00C6203A" w:rsidRDefault="008E5DB9" w:rsidP="00AC3741">
      <w:pPr>
        <w:pStyle w:val="2"/>
        <w:spacing w:before="120" w:line="360" w:lineRule="auto"/>
        <w:ind w:left="0" w:firstLine="709"/>
        <w:jc w:val="both"/>
        <w:rPr>
          <w:color w:val="000000" w:themeColor="text1"/>
        </w:rPr>
      </w:pPr>
      <w:bookmarkStart w:id="12" w:name="_Toc118705323"/>
      <w:r w:rsidRPr="00E1247E">
        <w:rPr>
          <w:color w:val="000000" w:themeColor="text1"/>
        </w:rPr>
        <w:t xml:space="preserve">6.2. </w:t>
      </w:r>
      <w:r w:rsidR="00F36684" w:rsidRPr="00E1247E">
        <w:rPr>
          <w:color w:val="000000" w:themeColor="text1"/>
        </w:rPr>
        <w:t>Перечень вопросов, заданий, тем для подготовки к текущему контролю</w:t>
      </w:r>
      <w:bookmarkEnd w:id="12"/>
      <w:r w:rsidR="00F36684" w:rsidRPr="00E1247E">
        <w:rPr>
          <w:color w:val="000000" w:themeColor="text1"/>
        </w:rPr>
        <w:t xml:space="preserve"> </w:t>
      </w:r>
      <w:bookmarkStart w:id="13" w:name="_Toc520321674"/>
      <w:bookmarkStart w:id="14" w:name="_Toc520322320"/>
    </w:p>
    <w:p w14:paraId="07940150" w14:textId="12D46C98" w:rsidR="00C6203A" w:rsidRPr="001C3C0E" w:rsidRDefault="00C6203A" w:rsidP="001C3C0E">
      <w:pPr>
        <w:pStyle w:val="2"/>
        <w:ind w:left="0" w:firstLine="709"/>
        <w:jc w:val="both"/>
        <w:rPr>
          <w:bCs w:val="0"/>
          <w:color w:val="000000" w:themeColor="text1"/>
        </w:rPr>
      </w:pPr>
      <w:bookmarkStart w:id="15" w:name="_Toc118705324"/>
      <w:r w:rsidRPr="001C3C0E">
        <w:rPr>
          <w:bCs w:val="0"/>
        </w:rPr>
        <w:t>Примерный перечень вопросов для дискуссий</w:t>
      </w:r>
      <w:bookmarkEnd w:id="13"/>
      <w:bookmarkEnd w:id="14"/>
      <w:bookmarkEnd w:id="15"/>
    </w:p>
    <w:p w14:paraId="54523C63"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bookmarkStart w:id="16" w:name="_Toc520321675"/>
      <w:bookmarkStart w:id="17" w:name="_Toc520322321"/>
      <w:bookmarkStart w:id="18" w:name="_Toc118705325"/>
      <w:r w:rsidRPr="001C3C0E">
        <w:rPr>
          <w:sz w:val="28"/>
          <w:szCs w:val="28"/>
        </w:rPr>
        <w:t xml:space="preserve">На основе статистических данных проанализируйте динамику структуры </w:t>
      </w:r>
      <w:proofErr w:type="gramStart"/>
      <w:r w:rsidRPr="001C3C0E">
        <w:rPr>
          <w:sz w:val="28"/>
          <w:szCs w:val="28"/>
        </w:rPr>
        <w:t>ВВП  в</w:t>
      </w:r>
      <w:proofErr w:type="gramEnd"/>
      <w:r w:rsidRPr="001C3C0E">
        <w:rPr>
          <w:sz w:val="28"/>
          <w:szCs w:val="28"/>
        </w:rPr>
        <w:t xml:space="preserve"> Российской Федерации за 10 последних лет, в том числе от нефтегазового сектора, сделайте выводы</w:t>
      </w:r>
    </w:p>
    <w:p w14:paraId="71E384DE"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 Сохранится ли роль ТЭК </w:t>
      </w:r>
      <w:proofErr w:type="gramStart"/>
      <w:r w:rsidRPr="001C3C0E">
        <w:rPr>
          <w:sz w:val="28"/>
          <w:szCs w:val="28"/>
        </w:rPr>
        <w:t>в  экономике</w:t>
      </w:r>
      <w:proofErr w:type="gramEnd"/>
      <w:r w:rsidRPr="001C3C0E">
        <w:rPr>
          <w:sz w:val="28"/>
          <w:szCs w:val="28"/>
        </w:rPr>
        <w:t xml:space="preserve"> страны, в тех же тенденциях и показателях, сложившихся за предшествующий период?</w:t>
      </w:r>
    </w:p>
    <w:p w14:paraId="406D2FDC"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Каким образом факторы влияют на реализацию социальной политики организаций ТЭК в </w:t>
      </w:r>
      <w:proofErr w:type="gramStart"/>
      <w:r w:rsidRPr="001C3C0E">
        <w:rPr>
          <w:sz w:val="28"/>
          <w:szCs w:val="28"/>
        </w:rPr>
        <w:t>регионах  страны</w:t>
      </w:r>
      <w:proofErr w:type="gramEnd"/>
      <w:r w:rsidRPr="001C3C0E">
        <w:rPr>
          <w:sz w:val="28"/>
          <w:szCs w:val="28"/>
        </w:rPr>
        <w:t>?</w:t>
      </w:r>
    </w:p>
    <w:p w14:paraId="37D1E476"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Какие следует считать </w:t>
      </w:r>
      <w:proofErr w:type="gramStart"/>
      <w:r w:rsidRPr="001C3C0E">
        <w:rPr>
          <w:sz w:val="28"/>
          <w:szCs w:val="28"/>
        </w:rPr>
        <w:t>приоритетными  направлениями</w:t>
      </w:r>
      <w:proofErr w:type="gramEnd"/>
      <w:r w:rsidRPr="001C3C0E">
        <w:rPr>
          <w:sz w:val="28"/>
          <w:szCs w:val="28"/>
        </w:rPr>
        <w:t xml:space="preserve"> развития  в организациях   различных отраслей деятельности ?</w:t>
      </w:r>
    </w:p>
    <w:p w14:paraId="0A365F08"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Как определить значимость задач финансово-экономической деятельности организаций различных отраслей?</w:t>
      </w:r>
    </w:p>
    <w:p w14:paraId="62E8796A"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Проанализируйте спорные ситуации при разработке ассортиментной </w:t>
      </w:r>
      <w:proofErr w:type="gramStart"/>
      <w:r w:rsidRPr="001C3C0E">
        <w:rPr>
          <w:sz w:val="28"/>
          <w:szCs w:val="28"/>
        </w:rPr>
        <w:t>политики  организациями</w:t>
      </w:r>
      <w:proofErr w:type="gramEnd"/>
      <w:r w:rsidRPr="001C3C0E">
        <w:rPr>
          <w:sz w:val="28"/>
          <w:szCs w:val="28"/>
        </w:rPr>
        <w:t xml:space="preserve"> различных отраслей?</w:t>
      </w:r>
    </w:p>
    <w:p w14:paraId="0B86CA9A"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Сравните разработку норм по труду в организациях применяющих цифровизацию и других организациях. Сделайте выводы.</w:t>
      </w:r>
    </w:p>
    <w:p w14:paraId="4D17296C"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С какой целью организации </w:t>
      </w:r>
      <w:proofErr w:type="gramStart"/>
      <w:r w:rsidRPr="001C3C0E">
        <w:rPr>
          <w:sz w:val="28"/>
          <w:szCs w:val="28"/>
        </w:rPr>
        <w:t>ТЭК  предусматривают</w:t>
      </w:r>
      <w:proofErr w:type="gramEnd"/>
      <w:r w:rsidRPr="001C3C0E">
        <w:rPr>
          <w:sz w:val="28"/>
          <w:szCs w:val="28"/>
        </w:rPr>
        <w:t xml:space="preserve"> разную социальную политику в зависимости от региона присутствия?</w:t>
      </w:r>
    </w:p>
    <w:p w14:paraId="0C9CE5E9"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С какой целью разрабатываются подходы к оценке конкурентоспособности?</w:t>
      </w:r>
    </w:p>
    <w:p w14:paraId="7A2CCEAB"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 В чем необходимость изучения тенденций развития альтернативных источников развития?</w:t>
      </w:r>
    </w:p>
    <w:p w14:paraId="24016AB6"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lastRenderedPageBreak/>
        <w:t>В чем необходимость применение математических методов в решении финансово-экономических задач деятельности организации?</w:t>
      </w:r>
    </w:p>
    <w:p w14:paraId="656793DE"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Раскройте влияние развитие отраслей ТЭК со смежными и другими отраслями экономики страны.</w:t>
      </w:r>
    </w:p>
    <w:p w14:paraId="51A09DFD" w14:textId="77777777" w:rsidR="007430F7" w:rsidRPr="001C3C0E" w:rsidRDefault="007430F7" w:rsidP="007430F7">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1C3C0E">
        <w:rPr>
          <w:sz w:val="28"/>
          <w:szCs w:val="28"/>
        </w:rPr>
        <w:t xml:space="preserve">Дайте сравнительную характеристику и раскройте взаимосвязь понятий </w:t>
      </w:r>
    </w:p>
    <w:p w14:paraId="19D9D3CC" w14:textId="77777777" w:rsidR="007430F7" w:rsidRPr="001C3C0E" w:rsidRDefault="007430F7" w:rsidP="007430F7">
      <w:pPr>
        <w:widowControl/>
        <w:pBdr>
          <w:top w:val="nil"/>
          <w:left w:val="nil"/>
          <w:bottom w:val="nil"/>
          <w:right w:val="nil"/>
          <w:between w:val="nil"/>
          <w:bar w:val="nil"/>
        </w:pBdr>
        <w:tabs>
          <w:tab w:val="left" w:pos="1102"/>
          <w:tab w:val="num" w:pos="1276"/>
        </w:tabs>
        <w:autoSpaceDE/>
        <w:autoSpaceDN/>
        <w:adjustRightInd/>
        <w:jc w:val="both"/>
        <w:rPr>
          <w:sz w:val="28"/>
          <w:szCs w:val="28"/>
        </w:rPr>
      </w:pPr>
      <w:r w:rsidRPr="001C3C0E">
        <w:rPr>
          <w:sz w:val="28"/>
          <w:szCs w:val="28"/>
        </w:rPr>
        <w:t>«издержки», «затраты», «расходы». В чем необходимость знаний этих понятий?</w:t>
      </w:r>
    </w:p>
    <w:p w14:paraId="549EE744"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 В чем причина различной производительности труда в организациях ТЭК в рамках одной отрасли?</w:t>
      </w:r>
    </w:p>
    <w:p w14:paraId="6F1AF158"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В чем преимущества и недостатки «высокой» и «низкой» производительности труда?</w:t>
      </w:r>
    </w:p>
    <w:p w14:paraId="77A9AE68"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Сравните порядок распределения прибыли в организациях ТЭК и других сфер деятельности. Выявите особенности и сделайте выводы. </w:t>
      </w:r>
    </w:p>
    <w:p w14:paraId="4394CC49"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 Каким образом определить приоритетность факторов, влияющих на результаты деятельности организаций?</w:t>
      </w:r>
    </w:p>
    <w:p w14:paraId="3E6DD3C7"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 В каких случаях положительно оценивается преимущественное получение положительного результата деятельности организации достигнуто за счет количественных факторов?</w:t>
      </w:r>
    </w:p>
    <w:p w14:paraId="1662492B" w14:textId="77777777" w:rsidR="007430F7" w:rsidRPr="001C3C0E" w:rsidRDefault="007430F7" w:rsidP="007430F7">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Отличие понятий «эффект», «эффективность», «результат», «результативность».</w:t>
      </w:r>
    </w:p>
    <w:p w14:paraId="539DC239" w14:textId="77777777" w:rsidR="007430F7" w:rsidRPr="001C3C0E" w:rsidRDefault="007430F7" w:rsidP="007430F7">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1C3C0E">
        <w:rPr>
          <w:sz w:val="28"/>
          <w:szCs w:val="28"/>
        </w:rPr>
        <w:t xml:space="preserve">Дайте сравнительную характеристику и раскройте взаимосвязь понятий «доходы», «выручка» </w:t>
      </w:r>
    </w:p>
    <w:p w14:paraId="6630E91C" w14:textId="77777777" w:rsidR="007430F7" w:rsidRPr="001C3C0E" w:rsidRDefault="007430F7" w:rsidP="007430F7">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ind w:left="0" w:firstLine="709"/>
        <w:jc w:val="both"/>
        <w:rPr>
          <w:sz w:val="28"/>
          <w:szCs w:val="28"/>
        </w:rPr>
      </w:pPr>
      <w:r w:rsidRPr="001C3C0E">
        <w:rPr>
          <w:sz w:val="28"/>
          <w:szCs w:val="28"/>
        </w:rPr>
        <w:t xml:space="preserve">Раскройте содержание, </w:t>
      </w:r>
      <w:proofErr w:type="gramStart"/>
      <w:r w:rsidRPr="001C3C0E">
        <w:rPr>
          <w:sz w:val="28"/>
          <w:szCs w:val="28"/>
        </w:rPr>
        <w:t>состава  выручки</w:t>
      </w:r>
      <w:proofErr w:type="gramEnd"/>
      <w:r w:rsidRPr="001C3C0E">
        <w:rPr>
          <w:sz w:val="28"/>
          <w:szCs w:val="28"/>
        </w:rPr>
        <w:t xml:space="preserve"> конкретной отрасли  и оцените ее  эффективность.</w:t>
      </w:r>
    </w:p>
    <w:p w14:paraId="7D6BC04B" w14:textId="77777777" w:rsidR="007430F7" w:rsidRPr="001C3C0E" w:rsidRDefault="007430F7" w:rsidP="007430F7">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1C3C0E">
        <w:rPr>
          <w:sz w:val="28"/>
          <w:szCs w:val="28"/>
        </w:rPr>
        <w:t xml:space="preserve">Сформулируйте понятие «конкурентоспособность продукции» раскрыть возможность применения относительно различных видов деятельности данное понятие </w:t>
      </w:r>
    </w:p>
    <w:p w14:paraId="29BCF762" w14:textId="77777777" w:rsidR="007430F7" w:rsidRPr="001C3C0E" w:rsidRDefault="007430F7" w:rsidP="007430F7">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1C3C0E">
        <w:rPr>
          <w:sz w:val="28"/>
          <w:szCs w:val="28"/>
        </w:rPr>
        <w:t xml:space="preserve">Раскройте отличия показателей оценки конкурентоспособности при выходе на различные рынки сбыта </w:t>
      </w:r>
    </w:p>
    <w:p w14:paraId="516B2113" w14:textId="77777777" w:rsidR="007430F7" w:rsidRPr="001C3C0E" w:rsidRDefault="007430F7" w:rsidP="007430F7">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1C3C0E">
        <w:rPr>
          <w:sz w:val="28"/>
          <w:szCs w:val="28"/>
        </w:rPr>
        <w:t xml:space="preserve">Проанализируйте спорные ситуации при организации социальной работы на территориях </w:t>
      </w:r>
      <w:proofErr w:type="gramStart"/>
      <w:r w:rsidRPr="001C3C0E">
        <w:rPr>
          <w:sz w:val="28"/>
          <w:szCs w:val="28"/>
        </w:rPr>
        <w:t>присутствия  организаций</w:t>
      </w:r>
      <w:proofErr w:type="gramEnd"/>
      <w:r w:rsidRPr="001C3C0E">
        <w:rPr>
          <w:sz w:val="28"/>
          <w:szCs w:val="28"/>
        </w:rPr>
        <w:t xml:space="preserve"> ТЭК и продумайте способы их предотвращения </w:t>
      </w:r>
    </w:p>
    <w:p w14:paraId="15E0B1C4" w14:textId="77777777" w:rsidR="007430F7" w:rsidRPr="001C3C0E" w:rsidRDefault="007430F7" w:rsidP="007430F7">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1C3C0E">
        <w:rPr>
          <w:sz w:val="28"/>
          <w:szCs w:val="28"/>
        </w:rPr>
        <w:t>Дайте сравнительную характеристику порядку формирования и налогообложения прибыли при добыче углеводородного сырья на территории Российской Федерации и на новых морских месторождениях</w:t>
      </w:r>
    </w:p>
    <w:p w14:paraId="68107A34" w14:textId="77777777" w:rsidR="007430F7" w:rsidRPr="001C3C0E" w:rsidRDefault="007430F7" w:rsidP="007430F7">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ind w:left="0" w:firstLine="709"/>
        <w:jc w:val="both"/>
        <w:rPr>
          <w:sz w:val="28"/>
          <w:szCs w:val="28"/>
        </w:rPr>
      </w:pPr>
      <w:r w:rsidRPr="001C3C0E">
        <w:rPr>
          <w:sz w:val="28"/>
          <w:szCs w:val="28"/>
        </w:rPr>
        <w:t xml:space="preserve">Охарактеризуйте преимущества организаций, имеющих более высокие показатели рентабельности </w:t>
      </w:r>
    </w:p>
    <w:p w14:paraId="5B2CFA1A" w14:textId="77777777" w:rsidR="007430F7" w:rsidRPr="001C3C0E" w:rsidRDefault="007430F7" w:rsidP="007430F7">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ind w:left="0" w:firstLine="709"/>
        <w:jc w:val="both"/>
        <w:rPr>
          <w:sz w:val="28"/>
          <w:szCs w:val="28"/>
        </w:rPr>
      </w:pPr>
      <w:r w:rsidRPr="001C3C0E">
        <w:rPr>
          <w:sz w:val="28"/>
          <w:szCs w:val="28"/>
        </w:rPr>
        <w:t xml:space="preserve">Сравните порядок определения и нормы показателей </w:t>
      </w:r>
      <w:proofErr w:type="gramStart"/>
      <w:r w:rsidRPr="001C3C0E">
        <w:rPr>
          <w:sz w:val="28"/>
          <w:szCs w:val="28"/>
        </w:rPr>
        <w:t>по  труду</w:t>
      </w:r>
      <w:proofErr w:type="gramEnd"/>
      <w:r w:rsidRPr="001C3C0E">
        <w:rPr>
          <w:sz w:val="28"/>
          <w:szCs w:val="28"/>
        </w:rPr>
        <w:t xml:space="preserve"> при традиционных условиях труда и при внедрении цифровых технологий на определенных бизнес -процессах. </w:t>
      </w:r>
    </w:p>
    <w:p w14:paraId="67838FC9" w14:textId="77777777" w:rsidR="007430F7" w:rsidRPr="001C3C0E" w:rsidRDefault="007430F7" w:rsidP="007430F7">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ind w:left="0" w:firstLine="709"/>
        <w:jc w:val="both"/>
        <w:rPr>
          <w:sz w:val="28"/>
          <w:szCs w:val="28"/>
        </w:rPr>
      </w:pPr>
      <w:r w:rsidRPr="001C3C0E">
        <w:rPr>
          <w:sz w:val="28"/>
          <w:szCs w:val="28"/>
        </w:rPr>
        <w:t xml:space="preserve">Опровергните или докажите, что на рынке нефти и газа отсутствует конкуренция. </w:t>
      </w:r>
    </w:p>
    <w:p w14:paraId="3D2FF1C7" w14:textId="77777777" w:rsidR="007430F7" w:rsidRPr="001C3C0E" w:rsidRDefault="007430F7" w:rsidP="007430F7">
      <w:pPr>
        <w:pStyle w:val="ab"/>
        <w:numPr>
          <w:ilvl w:val="0"/>
          <w:numId w:val="1"/>
        </w:numPr>
        <w:tabs>
          <w:tab w:val="clear" w:pos="393"/>
          <w:tab w:val="left" w:pos="1134"/>
        </w:tabs>
        <w:ind w:left="0" w:firstLine="709"/>
        <w:jc w:val="both"/>
        <w:rPr>
          <w:b w:val="0"/>
          <w:szCs w:val="28"/>
        </w:rPr>
      </w:pPr>
      <w:r w:rsidRPr="001C3C0E">
        <w:rPr>
          <w:b w:val="0"/>
          <w:szCs w:val="28"/>
        </w:rPr>
        <w:t>Раскройте факторы, влияющие на изменение числа организаций за последние 10 лет (по каждому виду деятельности)</w:t>
      </w:r>
    </w:p>
    <w:p w14:paraId="735B3E60" w14:textId="77777777" w:rsidR="007430F7" w:rsidRPr="001C3C0E" w:rsidRDefault="007430F7" w:rsidP="007430F7">
      <w:pPr>
        <w:pStyle w:val="ab"/>
        <w:numPr>
          <w:ilvl w:val="0"/>
          <w:numId w:val="1"/>
        </w:numPr>
        <w:tabs>
          <w:tab w:val="clear" w:pos="393"/>
          <w:tab w:val="left" w:pos="1134"/>
        </w:tabs>
        <w:ind w:left="0" w:firstLine="709"/>
        <w:jc w:val="both"/>
        <w:rPr>
          <w:b w:val="0"/>
          <w:szCs w:val="28"/>
        </w:rPr>
      </w:pPr>
      <w:r w:rsidRPr="001C3C0E">
        <w:rPr>
          <w:b w:val="0"/>
          <w:szCs w:val="28"/>
        </w:rPr>
        <w:lastRenderedPageBreak/>
        <w:t xml:space="preserve">Сравнительная характеристика изменения числа организаций по отдельной отрасли и в целом экономики страны.  </w:t>
      </w:r>
    </w:p>
    <w:p w14:paraId="0E74D5F9" w14:textId="77777777" w:rsidR="007430F7" w:rsidRPr="001C3C0E" w:rsidRDefault="007430F7" w:rsidP="007430F7">
      <w:pPr>
        <w:pStyle w:val="ab"/>
        <w:numPr>
          <w:ilvl w:val="0"/>
          <w:numId w:val="1"/>
        </w:numPr>
        <w:tabs>
          <w:tab w:val="clear" w:pos="393"/>
          <w:tab w:val="left" w:pos="1134"/>
        </w:tabs>
        <w:ind w:left="0" w:firstLine="709"/>
        <w:jc w:val="both"/>
        <w:rPr>
          <w:b w:val="0"/>
          <w:szCs w:val="28"/>
        </w:rPr>
      </w:pPr>
      <w:r w:rsidRPr="001C3C0E">
        <w:rPr>
          <w:b w:val="0"/>
          <w:szCs w:val="28"/>
        </w:rPr>
        <w:t>Проведите сравнение показателей деятельности организаций по показателям производительности труда.</w:t>
      </w:r>
    </w:p>
    <w:p w14:paraId="334176EB" w14:textId="77777777" w:rsidR="007430F7" w:rsidRPr="001C3C0E" w:rsidRDefault="007430F7" w:rsidP="007430F7">
      <w:pPr>
        <w:pStyle w:val="ab"/>
        <w:numPr>
          <w:ilvl w:val="0"/>
          <w:numId w:val="1"/>
        </w:numPr>
        <w:tabs>
          <w:tab w:val="clear" w:pos="393"/>
          <w:tab w:val="left" w:pos="1134"/>
        </w:tabs>
        <w:ind w:left="0" w:firstLine="709"/>
        <w:jc w:val="both"/>
        <w:rPr>
          <w:b w:val="0"/>
          <w:szCs w:val="28"/>
        </w:rPr>
      </w:pPr>
      <w:r w:rsidRPr="001C3C0E">
        <w:rPr>
          <w:b w:val="0"/>
          <w:szCs w:val="28"/>
        </w:rPr>
        <w:t>Охарактеризуйте показатели реализации проектов организациями в период 10 последних лет (в разрезе отраслей</w:t>
      </w:r>
      <w:proofErr w:type="gramStart"/>
      <w:r w:rsidRPr="001C3C0E">
        <w:rPr>
          <w:b w:val="0"/>
          <w:szCs w:val="28"/>
        </w:rPr>
        <w:t>) .</w:t>
      </w:r>
      <w:proofErr w:type="gramEnd"/>
    </w:p>
    <w:p w14:paraId="717BD775" w14:textId="77777777" w:rsidR="007430F7" w:rsidRPr="001C3C0E" w:rsidRDefault="007430F7" w:rsidP="007430F7">
      <w:pPr>
        <w:pStyle w:val="ab"/>
        <w:numPr>
          <w:ilvl w:val="0"/>
          <w:numId w:val="1"/>
        </w:numPr>
        <w:tabs>
          <w:tab w:val="clear" w:pos="393"/>
          <w:tab w:val="left" w:pos="1134"/>
        </w:tabs>
        <w:ind w:left="0" w:firstLine="709"/>
        <w:jc w:val="both"/>
        <w:rPr>
          <w:b w:val="0"/>
          <w:szCs w:val="28"/>
        </w:rPr>
      </w:pPr>
      <w:r w:rsidRPr="001C3C0E">
        <w:rPr>
          <w:b w:val="0"/>
          <w:szCs w:val="28"/>
        </w:rPr>
        <w:t xml:space="preserve">Раскройте показатели организации, характеризующие достижения устойчивого развития. </w:t>
      </w:r>
    </w:p>
    <w:p w14:paraId="37058549" w14:textId="77777777" w:rsidR="007430F7" w:rsidRPr="001C3C0E" w:rsidRDefault="007430F7" w:rsidP="007430F7">
      <w:pPr>
        <w:pStyle w:val="ab"/>
        <w:numPr>
          <w:ilvl w:val="0"/>
          <w:numId w:val="1"/>
        </w:numPr>
        <w:tabs>
          <w:tab w:val="clear" w:pos="393"/>
          <w:tab w:val="left" w:pos="1134"/>
        </w:tabs>
        <w:ind w:left="0" w:firstLine="709"/>
        <w:jc w:val="both"/>
        <w:rPr>
          <w:b w:val="0"/>
          <w:szCs w:val="28"/>
        </w:rPr>
      </w:pPr>
      <w:r w:rsidRPr="001C3C0E">
        <w:rPr>
          <w:b w:val="0"/>
          <w:szCs w:val="28"/>
        </w:rPr>
        <w:t>Анализ изменения нефтегазовых доходов в период влияния различных факторов, меры, принимаемые государством по стабилизации доходов и их эффективность</w:t>
      </w:r>
    </w:p>
    <w:p w14:paraId="69D71D01" w14:textId="77777777" w:rsidR="007430F7" w:rsidRPr="001C3C0E" w:rsidRDefault="007430F7" w:rsidP="007430F7">
      <w:pPr>
        <w:pStyle w:val="ab"/>
        <w:numPr>
          <w:ilvl w:val="0"/>
          <w:numId w:val="1"/>
        </w:numPr>
        <w:tabs>
          <w:tab w:val="clear" w:pos="393"/>
          <w:tab w:val="left" w:pos="1134"/>
        </w:tabs>
        <w:ind w:left="0" w:firstLine="709"/>
        <w:jc w:val="both"/>
        <w:rPr>
          <w:b w:val="0"/>
          <w:szCs w:val="28"/>
        </w:rPr>
      </w:pPr>
      <w:r w:rsidRPr="001C3C0E">
        <w:rPr>
          <w:b w:val="0"/>
          <w:szCs w:val="28"/>
        </w:rPr>
        <w:t>Альтернативные источники энергии: виды, сравнение объемов с топливной энергетикой, опыт зарубежного налогового регулирования и меры, принимаемые в Российской Федерации</w:t>
      </w:r>
    </w:p>
    <w:p w14:paraId="7C80A73F" w14:textId="77777777" w:rsidR="007430F7" w:rsidRPr="001C3C0E" w:rsidRDefault="007430F7" w:rsidP="007430F7">
      <w:pPr>
        <w:pStyle w:val="ab"/>
        <w:numPr>
          <w:ilvl w:val="0"/>
          <w:numId w:val="1"/>
        </w:numPr>
        <w:tabs>
          <w:tab w:val="clear" w:pos="393"/>
          <w:tab w:val="left" w:pos="1134"/>
        </w:tabs>
        <w:ind w:left="0" w:firstLine="709"/>
        <w:jc w:val="both"/>
        <w:rPr>
          <w:b w:val="0"/>
          <w:szCs w:val="28"/>
        </w:rPr>
      </w:pPr>
      <w:r w:rsidRPr="001C3C0E">
        <w:rPr>
          <w:b w:val="0"/>
          <w:szCs w:val="28"/>
        </w:rPr>
        <w:t>Углеродный налог и углеродное регулирование: мировая практика, российский опыт</w:t>
      </w:r>
    </w:p>
    <w:p w14:paraId="6E9D0DB3" w14:textId="77777777" w:rsidR="007430F7" w:rsidRPr="001C3C0E" w:rsidRDefault="007430F7" w:rsidP="007430F7">
      <w:pPr>
        <w:pStyle w:val="ab"/>
        <w:numPr>
          <w:ilvl w:val="0"/>
          <w:numId w:val="1"/>
        </w:numPr>
        <w:tabs>
          <w:tab w:val="clear" w:pos="393"/>
          <w:tab w:val="left" w:pos="1134"/>
        </w:tabs>
        <w:ind w:left="0" w:firstLine="709"/>
        <w:jc w:val="both"/>
        <w:rPr>
          <w:b w:val="0"/>
          <w:szCs w:val="28"/>
        </w:rPr>
      </w:pPr>
      <w:r w:rsidRPr="001C3C0E">
        <w:rPr>
          <w:b w:val="0"/>
          <w:szCs w:val="28"/>
        </w:rPr>
        <w:t>Фискальный потенциал попутного нефтяного газа: оценка, статистика, проблемы учета, возможные меры налогового регулирования использования</w:t>
      </w:r>
    </w:p>
    <w:p w14:paraId="1A2388EF" w14:textId="77777777" w:rsidR="007430F7" w:rsidRPr="001C3C0E" w:rsidRDefault="007430F7" w:rsidP="007430F7">
      <w:pPr>
        <w:pStyle w:val="ab"/>
        <w:numPr>
          <w:ilvl w:val="0"/>
          <w:numId w:val="1"/>
        </w:numPr>
        <w:tabs>
          <w:tab w:val="clear" w:pos="393"/>
          <w:tab w:val="left" w:pos="1134"/>
        </w:tabs>
        <w:ind w:left="0" w:firstLine="709"/>
        <w:jc w:val="both"/>
        <w:rPr>
          <w:b w:val="0"/>
          <w:szCs w:val="28"/>
        </w:rPr>
      </w:pPr>
      <w:r w:rsidRPr="001C3C0E">
        <w:rPr>
          <w:b w:val="0"/>
          <w:szCs w:val="28"/>
        </w:rPr>
        <w:t>Спроектировать организационную структуру компании, ориентированной на международные проекты</w:t>
      </w:r>
    </w:p>
    <w:p w14:paraId="60490ADE" w14:textId="77777777" w:rsidR="007430F7" w:rsidRPr="001C3C0E" w:rsidRDefault="007430F7" w:rsidP="007430F7">
      <w:pPr>
        <w:pStyle w:val="ab"/>
        <w:numPr>
          <w:ilvl w:val="0"/>
          <w:numId w:val="1"/>
        </w:numPr>
        <w:tabs>
          <w:tab w:val="clear" w:pos="393"/>
          <w:tab w:val="left" w:pos="1134"/>
        </w:tabs>
        <w:ind w:left="0" w:firstLine="709"/>
        <w:jc w:val="both"/>
        <w:rPr>
          <w:b w:val="0"/>
          <w:szCs w:val="28"/>
        </w:rPr>
      </w:pPr>
      <w:r w:rsidRPr="001C3C0E">
        <w:rPr>
          <w:b w:val="0"/>
          <w:szCs w:val="28"/>
        </w:rPr>
        <w:t>Чем обусловлена необходимость для российских менеджеров в</w:t>
      </w:r>
      <w:r>
        <w:rPr>
          <w:b w:val="0"/>
          <w:szCs w:val="28"/>
        </w:rPr>
        <w:t xml:space="preserve"> </w:t>
      </w:r>
      <w:r w:rsidRPr="001C3C0E">
        <w:rPr>
          <w:b w:val="0"/>
          <w:szCs w:val="28"/>
        </w:rPr>
        <w:t>освоении международных подходов к управлению проектами?</w:t>
      </w:r>
    </w:p>
    <w:p w14:paraId="6D32E2E1" w14:textId="77777777" w:rsidR="007430F7" w:rsidRPr="001C3C0E" w:rsidRDefault="007430F7" w:rsidP="007430F7">
      <w:pPr>
        <w:pStyle w:val="ab"/>
        <w:numPr>
          <w:ilvl w:val="0"/>
          <w:numId w:val="1"/>
        </w:numPr>
        <w:tabs>
          <w:tab w:val="clear" w:pos="393"/>
          <w:tab w:val="left" w:pos="1134"/>
        </w:tabs>
        <w:ind w:left="0" w:firstLine="709"/>
        <w:jc w:val="both"/>
        <w:rPr>
          <w:b w:val="0"/>
          <w:szCs w:val="28"/>
        </w:rPr>
      </w:pPr>
      <w:r w:rsidRPr="001C3C0E">
        <w:rPr>
          <w:b w:val="0"/>
          <w:szCs w:val="28"/>
        </w:rPr>
        <w:t>Какие основные организационные структуры используются в</w:t>
      </w:r>
      <w:r>
        <w:rPr>
          <w:b w:val="0"/>
          <w:szCs w:val="28"/>
        </w:rPr>
        <w:t xml:space="preserve"> </w:t>
      </w:r>
      <w:r w:rsidRPr="001C3C0E">
        <w:rPr>
          <w:b w:val="0"/>
          <w:szCs w:val="28"/>
        </w:rPr>
        <w:t xml:space="preserve">международной практике управления проектами? Их характеристика </w:t>
      </w:r>
    </w:p>
    <w:p w14:paraId="5436B1B8" w14:textId="77777777" w:rsidR="007430F7" w:rsidRPr="001C3C0E" w:rsidRDefault="007430F7" w:rsidP="007430F7">
      <w:pPr>
        <w:pStyle w:val="ab"/>
        <w:numPr>
          <w:ilvl w:val="0"/>
          <w:numId w:val="1"/>
        </w:numPr>
        <w:tabs>
          <w:tab w:val="clear" w:pos="393"/>
          <w:tab w:val="left" w:pos="1134"/>
        </w:tabs>
        <w:ind w:left="0" w:firstLine="709"/>
        <w:jc w:val="both"/>
        <w:rPr>
          <w:b w:val="0"/>
          <w:szCs w:val="28"/>
        </w:rPr>
      </w:pPr>
      <w:r w:rsidRPr="001C3C0E">
        <w:rPr>
          <w:b w:val="0"/>
          <w:szCs w:val="28"/>
        </w:rPr>
        <w:t>В чем состоит сущность двойственной организационной структуры?</w:t>
      </w:r>
    </w:p>
    <w:p w14:paraId="514CD3E8" w14:textId="77777777" w:rsidR="007430F7" w:rsidRDefault="007430F7" w:rsidP="007430F7">
      <w:pPr>
        <w:pStyle w:val="ab"/>
        <w:numPr>
          <w:ilvl w:val="0"/>
          <w:numId w:val="1"/>
        </w:numPr>
        <w:tabs>
          <w:tab w:val="clear" w:pos="393"/>
          <w:tab w:val="left" w:pos="1134"/>
        </w:tabs>
        <w:ind w:left="0" w:firstLine="709"/>
        <w:jc w:val="both"/>
        <w:rPr>
          <w:b w:val="0"/>
          <w:szCs w:val="28"/>
        </w:rPr>
      </w:pPr>
      <w:r w:rsidRPr="001C3C0E">
        <w:rPr>
          <w:b w:val="0"/>
          <w:szCs w:val="28"/>
        </w:rPr>
        <w:t>Охарактеризуйте основные принципы компании, ориентированной на</w:t>
      </w:r>
      <w:r>
        <w:rPr>
          <w:b w:val="0"/>
          <w:szCs w:val="28"/>
        </w:rPr>
        <w:t xml:space="preserve"> </w:t>
      </w:r>
      <w:r w:rsidRPr="001C3C0E">
        <w:rPr>
          <w:b w:val="0"/>
          <w:szCs w:val="28"/>
        </w:rPr>
        <w:t>международные проекты.</w:t>
      </w:r>
    </w:p>
    <w:p w14:paraId="5AC23FEB" w14:textId="77777777" w:rsidR="00CF2C20" w:rsidRDefault="00CF2C20" w:rsidP="00CF2C20">
      <w:pPr>
        <w:pStyle w:val="ab"/>
        <w:tabs>
          <w:tab w:val="left" w:pos="1134"/>
        </w:tabs>
        <w:ind w:left="709"/>
        <w:jc w:val="both"/>
        <w:rPr>
          <w:b w:val="0"/>
          <w:szCs w:val="28"/>
        </w:rPr>
      </w:pPr>
    </w:p>
    <w:bookmarkEnd w:id="16"/>
    <w:bookmarkEnd w:id="17"/>
    <w:bookmarkEnd w:id="18"/>
    <w:p w14:paraId="7F3F1DC7" w14:textId="19285E3C" w:rsidR="00C6203A" w:rsidRDefault="00715D5B" w:rsidP="001C3C0E">
      <w:pPr>
        <w:widowControl/>
        <w:pBdr>
          <w:top w:val="nil"/>
          <w:left w:val="nil"/>
          <w:bottom w:val="nil"/>
          <w:right w:val="nil"/>
          <w:between w:val="nil"/>
          <w:bar w:val="nil"/>
        </w:pBdr>
        <w:tabs>
          <w:tab w:val="num" w:pos="1046"/>
          <w:tab w:val="left" w:pos="1102"/>
          <w:tab w:val="num" w:pos="1276"/>
        </w:tabs>
        <w:autoSpaceDE/>
        <w:autoSpaceDN/>
        <w:adjustRightInd/>
        <w:ind w:firstLine="709"/>
        <w:jc w:val="both"/>
        <w:rPr>
          <w:b/>
          <w:sz w:val="28"/>
          <w:szCs w:val="28"/>
        </w:rPr>
      </w:pPr>
      <w:r>
        <w:rPr>
          <w:b/>
          <w:bCs/>
          <w:sz w:val="28"/>
          <w:szCs w:val="28"/>
        </w:rPr>
        <w:t>З</w:t>
      </w:r>
      <w:r w:rsidR="0018691F" w:rsidRPr="0018691F">
        <w:rPr>
          <w:b/>
          <w:bCs/>
          <w:sz w:val="28"/>
          <w:szCs w:val="28"/>
        </w:rPr>
        <w:t xml:space="preserve">адание </w:t>
      </w:r>
      <w:proofErr w:type="gramStart"/>
      <w:r w:rsidR="0018691F" w:rsidRPr="0018691F">
        <w:rPr>
          <w:b/>
          <w:bCs/>
          <w:sz w:val="28"/>
          <w:szCs w:val="28"/>
        </w:rPr>
        <w:t xml:space="preserve">для </w:t>
      </w:r>
      <w:r w:rsidR="00CF2C20" w:rsidRPr="0018691F">
        <w:rPr>
          <w:b/>
          <w:bCs/>
          <w:sz w:val="28"/>
          <w:szCs w:val="28"/>
        </w:rPr>
        <w:t xml:space="preserve"> </w:t>
      </w:r>
      <w:r w:rsidR="0018691F" w:rsidRPr="0018691F">
        <w:rPr>
          <w:b/>
          <w:sz w:val="28"/>
          <w:szCs w:val="28"/>
        </w:rPr>
        <w:t>расчетно</w:t>
      </w:r>
      <w:proofErr w:type="gramEnd"/>
      <w:r w:rsidR="0018691F" w:rsidRPr="0018691F">
        <w:rPr>
          <w:b/>
          <w:sz w:val="28"/>
          <w:szCs w:val="28"/>
        </w:rPr>
        <w:t>-аналитической работ</w:t>
      </w:r>
      <w:r w:rsidR="0018691F">
        <w:rPr>
          <w:b/>
          <w:sz w:val="28"/>
          <w:szCs w:val="28"/>
        </w:rPr>
        <w:t>ы</w:t>
      </w:r>
    </w:p>
    <w:p w14:paraId="21B58430" w14:textId="5C844F98" w:rsidR="00055FBC" w:rsidRPr="00055FBC" w:rsidRDefault="00715D5B" w:rsidP="00055FBC">
      <w:pPr>
        <w:widowControl/>
        <w:pBdr>
          <w:top w:val="nil"/>
          <w:left w:val="nil"/>
          <w:bottom w:val="nil"/>
          <w:right w:val="nil"/>
          <w:between w:val="nil"/>
          <w:bar w:val="nil"/>
        </w:pBdr>
        <w:tabs>
          <w:tab w:val="num" w:pos="1046"/>
          <w:tab w:val="left" w:pos="1102"/>
          <w:tab w:val="num" w:pos="1276"/>
        </w:tabs>
        <w:autoSpaceDE/>
        <w:autoSpaceDN/>
        <w:adjustRightInd/>
        <w:ind w:firstLine="709"/>
        <w:jc w:val="both"/>
        <w:rPr>
          <w:bCs/>
          <w:sz w:val="28"/>
          <w:szCs w:val="28"/>
        </w:rPr>
      </w:pPr>
      <w:proofErr w:type="gramStart"/>
      <w:r w:rsidRPr="00715D5B">
        <w:rPr>
          <w:bCs/>
          <w:sz w:val="28"/>
          <w:szCs w:val="28"/>
        </w:rPr>
        <w:t>Студенты  выбирают</w:t>
      </w:r>
      <w:proofErr w:type="gramEnd"/>
      <w:r w:rsidRPr="00715D5B">
        <w:rPr>
          <w:bCs/>
          <w:sz w:val="28"/>
          <w:szCs w:val="28"/>
        </w:rPr>
        <w:t xml:space="preserve"> организацию</w:t>
      </w:r>
      <w:r w:rsidR="00055FBC">
        <w:rPr>
          <w:bCs/>
          <w:sz w:val="28"/>
          <w:szCs w:val="28"/>
        </w:rPr>
        <w:t xml:space="preserve">  </w:t>
      </w:r>
      <w:r w:rsidR="008E5382">
        <w:rPr>
          <w:bCs/>
          <w:sz w:val="28"/>
          <w:szCs w:val="28"/>
        </w:rPr>
        <w:t xml:space="preserve">из </w:t>
      </w:r>
      <w:r w:rsidR="00055FBC">
        <w:rPr>
          <w:bCs/>
          <w:sz w:val="28"/>
          <w:szCs w:val="28"/>
        </w:rPr>
        <w:t xml:space="preserve">перечисленных в </w:t>
      </w:r>
      <w:r w:rsidRPr="00715D5B">
        <w:rPr>
          <w:bCs/>
          <w:sz w:val="28"/>
          <w:szCs w:val="28"/>
        </w:rPr>
        <w:t xml:space="preserve"> методически</w:t>
      </w:r>
      <w:r w:rsidR="00055FBC">
        <w:rPr>
          <w:bCs/>
          <w:sz w:val="28"/>
          <w:szCs w:val="28"/>
        </w:rPr>
        <w:t>х</w:t>
      </w:r>
      <w:r w:rsidRPr="00715D5B">
        <w:rPr>
          <w:bCs/>
          <w:sz w:val="28"/>
          <w:szCs w:val="28"/>
        </w:rPr>
        <w:t xml:space="preserve"> рекомендаци</w:t>
      </w:r>
      <w:r w:rsidR="00055FBC">
        <w:rPr>
          <w:bCs/>
          <w:sz w:val="28"/>
          <w:szCs w:val="28"/>
        </w:rPr>
        <w:t>ях, либо предлагают иную компанию для выполнения работы</w:t>
      </w:r>
      <w:r w:rsidRPr="00715D5B">
        <w:rPr>
          <w:bCs/>
          <w:sz w:val="28"/>
          <w:szCs w:val="28"/>
        </w:rPr>
        <w:t>.</w:t>
      </w:r>
      <w:r w:rsidR="00055FBC">
        <w:rPr>
          <w:bCs/>
          <w:sz w:val="28"/>
          <w:szCs w:val="28"/>
        </w:rPr>
        <w:t xml:space="preserve"> </w:t>
      </w:r>
      <w:r w:rsidR="008E5382">
        <w:rPr>
          <w:bCs/>
          <w:sz w:val="28"/>
          <w:szCs w:val="28"/>
        </w:rPr>
        <w:t>Методические рекомендации р</w:t>
      </w:r>
      <w:r w:rsidR="00055FBC">
        <w:rPr>
          <w:bCs/>
          <w:sz w:val="28"/>
          <w:szCs w:val="28"/>
        </w:rPr>
        <w:t>асчетно-</w:t>
      </w:r>
      <w:proofErr w:type="gramStart"/>
      <w:r w:rsidR="00055FBC">
        <w:rPr>
          <w:bCs/>
          <w:sz w:val="28"/>
          <w:szCs w:val="28"/>
        </w:rPr>
        <w:t>аналитическ</w:t>
      </w:r>
      <w:r w:rsidR="008E5382">
        <w:rPr>
          <w:bCs/>
          <w:sz w:val="28"/>
          <w:szCs w:val="28"/>
        </w:rPr>
        <w:t xml:space="preserve">ой </w:t>
      </w:r>
      <w:r w:rsidR="00055FBC">
        <w:rPr>
          <w:bCs/>
          <w:sz w:val="28"/>
          <w:szCs w:val="28"/>
        </w:rPr>
        <w:t xml:space="preserve"> работ</w:t>
      </w:r>
      <w:r w:rsidR="008E5382">
        <w:rPr>
          <w:bCs/>
          <w:sz w:val="28"/>
          <w:szCs w:val="28"/>
        </w:rPr>
        <w:t>ы</w:t>
      </w:r>
      <w:proofErr w:type="gramEnd"/>
      <w:r w:rsidR="00055FBC">
        <w:rPr>
          <w:bCs/>
          <w:sz w:val="28"/>
          <w:szCs w:val="28"/>
        </w:rPr>
        <w:t xml:space="preserve"> состо</w:t>
      </w:r>
      <w:r w:rsidR="008E5382">
        <w:rPr>
          <w:bCs/>
          <w:sz w:val="28"/>
          <w:szCs w:val="28"/>
        </w:rPr>
        <w:t>я</w:t>
      </w:r>
      <w:r w:rsidR="00055FBC">
        <w:rPr>
          <w:bCs/>
          <w:sz w:val="28"/>
          <w:szCs w:val="28"/>
        </w:rPr>
        <w:t>т из следующих разделов:</w:t>
      </w:r>
      <w:r w:rsidR="00055FBC" w:rsidRPr="00055FBC">
        <w:rPr>
          <w:bCs/>
          <w:sz w:val="28"/>
          <w:szCs w:val="28"/>
        </w:rPr>
        <w:tab/>
      </w:r>
    </w:p>
    <w:p w14:paraId="4B9CEEB8" w14:textId="77777777" w:rsidR="00055FBC" w:rsidRPr="00055FBC" w:rsidRDefault="00055FBC" w:rsidP="00055FBC">
      <w:pPr>
        <w:widowControl/>
        <w:pBdr>
          <w:top w:val="nil"/>
          <w:left w:val="nil"/>
          <w:bottom w:val="nil"/>
          <w:right w:val="nil"/>
          <w:between w:val="nil"/>
          <w:bar w:val="nil"/>
        </w:pBdr>
        <w:tabs>
          <w:tab w:val="num" w:pos="1046"/>
          <w:tab w:val="left" w:pos="1102"/>
          <w:tab w:val="num" w:pos="1276"/>
        </w:tabs>
        <w:autoSpaceDE/>
        <w:autoSpaceDN/>
        <w:adjustRightInd/>
        <w:ind w:firstLine="709"/>
        <w:jc w:val="both"/>
        <w:rPr>
          <w:bCs/>
          <w:sz w:val="28"/>
          <w:szCs w:val="28"/>
        </w:rPr>
      </w:pPr>
      <w:r w:rsidRPr="00055FBC">
        <w:rPr>
          <w:bCs/>
          <w:sz w:val="28"/>
          <w:szCs w:val="28"/>
        </w:rPr>
        <w:t>1.</w:t>
      </w:r>
      <w:r w:rsidRPr="00055FBC">
        <w:rPr>
          <w:bCs/>
          <w:sz w:val="28"/>
          <w:szCs w:val="28"/>
        </w:rPr>
        <w:tab/>
      </w:r>
      <w:r w:rsidRPr="00055FBC">
        <w:rPr>
          <w:bCs/>
          <w:sz w:val="28"/>
          <w:szCs w:val="28"/>
        </w:rPr>
        <w:tab/>
        <w:t>Общие положения</w:t>
      </w:r>
    </w:p>
    <w:p w14:paraId="5E7ED50B" w14:textId="77777777" w:rsidR="00055FBC" w:rsidRPr="00055FBC" w:rsidRDefault="00055FBC" w:rsidP="00055FBC">
      <w:pPr>
        <w:widowControl/>
        <w:pBdr>
          <w:top w:val="nil"/>
          <w:left w:val="nil"/>
          <w:bottom w:val="nil"/>
          <w:right w:val="nil"/>
          <w:between w:val="nil"/>
          <w:bar w:val="nil"/>
        </w:pBdr>
        <w:tabs>
          <w:tab w:val="num" w:pos="1046"/>
          <w:tab w:val="left" w:pos="1102"/>
          <w:tab w:val="num" w:pos="1276"/>
        </w:tabs>
        <w:autoSpaceDE/>
        <w:autoSpaceDN/>
        <w:adjustRightInd/>
        <w:ind w:firstLine="709"/>
        <w:jc w:val="both"/>
        <w:rPr>
          <w:bCs/>
          <w:sz w:val="28"/>
          <w:szCs w:val="28"/>
        </w:rPr>
      </w:pPr>
      <w:r w:rsidRPr="00055FBC">
        <w:rPr>
          <w:bCs/>
          <w:sz w:val="28"/>
          <w:szCs w:val="28"/>
        </w:rPr>
        <w:t>2.</w:t>
      </w:r>
      <w:r w:rsidRPr="00055FBC">
        <w:rPr>
          <w:bCs/>
          <w:sz w:val="28"/>
          <w:szCs w:val="28"/>
        </w:rPr>
        <w:tab/>
      </w:r>
      <w:r w:rsidRPr="00055FBC">
        <w:rPr>
          <w:bCs/>
          <w:sz w:val="28"/>
          <w:szCs w:val="28"/>
        </w:rPr>
        <w:tab/>
        <w:t xml:space="preserve">Примерный перечень </w:t>
      </w:r>
      <w:proofErr w:type="gramStart"/>
      <w:r w:rsidRPr="00055FBC">
        <w:rPr>
          <w:bCs/>
          <w:sz w:val="28"/>
          <w:szCs w:val="28"/>
        </w:rPr>
        <w:t>организаций  для</w:t>
      </w:r>
      <w:proofErr w:type="gramEnd"/>
      <w:r w:rsidRPr="00055FBC">
        <w:rPr>
          <w:bCs/>
          <w:sz w:val="28"/>
          <w:szCs w:val="28"/>
        </w:rPr>
        <w:t xml:space="preserve"> выполнения  РАР </w:t>
      </w:r>
    </w:p>
    <w:p w14:paraId="42BFFCC9" w14:textId="77777777" w:rsidR="00055FBC" w:rsidRPr="00055FBC" w:rsidRDefault="00055FBC" w:rsidP="00055FBC">
      <w:pPr>
        <w:widowControl/>
        <w:pBdr>
          <w:top w:val="nil"/>
          <w:left w:val="nil"/>
          <w:bottom w:val="nil"/>
          <w:right w:val="nil"/>
          <w:between w:val="nil"/>
          <w:bar w:val="nil"/>
        </w:pBdr>
        <w:tabs>
          <w:tab w:val="num" w:pos="1046"/>
          <w:tab w:val="left" w:pos="1102"/>
          <w:tab w:val="num" w:pos="1276"/>
        </w:tabs>
        <w:autoSpaceDE/>
        <w:autoSpaceDN/>
        <w:adjustRightInd/>
        <w:ind w:firstLine="709"/>
        <w:jc w:val="both"/>
        <w:rPr>
          <w:bCs/>
          <w:sz w:val="28"/>
          <w:szCs w:val="28"/>
        </w:rPr>
      </w:pPr>
      <w:r w:rsidRPr="00055FBC">
        <w:rPr>
          <w:bCs/>
          <w:sz w:val="28"/>
          <w:szCs w:val="28"/>
        </w:rPr>
        <w:t>3.</w:t>
      </w:r>
      <w:r w:rsidRPr="00055FBC">
        <w:rPr>
          <w:bCs/>
          <w:sz w:val="28"/>
          <w:szCs w:val="28"/>
        </w:rPr>
        <w:tab/>
      </w:r>
      <w:r w:rsidRPr="00055FBC">
        <w:rPr>
          <w:bCs/>
          <w:sz w:val="28"/>
          <w:szCs w:val="28"/>
        </w:rPr>
        <w:tab/>
        <w:t xml:space="preserve">Задание для </w:t>
      </w:r>
      <w:proofErr w:type="gramStart"/>
      <w:r w:rsidRPr="00055FBC">
        <w:rPr>
          <w:bCs/>
          <w:sz w:val="28"/>
          <w:szCs w:val="28"/>
        </w:rPr>
        <w:t>выполнения  работы</w:t>
      </w:r>
      <w:proofErr w:type="gramEnd"/>
      <w:r w:rsidRPr="00055FBC">
        <w:rPr>
          <w:bCs/>
          <w:sz w:val="28"/>
          <w:szCs w:val="28"/>
        </w:rPr>
        <w:t xml:space="preserve"> </w:t>
      </w:r>
    </w:p>
    <w:p w14:paraId="5A51732D" w14:textId="77777777" w:rsidR="00055FBC" w:rsidRPr="00055FBC" w:rsidRDefault="00055FBC" w:rsidP="00055FBC">
      <w:pPr>
        <w:widowControl/>
        <w:pBdr>
          <w:top w:val="nil"/>
          <w:left w:val="nil"/>
          <w:bottom w:val="nil"/>
          <w:right w:val="nil"/>
          <w:between w:val="nil"/>
          <w:bar w:val="nil"/>
        </w:pBdr>
        <w:tabs>
          <w:tab w:val="num" w:pos="1046"/>
          <w:tab w:val="left" w:pos="1102"/>
          <w:tab w:val="num" w:pos="1276"/>
        </w:tabs>
        <w:autoSpaceDE/>
        <w:autoSpaceDN/>
        <w:adjustRightInd/>
        <w:ind w:firstLine="709"/>
        <w:jc w:val="both"/>
        <w:rPr>
          <w:bCs/>
          <w:sz w:val="28"/>
          <w:szCs w:val="28"/>
        </w:rPr>
      </w:pPr>
      <w:r w:rsidRPr="00055FBC">
        <w:rPr>
          <w:bCs/>
          <w:sz w:val="28"/>
          <w:szCs w:val="28"/>
        </w:rPr>
        <w:t>4.</w:t>
      </w:r>
      <w:r w:rsidRPr="00055FBC">
        <w:rPr>
          <w:bCs/>
          <w:sz w:val="28"/>
          <w:szCs w:val="28"/>
        </w:rPr>
        <w:tab/>
      </w:r>
      <w:r w:rsidRPr="00055FBC">
        <w:rPr>
          <w:bCs/>
          <w:sz w:val="28"/>
          <w:szCs w:val="28"/>
        </w:rPr>
        <w:tab/>
        <w:t xml:space="preserve">Требования к структуре и </w:t>
      </w:r>
      <w:proofErr w:type="gramStart"/>
      <w:r w:rsidRPr="00055FBC">
        <w:rPr>
          <w:bCs/>
          <w:sz w:val="28"/>
          <w:szCs w:val="28"/>
        </w:rPr>
        <w:t>оформлению  расчетно</w:t>
      </w:r>
      <w:proofErr w:type="gramEnd"/>
      <w:r w:rsidRPr="00055FBC">
        <w:rPr>
          <w:bCs/>
          <w:sz w:val="28"/>
          <w:szCs w:val="28"/>
        </w:rPr>
        <w:t>-аналитической  работы</w:t>
      </w:r>
    </w:p>
    <w:p w14:paraId="01BC5C1E" w14:textId="77777777" w:rsidR="00055FBC" w:rsidRPr="00055FBC" w:rsidRDefault="00055FBC" w:rsidP="00055FBC">
      <w:pPr>
        <w:widowControl/>
        <w:pBdr>
          <w:top w:val="nil"/>
          <w:left w:val="nil"/>
          <w:bottom w:val="nil"/>
          <w:right w:val="nil"/>
          <w:between w:val="nil"/>
          <w:bar w:val="nil"/>
        </w:pBdr>
        <w:tabs>
          <w:tab w:val="num" w:pos="1046"/>
          <w:tab w:val="left" w:pos="1102"/>
          <w:tab w:val="num" w:pos="1276"/>
        </w:tabs>
        <w:autoSpaceDE/>
        <w:autoSpaceDN/>
        <w:adjustRightInd/>
        <w:ind w:firstLine="709"/>
        <w:jc w:val="both"/>
        <w:rPr>
          <w:bCs/>
          <w:sz w:val="28"/>
          <w:szCs w:val="28"/>
        </w:rPr>
      </w:pPr>
      <w:r w:rsidRPr="00055FBC">
        <w:rPr>
          <w:bCs/>
          <w:sz w:val="28"/>
          <w:szCs w:val="28"/>
        </w:rPr>
        <w:t>5.</w:t>
      </w:r>
      <w:r w:rsidRPr="00055FBC">
        <w:rPr>
          <w:bCs/>
          <w:sz w:val="28"/>
          <w:szCs w:val="28"/>
        </w:rPr>
        <w:tab/>
      </w:r>
      <w:r w:rsidRPr="00055FBC">
        <w:rPr>
          <w:bCs/>
          <w:sz w:val="28"/>
          <w:szCs w:val="28"/>
        </w:rPr>
        <w:tab/>
        <w:t xml:space="preserve">Срок </w:t>
      </w:r>
      <w:proofErr w:type="gramStart"/>
      <w:r w:rsidRPr="00055FBC">
        <w:rPr>
          <w:bCs/>
          <w:sz w:val="28"/>
          <w:szCs w:val="28"/>
        </w:rPr>
        <w:t>сдачи  РАР</w:t>
      </w:r>
      <w:proofErr w:type="gramEnd"/>
    </w:p>
    <w:p w14:paraId="3226AB6A" w14:textId="77777777" w:rsidR="00055FBC" w:rsidRPr="00055FBC" w:rsidRDefault="00055FBC" w:rsidP="00055FBC">
      <w:pPr>
        <w:widowControl/>
        <w:pBdr>
          <w:top w:val="nil"/>
          <w:left w:val="nil"/>
          <w:bottom w:val="nil"/>
          <w:right w:val="nil"/>
          <w:between w:val="nil"/>
          <w:bar w:val="nil"/>
        </w:pBdr>
        <w:tabs>
          <w:tab w:val="num" w:pos="1046"/>
          <w:tab w:val="left" w:pos="1102"/>
          <w:tab w:val="num" w:pos="1276"/>
        </w:tabs>
        <w:autoSpaceDE/>
        <w:autoSpaceDN/>
        <w:adjustRightInd/>
        <w:ind w:firstLine="709"/>
        <w:jc w:val="both"/>
        <w:rPr>
          <w:bCs/>
          <w:sz w:val="28"/>
          <w:szCs w:val="28"/>
        </w:rPr>
      </w:pPr>
      <w:r w:rsidRPr="00055FBC">
        <w:rPr>
          <w:bCs/>
          <w:sz w:val="28"/>
          <w:szCs w:val="28"/>
        </w:rPr>
        <w:t>6.</w:t>
      </w:r>
      <w:r w:rsidRPr="00055FBC">
        <w:rPr>
          <w:bCs/>
          <w:sz w:val="28"/>
          <w:szCs w:val="28"/>
        </w:rPr>
        <w:tab/>
      </w:r>
      <w:r w:rsidRPr="00055FBC">
        <w:rPr>
          <w:bCs/>
          <w:sz w:val="28"/>
          <w:szCs w:val="28"/>
        </w:rPr>
        <w:tab/>
        <w:t>Критерии оценивания выполнения работы</w:t>
      </w:r>
    </w:p>
    <w:p w14:paraId="428C8441" w14:textId="108AC40D" w:rsidR="00715D5B" w:rsidRPr="00715D5B" w:rsidRDefault="00055FBC" w:rsidP="00055FBC">
      <w:pPr>
        <w:widowControl/>
        <w:pBdr>
          <w:top w:val="nil"/>
          <w:left w:val="nil"/>
          <w:bottom w:val="nil"/>
          <w:right w:val="nil"/>
          <w:between w:val="nil"/>
          <w:bar w:val="nil"/>
        </w:pBdr>
        <w:tabs>
          <w:tab w:val="num" w:pos="1046"/>
          <w:tab w:val="left" w:pos="1102"/>
          <w:tab w:val="num" w:pos="1276"/>
        </w:tabs>
        <w:autoSpaceDE/>
        <w:autoSpaceDN/>
        <w:adjustRightInd/>
        <w:ind w:firstLine="709"/>
        <w:jc w:val="both"/>
        <w:rPr>
          <w:bCs/>
          <w:sz w:val="28"/>
          <w:szCs w:val="28"/>
        </w:rPr>
      </w:pPr>
      <w:r w:rsidRPr="00055FBC">
        <w:rPr>
          <w:bCs/>
          <w:sz w:val="28"/>
          <w:szCs w:val="28"/>
        </w:rPr>
        <w:tab/>
        <w:t>Приложения</w:t>
      </w:r>
    </w:p>
    <w:p w14:paraId="5C49904C" w14:textId="02CECBCE" w:rsidR="001C3C0E" w:rsidRDefault="008E5382" w:rsidP="00EA0EC0">
      <w:pPr>
        <w:pStyle w:val="ab"/>
        <w:tabs>
          <w:tab w:val="left" w:pos="1134"/>
        </w:tabs>
        <w:ind w:firstLine="709"/>
        <w:jc w:val="both"/>
        <w:rPr>
          <w:b w:val="0"/>
          <w:szCs w:val="28"/>
        </w:rPr>
      </w:pPr>
      <w:r>
        <w:rPr>
          <w:b w:val="0"/>
          <w:szCs w:val="28"/>
        </w:rPr>
        <w:t xml:space="preserve">Основным разделом </w:t>
      </w:r>
      <w:proofErr w:type="gramStart"/>
      <w:r>
        <w:rPr>
          <w:b w:val="0"/>
          <w:szCs w:val="28"/>
        </w:rPr>
        <w:t>является</w:t>
      </w:r>
      <w:r w:rsidR="00103D6F">
        <w:rPr>
          <w:b w:val="0"/>
          <w:szCs w:val="28"/>
        </w:rPr>
        <w:t xml:space="preserve"> </w:t>
      </w:r>
      <w:r>
        <w:rPr>
          <w:b w:val="0"/>
          <w:szCs w:val="28"/>
        </w:rPr>
        <w:t>:</w:t>
      </w:r>
      <w:proofErr w:type="gramEnd"/>
      <w:r>
        <w:t>«</w:t>
      </w:r>
      <w:r w:rsidRPr="008E5382">
        <w:rPr>
          <w:b w:val="0"/>
          <w:szCs w:val="28"/>
        </w:rPr>
        <w:t>Задание для выполнения  работы</w:t>
      </w:r>
      <w:r>
        <w:rPr>
          <w:b w:val="0"/>
          <w:szCs w:val="28"/>
        </w:rPr>
        <w:t xml:space="preserve">».  </w:t>
      </w:r>
      <w:proofErr w:type="gramStart"/>
      <w:r>
        <w:rPr>
          <w:b w:val="0"/>
          <w:szCs w:val="28"/>
        </w:rPr>
        <w:t>В  нем</w:t>
      </w:r>
      <w:proofErr w:type="gramEnd"/>
      <w:r>
        <w:rPr>
          <w:b w:val="0"/>
          <w:szCs w:val="28"/>
        </w:rPr>
        <w:t xml:space="preserve">  сформулированы вопросы, позволяющие как закрепить методические аспекты, так и применить их  с использованием  конкретных данных выбранных организаций. </w:t>
      </w:r>
    </w:p>
    <w:p w14:paraId="56B552F5" w14:textId="6642665A" w:rsidR="00290A3B" w:rsidRDefault="00290A3B" w:rsidP="001C3C0E">
      <w:pPr>
        <w:pStyle w:val="ab"/>
        <w:tabs>
          <w:tab w:val="left" w:pos="1134"/>
        </w:tabs>
        <w:ind w:left="709"/>
        <w:jc w:val="both"/>
        <w:rPr>
          <w:b w:val="0"/>
          <w:szCs w:val="28"/>
        </w:rPr>
      </w:pPr>
    </w:p>
    <w:p w14:paraId="2D5B0EBB" w14:textId="5826D741" w:rsidR="00DF4003" w:rsidRDefault="00DF4003" w:rsidP="00DF4003">
      <w:pPr>
        <w:jc w:val="both"/>
        <w:rPr>
          <w:sz w:val="28"/>
          <w:szCs w:val="28"/>
        </w:rPr>
      </w:pPr>
      <w:r w:rsidRPr="00EA0EC0">
        <w:rPr>
          <w:bCs/>
          <w:sz w:val="28"/>
          <w:szCs w:val="28"/>
        </w:rPr>
        <w:lastRenderedPageBreak/>
        <w:t>Задание 1.</w:t>
      </w:r>
      <w:r>
        <w:rPr>
          <w:b/>
          <w:bCs/>
          <w:sz w:val="28"/>
          <w:szCs w:val="28"/>
        </w:rPr>
        <w:t xml:space="preserve"> </w:t>
      </w:r>
      <w:r w:rsidRPr="00DF4003">
        <w:rPr>
          <w:bCs/>
          <w:sz w:val="28"/>
          <w:szCs w:val="28"/>
        </w:rPr>
        <w:t xml:space="preserve">Раскройте </w:t>
      </w:r>
      <w:r>
        <w:rPr>
          <w:sz w:val="28"/>
          <w:szCs w:val="28"/>
        </w:rPr>
        <w:t>понятие «организация». Наименование организации, год образования, выбранной Вами организации.</w:t>
      </w:r>
    </w:p>
    <w:p w14:paraId="1950EF55" w14:textId="77777777" w:rsidR="00DF4003" w:rsidRDefault="00DF4003" w:rsidP="00DF4003">
      <w:pPr>
        <w:jc w:val="both"/>
        <w:rPr>
          <w:color w:val="000000"/>
          <w:sz w:val="28"/>
          <w:szCs w:val="28"/>
          <w:shd w:val="clear" w:color="auto" w:fill="FFFFFF"/>
        </w:rPr>
      </w:pPr>
      <w:r>
        <w:rPr>
          <w:sz w:val="28"/>
          <w:szCs w:val="28"/>
        </w:rPr>
        <w:t xml:space="preserve">Организационная структура управления организацией. </w:t>
      </w:r>
    </w:p>
    <w:p w14:paraId="50FA49B9" w14:textId="77777777" w:rsidR="00DF4003" w:rsidRDefault="00DF4003" w:rsidP="00DF4003">
      <w:pPr>
        <w:jc w:val="both"/>
        <w:rPr>
          <w:color w:val="000000"/>
          <w:sz w:val="28"/>
          <w:szCs w:val="28"/>
          <w:shd w:val="clear" w:color="auto" w:fill="FFFFFF"/>
        </w:rPr>
      </w:pPr>
      <w:r>
        <w:rPr>
          <w:color w:val="000000"/>
          <w:sz w:val="28"/>
          <w:szCs w:val="28"/>
          <w:shd w:val="clear" w:color="auto" w:fill="FFFFFF"/>
        </w:rPr>
        <w:t>Опишите программы развития организации (стратегии) и их взаимосвязь с отраслевыми программами.</w:t>
      </w:r>
    </w:p>
    <w:p w14:paraId="42066B5B" w14:textId="0E1014C4" w:rsidR="00DF4003" w:rsidRPr="007D3030" w:rsidRDefault="00DF4003" w:rsidP="007D3030">
      <w:pPr>
        <w:jc w:val="both"/>
        <w:rPr>
          <w:color w:val="000000"/>
          <w:sz w:val="28"/>
          <w:szCs w:val="28"/>
          <w:shd w:val="clear" w:color="auto" w:fill="FFFFFF"/>
        </w:rPr>
      </w:pPr>
      <w:r>
        <w:rPr>
          <w:color w:val="000000"/>
          <w:sz w:val="28"/>
          <w:szCs w:val="28"/>
          <w:shd w:val="clear" w:color="auto" w:fill="FFFFFF"/>
        </w:rPr>
        <w:t xml:space="preserve"> Определите и рассчитайте показатели роли организации в отрасли. </w:t>
      </w:r>
    </w:p>
    <w:p w14:paraId="65F53355" w14:textId="390659F5" w:rsidR="00DF4003" w:rsidRPr="007D3030" w:rsidRDefault="00DF4003" w:rsidP="00DF4003">
      <w:pPr>
        <w:rPr>
          <w:rFonts w:ascii="Roboto-Regular" w:hAnsi="Roboto-Regular"/>
          <w:color w:val="000000"/>
          <w:sz w:val="28"/>
          <w:szCs w:val="28"/>
          <w:shd w:val="clear" w:color="auto" w:fill="FFFFFF"/>
        </w:rPr>
      </w:pPr>
      <w:r>
        <w:rPr>
          <w:rFonts w:ascii="Roboto-Regular" w:hAnsi="Roboto-Regular"/>
          <w:color w:val="000000"/>
          <w:sz w:val="28"/>
          <w:szCs w:val="28"/>
          <w:shd w:val="clear" w:color="auto" w:fill="FFFFFF"/>
        </w:rPr>
        <w:t>Задание</w:t>
      </w:r>
      <w:r w:rsidR="00EA0EC0">
        <w:rPr>
          <w:rFonts w:ascii="Roboto-Regular" w:hAnsi="Roboto-Regular"/>
          <w:color w:val="000000"/>
          <w:sz w:val="28"/>
          <w:szCs w:val="28"/>
          <w:shd w:val="clear" w:color="auto" w:fill="FFFFFF"/>
        </w:rPr>
        <w:t xml:space="preserve"> </w:t>
      </w:r>
      <w:r>
        <w:rPr>
          <w:rFonts w:ascii="Roboto-Regular" w:hAnsi="Roboto-Regular"/>
          <w:color w:val="000000"/>
          <w:sz w:val="28"/>
          <w:szCs w:val="28"/>
          <w:shd w:val="clear" w:color="auto" w:fill="FFFFFF"/>
        </w:rPr>
        <w:t>2.</w:t>
      </w:r>
      <w:r w:rsidR="007D3030">
        <w:rPr>
          <w:rFonts w:ascii="Roboto-Regular" w:hAnsi="Roboto-Regular"/>
          <w:color w:val="000000"/>
          <w:sz w:val="28"/>
          <w:szCs w:val="28"/>
          <w:shd w:val="clear" w:color="auto" w:fill="FFFFFF"/>
        </w:rPr>
        <w:t xml:space="preserve"> </w:t>
      </w:r>
      <w:r>
        <w:rPr>
          <w:sz w:val="28"/>
          <w:szCs w:val="28"/>
        </w:rPr>
        <w:t>Оцените изменение основных сред</w:t>
      </w:r>
      <w:r w:rsidR="007D3030">
        <w:rPr>
          <w:sz w:val="28"/>
          <w:szCs w:val="28"/>
        </w:rPr>
        <w:t>ств организации и рассчитайте (</w:t>
      </w:r>
      <w:r>
        <w:rPr>
          <w:sz w:val="28"/>
          <w:szCs w:val="28"/>
        </w:rPr>
        <w:t xml:space="preserve">не менее </w:t>
      </w:r>
      <w:r w:rsidR="00EA0EC0">
        <w:rPr>
          <w:sz w:val="28"/>
          <w:szCs w:val="28"/>
        </w:rPr>
        <w:t>чем за</w:t>
      </w:r>
      <w:r>
        <w:rPr>
          <w:sz w:val="28"/>
          <w:szCs w:val="28"/>
        </w:rPr>
        <w:t xml:space="preserve"> </w:t>
      </w:r>
      <w:r w:rsidR="00EA0EC0">
        <w:rPr>
          <w:sz w:val="28"/>
          <w:szCs w:val="28"/>
        </w:rPr>
        <w:t>два года</w:t>
      </w:r>
      <w:r>
        <w:rPr>
          <w:sz w:val="28"/>
          <w:szCs w:val="28"/>
        </w:rPr>
        <w:t>):</w:t>
      </w:r>
    </w:p>
    <w:p w14:paraId="7F37AE91" w14:textId="55170A0B" w:rsidR="00EA0EC0" w:rsidRDefault="00EA0EC0" w:rsidP="00DF4003">
      <w:pPr>
        <w:rPr>
          <w:rFonts w:ascii="Roboto-Regular" w:hAnsi="Roboto-Regular"/>
          <w:color w:val="000000"/>
          <w:sz w:val="28"/>
          <w:szCs w:val="28"/>
          <w:shd w:val="clear" w:color="auto" w:fill="FFFFFF"/>
        </w:rPr>
      </w:pPr>
      <w:r>
        <w:rPr>
          <w:rFonts w:ascii="Roboto-Regular" w:hAnsi="Roboto-Regular"/>
          <w:color w:val="000000"/>
          <w:sz w:val="28"/>
          <w:szCs w:val="28"/>
          <w:shd w:val="clear" w:color="auto" w:fill="FFFFFF"/>
        </w:rPr>
        <w:t>Задание 2.1 (показатели состояния и движения)</w:t>
      </w:r>
    </w:p>
    <w:p w14:paraId="0ABF3579" w14:textId="394DF834" w:rsidR="00DF4003" w:rsidRDefault="00DF4003" w:rsidP="00DF4003">
      <w:pPr>
        <w:rPr>
          <w:sz w:val="28"/>
          <w:szCs w:val="28"/>
        </w:rPr>
      </w:pPr>
      <w:r>
        <w:rPr>
          <w:sz w:val="28"/>
          <w:szCs w:val="28"/>
        </w:rPr>
        <w:t>а) норму амортизации основных производственных средств;</w:t>
      </w:r>
    </w:p>
    <w:p w14:paraId="64732484" w14:textId="77777777" w:rsidR="00DF4003" w:rsidRDefault="00DF4003" w:rsidP="00DF4003">
      <w:pPr>
        <w:rPr>
          <w:sz w:val="28"/>
          <w:szCs w:val="28"/>
        </w:rPr>
      </w:pPr>
      <w:r>
        <w:rPr>
          <w:sz w:val="28"/>
          <w:szCs w:val="28"/>
        </w:rPr>
        <w:t>б) величину основных производственных фондов организации на конец года;</w:t>
      </w:r>
    </w:p>
    <w:p w14:paraId="304CD9AF" w14:textId="77777777" w:rsidR="00DF4003" w:rsidRDefault="00DF4003" w:rsidP="00DF4003">
      <w:pPr>
        <w:rPr>
          <w:sz w:val="28"/>
          <w:szCs w:val="28"/>
        </w:rPr>
      </w:pPr>
      <w:r>
        <w:rPr>
          <w:sz w:val="28"/>
          <w:szCs w:val="28"/>
        </w:rPr>
        <w:t>в) индекс роста основных средств в %;</w:t>
      </w:r>
    </w:p>
    <w:p w14:paraId="0F47E079" w14:textId="77777777" w:rsidR="00DF4003" w:rsidRDefault="00DF4003" w:rsidP="00DF4003">
      <w:pPr>
        <w:rPr>
          <w:sz w:val="28"/>
          <w:szCs w:val="28"/>
        </w:rPr>
      </w:pPr>
      <w:r>
        <w:rPr>
          <w:sz w:val="28"/>
          <w:szCs w:val="28"/>
        </w:rPr>
        <w:t>г) коэффициент обновления и коэффициент выбытия;</w:t>
      </w:r>
    </w:p>
    <w:p w14:paraId="537B49E3" w14:textId="77777777" w:rsidR="00DF4003" w:rsidRDefault="00DF4003" w:rsidP="00DF4003">
      <w:pPr>
        <w:rPr>
          <w:sz w:val="28"/>
          <w:szCs w:val="28"/>
        </w:rPr>
      </w:pPr>
      <w:r>
        <w:rPr>
          <w:sz w:val="28"/>
          <w:szCs w:val="28"/>
        </w:rPr>
        <w:t>д) индекс отношения коэффициентов обновления и выбытия;</w:t>
      </w:r>
    </w:p>
    <w:p w14:paraId="3BCE71B1" w14:textId="77777777" w:rsidR="00DF4003" w:rsidRDefault="00DF4003" w:rsidP="00DF4003">
      <w:pPr>
        <w:rPr>
          <w:sz w:val="28"/>
          <w:szCs w:val="28"/>
        </w:rPr>
      </w:pPr>
      <w:r>
        <w:rPr>
          <w:sz w:val="28"/>
          <w:szCs w:val="28"/>
        </w:rPr>
        <w:t>е) коэффициент интенсивности обновления основных фондов;</w:t>
      </w:r>
    </w:p>
    <w:p w14:paraId="79EC602D" w14:textId="77777777" w:rsidR="00DF4003" w:rsidRDefault="00DF4003" w:rsidP="00DF4003">
      <w:pPr>
        <w:rPr>
          <w:sz w:val="28"/>
          <w:szCs w:val="28"/>
        </w:rPr>
      </w:pPr>
      <w:r>
        <w:rPr>
          <w:sz w:val="28"/>
          <w:szCs w:val="28"/>
        </w:rPr>
        <w:t>ж) коэффициент масштабности обновления;</w:t>
      </w:r>
    </w:p>
    <w:p w14:paraId="7C32861F" w14:textId="77777777" w:rsidR="00DF4003" w:rsidRDefault="00DF4003" w:rsidP="00DF4003">
      <w:pPr>
        <w:rPr>
          <w:sz w:val="28"/>
          <w:szCs w:val="28"/>
        </w:rPr>
      </w:pPr>
      <w:r>
        <w:rPr>
          <w:sz w:val="28"/>
          <w:szCs w:val="28"/>
        </w:rPr>
        <w:t>з) срок обновления основных средств;</w:t>
      </w:r>
    </w:p>
    <w:p w14:paraId="39504321" w14:textId="77777777" w:rsidR="00DF4003" w:rsidRDefault="00DF4003" w:rsidP="00DF4003">
      <w:pPr>
        <w:rPr>
          <w:sz w:val="28"/>
          <w:szCs w:val="28"/>
        </w:rPr>
      </w:pPr>
      <w:r>
        <w:rPr>
          <w:sz w:val="28"/>
          <w:szCs w:val="28"/>
        </w:rPr>
        <w:t>и) коэффициент стабильности;</w:t>
      </w:r>
    </w:p>
    <w:p w14:paraId="572C2A2B" w14:textId="3A43BEEE" w:rsidR="00DF4003" w:rsidRDefault="00DF4003" w:rsidP="00EA0EC0">
      <w:pPr>
        <w:spacing w:line="276" w:lineRule="auto"/>
        <w:jc w:val="both"/>
        <w:rPr>
          <w:sz w:val="28"/>
          <w:szCs w:val="28"/>
        </w:rPr>
      </w:pPr>
      <w:r>
        <w:rPr>
          <w:sz w:val="28"/>
          <w:szCs w:val="28"/>
        </w:rPr>
        <w:t>к) коэффициент износа и коэффициент годности.</w:t>
      </w:r>
    </w:p>
    <w:p w14:paraId="54007791" w14:textId="648026FE" w:rsidR="00EA0EC0" w:rsidRPr="00EA0EC0" w:rsidRDefault="00EA0EC0" w:rsidP="00EA0EC0">
      <w:pPr>
        <w:rPr>
          <w:rFonts w:ascii="Roboto-Regular" w:hAnsi="Roboto-Regular"/>
          <w:color w:val="000000"/>
          <w:sz w:val="28"/>
          <w:szCs w:val="28"/>
          <w:shd w:val="clear" w:color="auto" w:fill="FFFFFF"/>
        </w:rPr>
      </w:pPr>
      <w:r>
        <w:rPr>
          <w:rFonts w:ascii="Roboto-Regular" w:hAnsi="Roboto-Regular"/>
          <w:color w:val="000000"/>
          <w:sz w:val="28"/>
          <w:szCs w:val="28"/>
          <w:shd w:val="clear" w:color="auto" w:fill="FFFFFF"/>
        </w:rPr>
        <w:t xml:space="preserve">Задание 2.2 </w:t>
      </w:r>
      <w:r>
        <w:rPr>
          <w:sz w:val="28"/>
          <w:szCs w:val="28"/>
        </w:rPr>
        <w:t xml:space="preserve">(показатели эффективности использования) </w:t>
      </w:r>
    </w:p>
    <w:p w14:paraId="545AA403" w14:textId="77777777" w:rsidR="00DF4003" w:rsidRDefault="00DF4003" w:rsidP="00DF4003">
      <w:pPr>
        <w:rPr>
          <w:rFonts w:eastAsiaTheme="minorHAnsi"/>
          <w:sz w:val="28"/>
          <w:szCs w:val="28"/>
          <w:lang w:eastAsia="en-US"/>
        </w:rPr>
      </w:pPr>
      <w:r>
        <w:rPr>
          <w:sz w:val="28"/>
          <w:szCs w:val="28"/>
        </w:rPr>
        <w:t>а) показатель фондоотдачи;</w:t>
      </w:r>
    </w:p>
    <w:p w14:paraId="3452F29D" w14:textId="77777777" w:rsidR="00DF4003" w:rsidRDefault="00DF4003" w:rsidP="00DF4003">
      <w:pPr>
        <w:rPr>
          <w:sz w:val="28"/>
          <w:szCs w:val="28"/>
        </w:rPr>
      </w:pPr>
      <w:r>
        <w:rPr>
          <w:sz w:val="28"/>
          <w:szCs w:val="28"/>
        </w:rPr>
        <w:t>б) коэффициент использования наличного оборудования;</w:t>
      </w:r>
    </w:p>
    <w:p w14:paraId="6D323D9C" w14:textId="77777777" w:rsidR="00DF4003" w:rsidRDefault="00DF4003" w:rsidP="00DF4003">
      <w:pPr>
        <w:rPr>
          <w:sz w:val="28"/>
          <w:szCs w:val="28"/>
        </w:rPr>
      </w:pPr>
      <w:r>
        <w:rPr>
          <w:sz w:val="28"/>
          <w:szCs w:val="28"/>
        </w:rPr>
        <w:t>в) коэффициент использования установленного оборудования;</w:t>
      </w:r>
    </w:p>
    <w:p w14:paraId="3B727BF0" w14:textId="77777777" w:rsidR="00DF4003" w:rsidRDefault="00DF4003" w:rsidP="00DF4003">
      <w:pPr>
        <w:rPr>
          <w:sz w:val="28"/>
          <w:szCs w:val="28"/>
        </w:rPr>
      </w:pPr>
      <w:r>
        <w:rPr>
          <w:sz w:val="28"/>
          <w:szCs w:val="28"/>
        </w:rPr>
        <w:t>г) коэффициент экстенсивной загрузки оборудования;</w:t>
      </w:r>
    </w:p>
    <w:p w14:paraId="3209802D" w14:textId="77777777" w:rsidR="00DF4003" w:rsidRDefault="00DF4003" w:rsidP="00DF4003">
      <w:pPr>
        <w:rPr>
          <w:sz w:val="28"/>
          <w:szCs w:val="28"/>
        </w:rPr>
      </w:pPr>
      <w:r>
        <w:rPr>
          <w:sz w:val="28"/>
          <w:szCs w:val="28"/>
        </w:rPr>
        <w:t>д) коэффициент интенсивной загрузки оборудования;</w:t>
      </w:r>
    </w:p>
    <w:p w14:paraId="31871DF5" w14:textId="77777777" w:rsidR="00DF4003" w:rsidRDefault="00DF4003" w:rsidP="00DF4003">
      <w:pPr>
        <w:rPr>
          <w:sz w:val="28"/>
          <w:szCs w:val="28"/>
        </w:rPr>
      </w:pPr>
      <w:r>
        <w:rPr>
          <w:sz w:val="28"/>
          <w:szCs w:val="28"/>
        </w:rPr>
        <w:t>е) коэффициент интегральной нагрузки;</w:t>
      </w:r>
    </w:p>
    <w:p w14:paraId="27951127" w14:textId="77777777" w:rsidR="00DF4003" w:rsidRDefault="00DF4003" w:rsidP="00DF4003">
      <w:pPr>
        <w:rPr>
          <w:sz w:val="28"/>
          <w:szCs w:val="28"/>
        </w:rPr>
      </w:pPr>
      <w:r>
        <w:rPr>
          <w:sz w:val="28"/>
          <w:szCs w:val="28"/>
        </w:rPr>
        <w:t>ж) степень использования производственных мощностей.</w:t>
      </w:r>
    </w:p>
    <w:p w14:paraId="06BB254D" w14:textId="01C9079D" w:rsidR="00DF4003" w:rsidRDefault="00EA0EC0" w:rsidP="00DF4003">
      <w:pPr>
        <w:rPr>
          <w:sz w:val="28"/>
          <w:szCs w:val="28"/>
        </w:rPr>
      </w:pPr>
      <w:r>
        <w:rPr>
          <w:rFonts w:ascii="Roboto-Regular" w:hAnsi="Roboto-Regular"/>
          <w:color w:val="000000"/>
          <w:sz w:val="28"/>
          <w:szCs w:val="28"/>
          <w:shd w:val="clear" w:color="auto" w:fill="FFFFFF"/>
        </w:rPr>
        <w:t>Задание 2.3</w:t>
      </w:r>
      <w:r>
        <w:rPr>
          <w:sz w:val="28"/>
          <w:szCs w:val="28"/>
        </w:rPr>
        <w:t xml:space="preserve"> </w:t>
      </w:r>
      <w:r w:rsidR="00DF4003">
        <w:rPr>
          <w:sz w:val="28"/>
          <w:szCs w:val="28"/>
        </w:rPr>
        <w:t xml:space="preserve">На основании рассчитанных показателей, выявленных факторов, повлиявших на отклонение, разработайте мероприятия, направленные на повышение эффективности </w:t>
      </w:r>
      <w:r>
        <w:rPr>
          <w:sz w:val="28"/>
          <w:szCs w:val="28"/>
        </w:rPr>
        <w:t>использования основных средств.</w:t>
      </w:r>
    </w:p>
    <w:p w14:paraId="1BD930D4" w14:textId="06E3F98C" w:rsidR="00DF4003" w:rsidRPr="00EA0EC0" w:rsidRDefault="00EA0EC0" w:rsidP="00EA0EC0">
      <w:pPr>
        <w:rPr>
          <w:sz w:val="28"/>
          <w:szCs w:val="28"/>
        </w:rPr>
      </w:pPr>
      <w:r>
        <w:rPr>
          <w:rFonts w:ascii="Roboto-Regular" w:hAnsi="Roboto-Regular"/>
          <w:color w:val="000000"/>
          <w:sz w:val="28"/>
          <w:szCs w:val="28"/>
          <w:shd w:val="clear" w:color="auto" w:fill="FFFFFF"/>
        </w:rPr>
        <w:t xml:space="preserve">Задание 2.4 </w:t>
      </w:r>
      <w:r w:rsidR="00DF4003">
        <w:rPr>
          <w:sz w:val="28"/>
          <w:szCs w:val="28"/>
        </w:rPr>
        <w:t>Обоснуйте замену одного о</w:t>
      </w:r>
      <w:r>
        <w:rPr>
          <w:sz w:val="28"/>
          <w:szCs w:val="28"/>
        </w:rPr>
        <w:t>борудования на другое (</w:t>
      </w:r>
      <w:r w:rsidR="00DF4003">
        <w:rPr>
          <w:sz w:val="28"/>
          <w:szCs w:val="28"/>
        </w:rPr>
        <w:t xml:space="preserve">изношенности, определения </w:t>
      </w:r>
      <w:proofErr w:type="gramStart"/>
      <w:r w:rsidR="00DF4003">
        <w:rPr>
          <w:sz w:val="28"/>
          <w:szCs w:val="28"/>
        </w:rPr>
        <w:t>поставщика,  цен</w:t>
      </w:r>
      <w:proofErr w:type="gramEnd"/>
      <w:r w:rsidR="00DF4003">
        <w:rPr>
          <w:sz w:val="28"/>
          <w:szCs w:val="28"/>
        </w:rPr>
        <w:t xml:space="preserve"> и расходов с транспортировкой, установкой и  обслужива</w:t>
      </w:r>
      <w:r>
        <w:rPr>
          <w:sz w:val="28"/>
          <w:szCs w:val="28"/>
        </w:rPr>
        <w:t xml:space="preserve">нием) источника финансирования </w:t>
      </w:r>
    </w:p>
    <w:p w14:paraId="7632FC6B" w14:textId="1443005C" w:rsidR="00DF4003" w:rsidRDefault="00DF4003" w:rsidP="00DF4003">
      <w:pPr>
        <w:spacing w:after="200" w:line="276" w:lineRule="auto"/>
        <w:jc w:val="both"/>
        <w:rPr>
          <w:sz w:val="28"/>
          <w:szCs w:val="28"/>
        </w:rPr>
      </w:pPr>
      <w:r>
        <w:rPr>
          <w:sz w:val="28"/>
          <w:szCs w:val="28"/>
        </w:rPr>
        <w:t xml:space="preserve">Задание 3. На основании данных о деятельности двух организациях, которые являются конкурентами на одном рынке, за </w:t>
      </w:r>
      <w:r w:rsidR="00EA0EC0">
        <w:rPr>
          <w:sz w:val="28"/>
          <w:szCs w:val="28"/>
        </w:rPr>
        <w:t>отчетный и</w:t>
      </w:r>
      <w:r>
        <w:rPr>
          <w:sz w:val="28"/>
          <w:szCs w:val="28"/>
        </w:rPr>
        <w:t xml:space="preserve"> </w:t>
      </w:r>
      <w:r w:rsidR="00EA0EC0">
        <w:rPr>
          <w:sz w:val="28"/>
          <w:szCs w:val="28"/>
        </w:rPr>
        <w:t xml:space="preserve">базисный </w:t>
      </w:r>
      <w:proofErr w:type="gramStart"/>
      <w:r w:rsidR="00EA0EC0">
        <w:rPr>
          <w:sz w:val="28"/>
          <w:szCs w:val="28"/>
        </w:rPr>
        <w:t>период</w:t>
      </w:r>
      <w:r>
        <w:rPr>
          <w:sz w:val="28"/>
          <w:szCs w:val="28"/>
        </w:rPr>
        <w:t xml:space="preserve">  определите</w:t>
      </w:r>
      <w:proofErr w:type="gramEnd"/>
      <w:r>
        <w:rPr>
          <w:sz w:val="28"/>
          <w:szCs w:val="28"/>
        </w:rPr>
        <w:t>, какая из них  более эффективно и</w:t>
      </w:r>
      <w:r w:rsidR="00EA0EC0">
        <w:rPr>
          <w:sz w:val="28"/>
          <w:szCs w:val="28"/>
        </w:rPr>
        <w:t>спользует оборотные средства. (</w:t>
      </w:r>
      <w:r>
        <w:rPr>
          <w:sz w:val="28"/>
          <w:szCs w:val="28"/>
        </w:rPr>
        <w:t>сумма в</w:t>
      </w:r>
      <w:proofErr w:type="gramStart"/>
      <w:r>
        <w:rPr>
          <w:sz w:val="28"/>
          <w:szCs w:val="28"/>
        </w:rPr>
        <w:t xml:space="preserve"> ….</w:t>
      </w:r>
      <w:proofErr w:type="gramEnd"/>
      <w:r>
        <w:rPr>
          <w:sz w:val="28"/>
          <w:szCs w:val="28"/>
        </w:rPr>
        <w:t>)</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98"/>
        <w:gridCol w:w="1686"/>
        <w:gridCol w:w="1548"/>
        <w:gridCol w:w="1687"/>
        <w:gridCol w:w="1687"/>
      </w:tblGrid>
      <w:tr w:rsidR="00DF4003" w14:paraId="1D4E97B8" w14:textId="77777777" w:rsidTr="00DF4003">
        <w:tc>
          <w:tcPr>
            <w:tcW w:w="2998" w:type="dxa"/>
            <w:vMerge w:val="restart"/>
            <w:tcBorders>
              <w:top w:val="single" w:sz="4" w:space="0" w:color="000000"/>
              <w:left w:val="single" w:sz="4" w:space="0" w:color="000000"/>
              <w:bottom w:val="single" w:sz="4" w:space="0" w:color="000000"/>
              <w:right w:val="single" w:sz="4" w:space="0" w:color="000000"/>
            </w:tcBorders>
          </w:tcPr>
          <w:p w14:paraId="1D0A990C" w14:textId="77777777" w:rsidR="00DF4003" w:rsidRDefault="00DF4003">
            <w:pPr>
              <w:jc w:val="both"/>
              <w:rPr>
                <w:sz w:val="24"/>
                <w:szCs w:val="24"/>
              </w:rPr>
            </w:pPr>
          </w:p>
        </w:tc>
        <w:tc>
          <w:tcPr>
            <w:tcW w:w="3234" w:type="dxa"/>
            <w:gridSpan w:val="2"/>
            <w:tcBorders>
              <w:top w:val="single" w:sz="4" w:space="0" w:color="000000"/>
              <w:left w:val="single" w:sz="4" w:space="0" w:color="000000"/>
              <w:bottom w:val="single" w:sz="4" w:space="0" w:color="000000"/>
              <w:right w:val="single" w:sz="4" w:space="0" w:color="000000"/>
            </w:tcBorders>
            <w:hideMark/>
          </w:tcPr>
          <w:p w14:paraId="3A9E24B8" w14:textId="77777777" w:rsidR="00DF4003" w:rsidRDefault="00DF4003">
            <w:pPr>
              <w:rPr>
                <w:sz w:val="24"/>
                <w:szCs w:val="24"/>
              </w:rPr>
            </w:pPr>
            <w:r>
              <w:rPr>
                <w:sz w:val="24"/>
                <w:szCs w:val="24"/>
              </w:rPr>
              <w:t xml:space="preserve">Организация </w:t>
            </w:r>
          </w:p>
        </w:tc>
        <w:tc>
          <w:tcPr>
            <w:tcW w:w="3374" w:type="dxa"/>
            <w:gridSpan w:val="2"/>
            <w:tcBorders>
              <w:top w:val="single" w:sz="4" w:space="0" w:color="000000"/>
              <w:left w:val="single" w:sz="4" w:space="0" w:color="000000"/>
              <w:bottom w:val="single" w:sz="4" w:space="0" w:color="000000"/>
              <w:right w:val="single" w:sz="4" w:space="0" w:color="000000"/>
            </w:tcBorders>
            <w:hideMark/>
          </w:tcPr>
          <w:p w14:paraId="5FF38BFF" w14:textId="77777777" w:rsidR="00DF4003" w:rsidRDefault="00DF4003">
            <w:pPr>
              <w:jc w:val="center"/>
              <w:rPr>
                <w:sz w:val="24"/>
                <w:szCs w:val="24"/>
              </w:rPr>
            </w:pPr>
            <w:r>
              <w:rPr>
                <w:sz w:val="24"/>
                <w:szCs w:val="24"/>
              </w:rPr>
              <w:t xml:space="preserve">Организация </w:t>
            </w:r>
          </w:p>
        </w:tc>
      </w:tr>
      <w:tr w:rsidR="00DF4003" w14:paraId="05AB0C5B" w14:textId="77777777" w:rsidTr="00DF400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1F3EC4" w14:textId="77777777" w:rsidR="00DF4003" w:rsidRDefault="00DF4003">
            <w:pPr>
              <w:rPr>
                <w:sz w:val="24"/>
                <w:szCs w:val="24"/>
              </w:rPr>
            </w:pPr>
          </w:p>
        </w:tc>
        <w:tc>
          <w:tcPr>
            <w:tcW w:w="1686" w:type="dxa"/>
            <w:tcBorders>
              <w:top w:val="single" w:sz="4" w:space="0" w:color="000000"/>
              <w:left w:val="single" w:sz="4" w:space="0" w:color="000000"/>
              <w:bottom w:val="single" w:sz="4" w:space="0" w:color="000000"/>
              <w:right w:val="single" w:sz="4" w:space="0" w:color="000000"/>
            </w:tcBorders>
            <w:hideMark/>
          </w:tcPr>
          <w:p w14:paraId="28B7C5A3" w14:textId="77777777" w:rsidR="00DF4003" w:rsidRDefault="00DF4003">
            <w:pPr>
              <w:jc w:val="center"/>
              <w:rPr>
                <w:sz w:val="24"/>
                <w:szCs w:val="24"/>
              </w:rPr>
            </w:pPr>
            <w:r>
              <w:rPr>
                <w:sz w:val="24"/>
                <w:szCs w:val="24"/>
              </w:rPr>
              <w:t xml:space="preserve">Предшествующий </w:t>
            </w:r>
          </w:p>
        </w:tc>
        <w:tc>
          <w:tcPr>
            <w:tcW w:w="1548" w:type="dxa"/>
            <w:tcBorders>
              <w:top w:val="single" w:sz="4" w:space="0" w:color="000000"/>
              <w:left w:val="single" w:sz="4" w:space="0" w:color="000000"/>
              <w:bottom w:val="single" w:sz="4" w:space="0" w:color="000000"/>
              <w:right w:val="single" w:sz="4" w:space="0" w:color="000000"/>
            </w:tcBorders>
            <w:hideMark/>
          </w:tcPr>
          <w:p w14:paraId="2D25CF5D" w14:textId="77777777" w:rsidR="00DF4003" w:rsidRDefault="00DF4003">
            <w:pPr>
              <w:jc w:val="center"/>
              <w:rPr>
                <w:sz w:val="24"/>
                <w:szCs w:val="24"/>
              </w:rPr>
            </w:pPr>
            <w:r>
              <w:rPr>
                <w:sz w:val="24"/>
                <w:szCs w:val="24"/>
              </w:rPr>
              <w:t xml:space="preserve">Отчетный </w:t>
            </w:r>
          </w:p>
        </w:tc>
        <w:tc>
          <w:tcPr>
            <w:tcW w:w="1687" w:type="dxa"/>
            <w:tcBorders>
              <w:top w:val="single" w:sz="4" w:space="0" w:color="000000"/>
              <w:left w:val="single" w:sz="4" w:space="0" w:color="000000"/>
              <w:bottom w:val="single" w:sz="4" w:space="0" w:color="000000"/>
              <w:right w:val="single" w:sz="4" w:space="0" w:color="000000"/>
            </w:tcBorders>
            <w:hideMark/>
          </w:tcPr>
          <w:p w14:paraId="1E90F1C3" w14:textId="77777777" w:rsidR="00DF4003" w:rsidRDefault="00DF4003">
            <w:pPr>
              <w:jc w:val="center"/>
              <w:rPr>
                <w:sz w:val="24"/>
                <w:szCs w:val="24"/>
              </w:rPr>
            </w:pPr>
            <w:r>
              <w:rPr>
                <w:sz w:val="24"/>
                <w:szCs w:val="24"/>
              </w:rPr>
              <w:t>Предшествующий</w:t>
            </w:r>
          </w:p>
        </w:tc>
        <w:tc>
          <w:tcPr>
            <w:tcW w:w="1687" w:type="dxa"/>
            <w:tcBorders>
              <w:top w:val="single" w:sz="4" w:space="0" w:color="000000"/>
              <w:left w:val="single" w:sz="4" w:space="0" w:color="000000"/>
              <w:bottom w:val="single" w:sz="4" w:space="0" w:color="000000"/>
              <w:right w:val="single" w:sz="4" w:space="0" w:color="000000"/>
            </w:tcBorders>
            <w:hideMark/>
          </w:tcPr>
          <w:p w14:paraId="39978A8D" w14:textId="77777777" w:rsidR="00DF4003" w:rsidRDefault="00DF4003">
            <w:pPr>
              <w:rPr>
                <w:sz w:val="24"/>
                <w:szCs w:val="24"/>
                <w:lang w:val="en-US"/>
              </w:rPr>
            </w:pPr>
            <w:proofErr w:type="spellStart"/>
            <w:r>
              <w:rPr>
                <w:sz w:val="24"/>
                <w:szCs w:val="24"/>
                <w:lang w:val="en-US"/>
              </w:rPr>
              <w:t>Отчетный</w:t>
            </w:r>
            <w:proofErr w:type="spellEnd"/>
          </w:p>
        </w:tc>
      </w:tr>
      <w:tr w:rsidR="00DF4003" w14:paraId="63627C70" w14:textId="77777777" w:rsidTr="00DF4003">
        <w:tc>
          <w:tcPr>
            <w:tcW w:w="2998" w:type="dxa"/>
            <w:tcBorders>
              <w:top w:val="single" w:sz="4" w:space="0" w:color="000000"/>
              <w:left w:val="single" w:sz="4" w:space="0" w:color="000000"/>
              <w:bottom w:val="single" w:sz="4" w:space="0" w:color="000000"/>
              <w:right w:val="single" w:sz="4" w:space="0" w:color="000000"/>
            </w:tcBorders>
            <w:hideMark/>
          </w:tcPr>
          <w:p w14:paraId="0E05BD54" w14:textId="77777777" w:rsidR="00DF4003" w:rsidRDefault="00DF4003" w:rsidP="00DF4003">
            <w:pPr>
              <w:widowControl/>
              <w:numPr>
                <w:ilvl w:val="0"/>
                <w:numId w:val="30"/>
              </w:numPr>
              <w:autoSpaceDE/>
              <w:autoSpaceDN/>
              <w:adjustRightInd/>
              <w:contextualSpacing/>
              <w:rPr>
                <w:sz w:val="24"/>
                <w:szCs w:val="24"/>
                <w:lang w:eastAsia="en-US"/>
              </w:rPr>
            </w:pPr>
            <w:r>
              <w:rPr>
                <w:sz w:val="24"/>
                <w:szCs w:val="24"/>
              </w:rPr>
              <w:t xml:space="preserve">Объем реализованной продукции </w:t>
            </w:r>
          </w:p>
        </w:tc>
        <w:tc>
          <w:tcPr>
            <w:tcW w:w="1686" w:type="dxa"/>
            <w:tcBorders>
              <w:top w:val="single" w:sz="4" w:space="0" w:color="000000"/>
              <w:left w:val="single" w:sz="4" w:space="0" w:color="000000"/>
              <w:bottom w:val="single" w:sz="4" w:space="0" w:color="000000"/>
              <w:right w:val="single" w:sz="4" w:space="0" w:color="000000"/>
            </w:tcBorders>
          </w:tcPr>
          <w:p w14:paraId="0D3CF0D2" w14:textId="77777777" w:rsidR="00DF4003" w:rsidRDefault="00DF4003">
            <w:pPr>
              <w:jc w:val="center"/>
              <w:rPr>
                <w:sz w:val="24"/>
                <w:szCs w:val="24"/>
              </w:rPr>
            </w:pPr>
          </w:p>
        </w:tc>
        <w:tc>
          <w:tcPr>
            <w:tcW w:w="1548" w:type="dxa"/>
            <w:tcBorders>
              <w:top w:val="single" w:sz="4" w:space="0" w:color="000000"/>
              <w:left w:val="single" w:sz="4" w:space="0" w:color="000000"/>
              <w:bottom w:val="single" w:sz="4" w:space="0" w:color="000000"/>
              <w:right w:val="single" w:sz="4" w:space="0" w:color="000000"/>
            </w:tcBorders>
          </w:tcPr>
          <w:p w14:paraId="75EF6FB1" w14:textId="77777777" w:rsidR="00DF4003" w:rsidRDefault="00DF4003">
            <w:pPr>
              <w:jc w:val="center"/>
              <w:rPr>
                <w:sz w:val="24"/>
                <w:szCs w:val="24"/>
              </w:rPr>
            </w:pPr>
          </w:p>
        </w:tc>
        <w:tc>
          <w:tcPr>
            <w:tcW w:w="1687" w:type="dxa"/>
            <w:tcBorders>
              <w:top w:val="single" w:sz="4" w:space="0" w:color="000000"/>
              <w:left w:val="single" w:sz="4" w:space="0" w:color="000000"/>
              <w:bottom w:val="single" w:sz="4" w:space="0" w:color="000000"/>
              <w:right w:val="single" w:sz="4" w:space="0" w:color="000000"/>
            </w:tcBorders>
          </w:tcPr>
          <w:p w14:paraId="7D9CDD79" w14:textId="77777777" w:rsidR="00DF4003" w:rsidRDefault="00DF4003">
            <w:pPr>
              <w:jc w:val="center"/>
              <w:rPr>
                <w:sz w:val="24"/>
                <w:szCs w:val="24"/>
              </w:rPr>
            </w:pPr>
          </w:p>
        </w:tc>
        <w:tc>
          <w:tcPr>
            <w:tcW w:w="1687" w:type="dxa"/>
            <w:tcBorders>
              <w:top w:val="single" w:sz="4" w:space="0" w:color="000000"/>
              <w:left w:val="single" w:sz="4" w:space="0" w:color="000000"/>
              <w:bottom w:val="single" w:sz="4" w:space="0" w:color="000000"/>
              <w:right w:val="single" w:sz="4" w:space="0" w:color="000000"/>
            </w:tcBorders>
          </w:tcPr>
          <w:p w14:paraId="05E954AF" w14:textId="77777777" w:rsidR="00DF4003" w:rsidRDefault="00DF4003">
            <w:pPr>
              <w:jc w:val="center"/>
              <w:rPr>
                <w:sz w:val="24"/>
                <w:szCs w:val="24"/>
              </w:rPr>
            </w:pPr>
          </w:p>
        </w:tc>
      </w:tr>
      <w:tr w:rsidR="00DF4003" w14:paraId="086099DE" w14:textId="77777777" w:rsidTr="00DF4003">
        <w:tc>
          <w:tcPr>
            <w:tcW w:w="2998" w:type="dxa"/>
            <w:tcBorders>
              <w:top w:val="single" w:sz="4" w:space="0" w:color="000000"/>
              <w:left w:val="single" w:sz="4" w:space="0" w:color="000000"/>
              <w:bottom w:val="single" w:sz="4" w:space="0" w:color="000000"/>
              <w:right w:val="single" w:sz="4" w:space="0" w:color="000000"/>
            </w:tcBorders>
            <w:hideMark/>
          </w:tcPr>
          <w:p w14:paraId="544CBDBC" w14:textId="77777777" w:rsidR="00DF4003" w:rsidRDefault="00DF4003" w:rsidP="00DF4003">
            <w:pPr>
              <w:widowControl/>
              <w:numPr>
                <w:ilvl w:val="0"/>
                <w:numId w:val="30"/>
              </w:numPr>
              <w:autoSpaceDE/>
              <w:autoSpaceDN/>
              <w:adjustRightInd/>
              <w:contextualSpacing/>
              <w:rPr>
                <w:sz w:val="24"/>
                <w:szCs w:val="24"/>
                <w:lang w:eastAsia="en-US"/>
              </w:rPr>
            </w:pPr>
            <w:r>
              <w:rPr>
                <w:sz w:val="24"/>
                <w:szCs w:val="24"/>
              </w:rPr>
              <w:lastRenderedPageBreak/>
              <w:t xml:space="preserve">Среднеквартальные остатки оборотных средств </w:t>
            </w:r>
          </w:p>
        </w:tc>
        <w:tc>
          <w:tcPr>
            <w:tcW w:w="1686" w:type="dxa"/>
            <w:tcBorders>
              <w:top w:val="single" w:sz="4" w:space="0" w:color="000000"/>
              <w:left w:val="single" w:sz="4" w:space="0" w:color="000000"/>
              <w:bottom w:val="single" w:sz="4" w:space="0" w:color="000000"/>
              <w:right w:val="single" w:sz="4" w:space="0" w:color="000000"/>
            </w:tcBorders>
          </w:tcPr>
          <w:p w14:paraId="1F17C877" w14:textId="77777777" w:rsidR="00DF4003" w:rsidRDefault="00DF4003">
            <w:pPr>
              <w:jc w:val="center"/>
              <w:rPr>
                <w:sz w:val="24"/>
                <w:szCs w:val="24"/>
              </w:rPr>
            </w:pPr>
          </w:p>
        </w:tc>
        <w:tc>
          <w:tcPr>
            <w:tcW w:w="1548" w:type="dxa"/>
            <w:tcBorders>
              <w:top w:val="single" w:sz="4" w:space="0" w:color="000000"/>
              <w:left w:val="single" w:sz="4" w:space="0" w:color="000000"/>
              <w:bottom w:val="single" w:sz="4" w:space="0" w:color="000000"/>
              <w:right w:val="single" w:sz="4" w:space="0" w:color="000000"/>
            </w:tcBorders>
          </w:tcPr>
          <w:p w14:paraId="6E7237AC" w14:textId="77777777" w:rsidR="00DF4003" w:rsidRDefault="00DF4003">
            <w:pPr>
              <w:jc w:val="center"/>
              <w:rPr>
                <w:sz w:val="24"/>
                <w:szCs w:val="24"/>
              </w:rPr>
            </w:pPr>
          </w:p>
        </w:tc>
        <w:tc>
          <w:tcPr>
            <w:tcW w:w="1687" w:type="dxa"/>
            <w:tcBorders>
              <w:top w:val="single" w:sz="4" w:space="0" w:color="000000"/>
              <w:left w:val="single" w:sz="4" w:space="0" w:color="000000"/>
              <w:bottom w:val="single" w:sz="4" w:space="0" w:color="000000"/>
              <w:right w:val="single" w:sz="4" w:space="0" w:color="000000"/>
            </w:tcBorders>
          </w:tcPr>
          <w:p w14:paraId="2ECEB566" w14:textId="77777777" w:rsidR="00DF4003" w:rsidRDefault="00DF4003">
            <w:pPr>
              <w:jc w:val="center"/>
              <w:rPr>
                <w:sz w:val="24"/>
                <w:szCs w:val="24"/>
              </w:rPr>
            </w:pPr>
          </w:p>
        </w:tc>
        <w:tc>
          <w:tcPr>
            <w:tcW w:w="1687" w:type="dxa"/>
            <w:tcBorders>
              <w:top w:val="single" w:sz="4" w:space="0" w:color="000000"/>
              <w:left w:val="single" w:sz="4" w:space="0" w:color="000000"/>
              <w:bottom w:val="single" w:sz="4" w:space="0" w:color="000000"/>
              <w:right w:val="single" w:sz="4" w:space="0" w:color="000000"/>
            </w:tcBorders>
          </w:tcPr>
          <w:p w14:paraId="4B11E3E5" w14:textId="77777777" w:rsidR="00DF4003" w:rsidRDefault="00DF4003">
            <w:pPr>
              <w:jc w:val="center"/>
              <w:rPr>
                <w:sz w:val="24"/>
                <w:szCs w:val="24"/>
              </w:rPr>
            </w:pPr>
          </w:p>
        </w:tc>
      </w:tr>
      <w:tr w:rsidR="00DF4003" w14:paraId="273B8A31" w14:textId="77777777" w:rsidTr="00DF4003">
        <w:tc>
          <w:tcPr>
            <w:tcW w:w="2998" w:type="dxa"/>
            <w:tcBorders>
              <w:top w:val="single" w:sz="4" w:space="0" w:color="000000"/>
              <w:left w:val="single" w:sz="4" w:space="0" w:color="000000"/>
              <w:bottom w:val="single" w:sz="4" w:space="0" w:color="000000"/>
              <w:right w:val="single" w:sz="4" w:space="0" w:color="000000"/>
            </w:tcBorders>
            <w:hideMark/>
          </w:tcPr>
          <w:p w14:paraId="7CFB8CAC" w14:textId="77777777" w:rsidR="00DF4003" w:rsidRDefault="00DF4003" w:rsidP="00DF4003">
            <w:pPr>
              <w:widowControl/>
              <w:numPr>
                <w:ilvl w:val="0"/>
                <w:numId w:val="30"/>
              </w:numPr>
              <w:autoSpaceDE/>
              <w:autoSpaceDN/>
              <w:adjustRightInd/>
              <w:contextualSpacing/>
              <w:rPr>
                <w:sz w:val="24"/>
                <w:szCs w:val="24"/>
                <w:lang w:eastAsia="en-US"/>
              </w:rPr>
            </w:pPr>
            <w:r>
              <w:rPr>
                <w:sz w:val="24"/>
                <w:szCs w:val="24"/>
              </w:rPr>
              <w:t xml:space="preserve">Планируемый прирост объема реализованной продукции %  </w:t>
            </w:r>
          </w:p>
        </w:tc>
        <w:tc>
          <w:tcPr>
            <w:tcW w:w="1686" w:type="dxa"/>
            <w:tcBorders>
              <w:top w:val="single" w:sz="4" w:space="0" w:color="000000"/>
              <w:left w:val="single" w:sz="4" w:space="0" w:color="000000"/>
              <w:bottom w:val="single" w:sz="4" w:space="0" w:color="000000"/>
              <w:right w:val="single" w:sz="4" w:space="0" w:color="000000"/>
            </w:tcBorders>
          </w:tcPr>
          <w:p w14:paraId="59509712" w14:textId="77777777" w:rsidR="00DF4003" w:rsidRDefault="00DF4003">
            <w:pPr>
              <w:jc w:val="center"/>
              <w:rPr>
                <w:sz w:val="24"/>
                <w:szCs w:val="24"/>
              </w:rPr>
            </w:pPr>
          </w:p>
        </w:tc>
        <w:tc>
          <w:tcPr>
            <w:tcW w:w="1548" w:type="dxa"/>
            <w:tcBorders>
              <w:top w:val="single" w:sz="4" w:space="0" w:color="000000"/>
              <w:left w:val="single" w:sz="4" w:space="0" w:color="000000"/>
              <w:bottom w:val="single" w:sz="4" w:space="0" w:color="000000"/>
              <w:right w:val="single" w:sz="4" w:space="0" w:color="000000"/>
            </w:tcBorders>
          </w:tcPr>
          <w:p w14:paraId="03C07FA9" w14:textId="77777777" w:rsidR="00DF4003" w:rsidRDefault="00DF4003">
            <w:pPr>
              <w:jc w:val="center"/>
              <w:rPr>
                <w:sz w:val="24"/>
                <w:szCs w:val="24"/>
              </w:rPr>
            </w:pPr>
          </w:p>
        </w:tc>
        <w:tc>
          <w:tcPr>
            <w:tcW w:w="1687" w:type="dxa"/>
            <w:tcBorders>
              <w:top w:val="single" w:sz="4" w:space="0" w:color="000000"/>
              <w:left w:val="single" w:sz="4" w:space="0" w:color="000000"/>
              <w:bottom w:val="single" w:sz="4" w:space="0" w:color="000000"/>
              <w:right w:val="single" w:sz="4" w:space="0" w:color="000000"/>
            </w:tcBorders>
          </w:tcPr>
          <w:p w14:paraId="0AEE1C03" w14:textId="77777777" w:rsidR="00DF4003" w:rsidRDefault="00DF4003">
            <w:pPr>
              <w:jc w:val="center"/>
              <w:rPr>
                <w:sz w:val="24"/>
                <w:szCs w:val="24"/>
              </w:rPr>
            </w:pPr>
          </w:p>
        </w:tc>
        <w:tc>
          <w:tcPr>
            <w:tcW w:w="1687" w:type="dxa"/>
            <w:tcBorders>
              <w:top w:val="single" w:sz="4" w:space="0" w:color="000000"/>
              <w:left w:val="single" w:sz="4" w:space="0" w:color="000000"/>
              <w:bottom w:val="single" w:sz="4" w:space="0" w:color="000000"/>
              <w:right w:val="single" w:sz="4" w:space="0" w:color="000000"/>
            </w:tcBorders>
          </w:tcPr>
          <w:p w14:paraId="6BB5599B" w14:textId="77777777" w:rsidR="00DF4003" w:rsidRDefault="00DF4003">
            <w:pPr>
              <w:rPr>
                <w:sz w:val="24"/>
                <w:szCs w:val="24"/>
              </w:rPr>
            </w:pPr>
          </w:p>
        </w:tc>
      </w:tr>
      <w:tr w:rsidR="00DF4003" w14:paraId="358C3113" w14:textId="77777777" w:rsidTr="00DF4003">
        <w:tc>
          <w:tcPr>
            <w:tcW w:w="2998" w:type="dxa"/>
            <w:tcBorders>
              <w:top w:val="single" w:sz="4" w:space="0" w:color="000000"/>
              <w:left w:val="single" w:sz="4" w:space="0" w:color="000000"/>
              <w:bottom w:val="single" w:sz="4" w:space="0" w:color="000000"/>
              <w:right w:val="single" w:sz="4" w:space="0" w:color="000000"/>
            </w:tcBorders>
            <w:hideMark/>
          </w:tcPr>
          <w:p w14:paraId="32314F72" w14:textId="77777777" w:rsidR="00DF4003" w:rsidRDefault="00DF4003" w:rsidP="00DF4003">
            <w:pPr>
              <w:widowControl/>
              <w:numPr>
                <w:ilvl w:val="0"/>
                <w:numId w:val="30"/>
              </w:numPr>
              <w:autoSpaceDE/>
              <w:autoSpaceDN/>
              <w:adjustRightInd/>
              <w:contextualSpacing/>
              <w:rPr>
                <w:sz w:val="24"/>
                <w:szCs w:val="24"/>
                <w:lang w:eastAsia="en-US"/>
              </w:rPr>
            </w:pPr>
            <w:r>
              <w:rPr>
                <w:sz w:val="24"/>
                <w:szCs w:val="24"/>
              </w:rPr>
              <w:t xml:space="preserve">Сокращение (увеличение) времени одного оборота оборотных средств дней </w:t>
            </w:r>
          </w:p>
        </w:tc>
        <w:tc>
          <w:tcPr>
            <w:tcW w:w="1686" w:type="dxa"/>
            <w:tcBorders>
              <w:top w:val="single" w:sz="4" w:space="0" w:color="000000"/>
              <w:left w:val="single" w:sz="4" w:space="0" w:color="000000"/>
              <w:bottom w:val="single" w:sz="4" w:space="0" w:color="000000"/>
              <w:right w:val="single" w:sz="4" w:space="0" w:color="000000"/>
            </w:tcBorders>
          </w:tcPr>
          <w:p w14:paraId="28C1937E" w14:textId="77777777" w:rsidR="00DF4003" w:rsidRDefault="00DF4003">
            <w:pPr>
              <w:jc w:val="center"/>
              <w:rPr>
                <w:sz w:val="24"/>
                <w:szCs w:val="24"/>
              </w:rPr>
            </w:pPr>
          </w:p>
        </w:tc>
        <w:tc>
          <w:tcPr>
            <w:tcW w:w="1548" w:type="dxa"/>
            <w:tcBorders>
              <w:top w:val="single" w:sz="4" w:space="0" w:color="000000"/>
              <w:left w:val="single" w:sz="4" w:space="0" w:color="000000"/>
              <w:bottom w:val="single" w:sz="4" w:space="0" w:color="000000"/>
              <w:right w:val="single" w:sz="4" w:space="0" w:color="000000"/>
            </w:tcBorders>
          </w:tcPr>
          <w:p w14:paraId="254422C4" w14:textId="77777777" w:rsidR="00DF4003" w:rsidRDefault="00DF4003">
            <w:pPr>
              <w:jc w:val="center"/>
              <w:rPr>
                <w:sz w:val="24"/>
                <w:szCs w:val="24"/>
              </w:rPr>
            </w:pPr>
          </w:p>
        </w:tc>
        <w:tc>
          <w:tcPr>
            <w:tcW w:w="1687" w:type="dxa"/>
            <w:tcBorders>
              <w:top w:val="single" w:sz="4" w:space="0" w:color="000000"/>
              <w:left w:val="single" w:sz="4" w:space="0" w:color="000000"/>
              <w:bottom w:val="single" w:sz="4" w:space="0" w:color="000000"/>
              <w:right w:val="single" w:sz="4" w:space="0" w:color="000000"/>
            </w:tcBorders>
          </w:tcPr>
          <w:p w14:paraId="41F67273" w14:textId="77777777" w:rsidR="00DF4003" w:rsidRDefault="00DF4003">
            <w:pPr>
              <w:jc w:val="center"/>
              <w:rPr>
                <w:sz w:val="24"/>
                <w:szCs w:val="24"/>
              </w:rPr>
            </w:pPr>
          </w:p>
        </w:tc>
        <w:tc>
          <w:tcPr>
            <w:tcW w:w="1687" w:type="dxa"/>
            <w:tcBorders>
              <w:top w:val="single" w:sz="4" w:space="0" w:color="000000"/>
              <w:left w:val="single" w:sz="4" w:space="0" w:color="000000"/>
              <w:bottom w:val="single" w:sz="4" w:space="0" w:color="000000"/>
              <w:right w:val="single" w:sz="4" w:space="0" w:color="000000"/>
            </w:tcBorders>
          </w:tcPr>
          <w:p w14:paraId="269176ED" w14:textId="77777777" w:rsidR="00DF4003" w:rsidRDefault="00DF4003">
            <w:pPr>
              <w:jc w:val="center"/>
              <w:rPr>
                <w:sz w:val="24"/>
                <w:szCs w:val="24"/>
              </w:rPr>
            </w:pPr>
          </w:p>
        </w:tc>
      </w:tr>
    </w:tbl>
    <w:p w14:paraId="5B5DD22A" w14:textId="1245B6B3" w:rsidR="00DF4003" w:rsidRDefault="00DF4003" w:rsidP="00DF4003">
      <w:pPr>
        <w:jc w:val="both"/>
        <w:rPr>
          <w:sz w:val="28"/>
          <w:szCs w:val="28"/>
        </w:rPr>
      </w:pPr>
      <w:r>
        <w:rPr>
          <w:sz w:val="28"/>
          <w:szCs w:val="28"/>
        </w:rPr>
        <w:t>Вычислите:</w:t>
      </w:r>
    </w:p>
    <w:p w14:paraId="395479E3" w14:textId="77777777" w:rsidR="00DF4003" w:rsidRDefault="00DF4003" w:rsidP="00DF4003">
      <w:pPr>
        <w:widowControl/>
        <w:numPr>
          <w:ilvl w:val="0"/>
          <w:numId w:val="31"/>
        </w:numPr>
        <w:autoSpaceDE/>
        <w:autoSpaceDN/>
        <w:adjustRightInd/>
        <w:contextualSpacing/>
        <w:jc w:val="both"/>
        <w:rPr>
          <w:sz w:val="28"/>
          <w:szCs w:val="28"/>
          <w:lang w:eastAsia="en-US"/>
        </w:rPr>
      </w:pPr>
      <w:r>
        <w:rPr>
          <w:sz w:val="28"/>
          <w:szCs w:val="28"/>
        </w:rPr>
        <w:t xml:space="preserve">Коэффициент оборачиваемости </w:t>
      </w:r>
      <w:proofErr w:type="gramStart"/>
      <w:r>
        <w:rPr>
          <w:sz w:val="28"/>
          <w:szCs w:val="28"/>
        </w:rPr>
        <w:t>в  отчетном</w:t>
      </w:r>
      <w:proofErr w:type="gramEnd"/>
      <w:r>
        <w:rPr>
          <w:sz w:val="28"/>
          <w:szCs w:val="28"/>
        </w:rPr>
        <w:t xml:space="preserve"> и предшествующем году по организациям ;</w:t>
      </w:r>
    </w:p>
    <w:p w14:paraId="78D4D121" w14:textId="77777777" w:rsidR="00DF4003" w:rsidRDefault="00DF4003" w:rsidP="00DF4003">
      <w:pPr>
        <w:widowControl/>
        <w:numPr>
          <w:ilvl w:val="0"/>
          <w:numId w:val="31"/>
        </w:numPr>
        <w:autoSpaceDE/>
        <w:autoSpaceDN/>
        <w:adjustRightInd/>
        <w:contextualSpacing/>
        <w:jc w:val="both"/>
        <w:rPr>
          <w:sz w:val="28"/>
          <w:szCs w:val="28"/>
        </w:rPr>
      </w:pPr>
      <w:r>
        <w:rPr>
          <w:sz w:val="28"/>
          <w:szCs w:val="28"/>
        </w:rPr>
        <w:t>Время одного оборота в днях за исследуемый период;</w:t>
      </w:r>
    </w:p>
    <w:p w14:paraId="04270C5E" w14:textId="79831BD6" w:rsidR="00DF4003" w:rsidRPr="00EA0EC0" w:rsidRDefault="00DF4003" w:rsidP="00EA0EC0">
      <w:pPr>
        <w:widowControl/>
        <w:numPr>
          <w:ilvl w:val="0"/>
          <w:numId w:val="31"/>
        </w:numPr>
        <w:autoSpaceDE/>
        <w:autoSpaceDN/>
        <w:adjustRightInd/>
        <w:contextualSpacing/>
        <w:jc w:val="both"/>
        <w:rPr>
          <w:sz w:val="28"/>
          <w:szCs w:val="28"/>
        </w:rPr>
      </w:pPr>
      <w:r>
        <w:rPr>
          <w:sz w:val="28"/>
          <w:szCs w:val="28"/>
        </w:rPr>
        <w:t>Высвобождение оборотных средств или дополнительную потребность в оборотных средствах для каждой организации.</w:t>
      </w:r>
    </w:p>
    <w:p w14:paraId="75E73790" w14:textId="4B78F035" w:rsidR="00DF4003" w:rsidRPr="00EA0EC0" w:rsidRDefault="00DF4003" w:rsidP="00DF4003">
      <w:pPr>
        <w:contextualSpacing/>
        <w:jc w:val="both"/>
        <w:rPr>
          <w:sz w:val="28"/>
          <w:szCs w:val="28"/>
        </w:rPr>
      </w:pPr>
      <w:r>
        <w:rPr>
          <w:sz w:val="28"/>
          <w:szCs w:val="28"/>
        </w:rPr>
        <w:t>Задание 4. Охарактеризуйте показатели состава персонала. Оценка производительности.</w:t>
      </w:r>
    </w:p>
    <w:p w14:paraId="424B9822" w14:textId="63E5C9F0" w:rsidR="00DF4003" w:rsidRDefault="00EA0EC0" w:rsidP="00DF4003">
      <w:pPr>
        <w:contextualSpacing/>
        <w:jc w:val="both"/>
        <w:rPr>
          <w:sz w:val="28"/>
          <w:szCs w:val="28"/>
        </w:rPr>
      </w:pPr>
      <w:r>
        <w:rPr>
          <w:sz w:val="28"/>
          <w:szCs w:val="28"/>
        </w:rPr>
        <w:t>Задание 5.  Выручка и ее состав</w:t>
      </w:r>
      <w:r w:rsidR="00DF4003">
        <w:rPr>
          <w:sz w:val="28"/>
          <w:szCs w:val="28"/>
        </w:rPr>
        <w:t xml:space="preserve">, структура. </w:t>
      </w:r>
    </w:p>
    <w:p w14:paraId="69181DE6" w14:textId="167D1598" w:rsidR="00DF4003" w:rsidRDefault="00DF4003" w:rsidP="00DF4003">
      <w:pPr>
        <w:contextualSpacing/>
        <w:jc w:val="both"/>
        <w:rPr>
          <w:sz w:val="28"/>
          <w:szCs w:val="28"/>
        </w:rPr>
      </w:pPr>
      <w:r>
        <w:rPr>
          <w:sz w:val="28"/>
          <w:szCs w:val="28"/>
        </w:rPr>
        <w:t>Дайте характеристику видов продукции.</w:t>
      </w:r>
    </w:p>
    <w:p w14:paraId="5D4000AE" w14:textId="77777777" w:rsidR="00DF4003" w:rsidRDefault="00DF4003" w:rsidP="00DF4003">
      <w:pPr>
        <w:contextualSpacing/>
        <w:jc w:val="both"/>
        <w:rPr>
          <w:sz w:val="28"/>
          <w:szCs w:val="28"/>
        </w:rPr>
      </w:pPr>
      <w:r>
        <w:rPr>
          <w:sz w:val="28"/>
          <w:szCs w:val="28"/>
        </w:rPr>
        <w:t>Динамика производства и переработки видов сырья, продукции и т.д.</w:t>
      </w:r>
    </w:p>
    <w:p w14:paraId="7B670446" w14:textId="77777777" w:rsidR="00DF4003" w:rsidRDefault="00DF4003" w:rsidP="00DF4003">
      <w:pPr>
        <w:contextualSpacing/>
        <w:jc w:val="both"/>
        <w:rPr>
          <w:sz w:val="28"/>
          <w:szCs w:val="28"/>
        </w:rPr>
      </w:pPr>
      <w:r>
        <w:rPr>
          <w:sz w:val="28"/>
          <w:szCs w:val="28"/>
        </w:rPr>
        <w:t>Определите взаимосвязь выручки, расходов и прибыли.</w:t>
      </w:r>
    </w:p>
    <w:p w14:paraId="5D9E7F2F" w14:textId="6C145C34" w:rsidR="00DF4003" w:rsidRDefault="00DF4003" w:rsidP="00DF4003">
      <w:pPr>
        <w:contextualSpacing/>
        <w:jc w:val="both"/>
        <w:rPr>
          <w:sz w:val="28"/>
          <w:szCs w:val="28"/>
        </w:rPr>
      </w:pPr>
      <w:r>
        <w:rPr>
          <w:sz w:val="28"/>
          <w:szCs w:val="28"/>
        </w:rPr>
        <w:t>Предложите мероприятия по расширению или улучшению к</w:t>
      </w:r>
      <w:r w:rsidR="00EA0EC0">
        <w:rPr>
          <w:sz w:val="28"/>
          <w:szCs w:val="28"/>
        </w:rPr>
        <w:t>ачества продукции.</w:t>
      </w:r>
    </w:p>
    <w:p w14:paraId="2FA0DDB3" w14:textId="68704FC2" w:rsidR="00DF4003" w:rsidRPr="00EA0EC0" w:rsidRDefault="00DF4003" w:rsidP="00DF4003">
      <w:pPr>
        <w:contextualSpacing/>
        <w:jc w:val="both"/>
        <w:rPr>
          <w:sz w:val="28"/>
          <w:szCs w:val="28"/>
        </w:rPr>
      </w:pPr>
      <w:r>
        <w:rPr>
          <w:sz w:val="28"/>
          <w:szCs w:val="28"/>
        </w:rPr>
        <w:t>Задание 6. Оцените динамику себестоимости (расходов). Расчет себестоимости единицы продукции, ус</w:t>
      </w:r>
      <w:r w:rsidR="00EA0EC0">
        <w:rPr>
          <w:sz w:val="28"/>
          <w:szCs w:val="28"/>
        </w:rPr>
        <w:t>луг и т.д.  Расчет одного (двух</w:t>
      </w:r>
      <w:r>
        <w:rPr>
          <w:sz w:val="28"/>
          <w:szCs w:val="28"/>
        </w:rPr>
        <w:t xml:space="preserve">) </w:t>
      </w:r>
      <w:r w:rsidR="00EA0EC0">
        <w:rPr>
          <w:sz w:val="28"/>
          <w:szCs w:val="28"/>
        </w:rPr>
        <w:t>факторов на изменение расходов.</w:t>
      </w:r>
    </w:p>
    <w:p w14:paraId="685C6E65" w14:textId="76383D0B" w:rsidR="00DF4003" w:rsidRPr="00EA0EC0" w:rsidRDefault="00DF4003" w:rsidP="00EA0EC0">
      <w:pPr>
        <w:rPr>
          <w:rFonts w:eastAsia="Calibri" w:cstheme="minorBidi"/>
          <w:bCs/>
          <w:sz w:val="28"/>
          <w:szCs w:val="28"/>
        </w:rPr>
      </w:pPr>
      <w:r>
        <w:rPr>
          <w:rFonts w:eastAsia="Calibri"/>
          <w:bCs/>
          <w:sz w:val="28"/>
          <w:szCs w:val="28"/>
        </w:rPr>
        <w:t xml:space="preserve">Задание 7. Рассчитайте показатели прибыли и рентабельности организации. Рассчитать точку безубыточности. Построить график.  Модель Дюпона </w:t>
      </w:r>
    </w:p>
    <w:p w14:paraId="3D0408A3" w14:textId="77777777" w:rsidR="00DF4003" w:rsidRPr="00EA0EC0" w:rsidRDefault="00DF4003" w:rsidP="00DF4003">
      <w:pPr>
        <w:rPr>
          <w:rFonts w:eastAsia="Calibri"/>
          <w:bCs/>
          <w:sz w:val="28"/>
          <w:szCs w:val="28"/>
        </w:rPr>
      </w:pPr>
      <w:r w:rsidRPr="00EA0EC0">
        <w:rPr>
          <w:rFonts w:eastAsia="Calibri"/>
          <w:bCs/>
          <w:sz w:val="28"/>
          <w:szCs w:val="28"/>
        </w:rPr>
        <w:t xml:space="preserve">Задание 8. Расставьте знаки арифметических действий (“+“ </w:t>
      </w:r>
      <w:proofErr w:type="gramStart"/>
      <w:r w:rsidRPr="00EA0EC0">
        <w:rPr>
          <w:rFonts w:eastAsia="Calibri"/>
          <w:bCs/>
          <w:sz w:val="28"/>
          <w:szCs w:val="28"/>
        </w:rPr>
        <w:t>и  “</w:t>
      </w:r>
      <w:proofErr w:type="gramEnd"/>
      <w:r w:rsidRPr="00EA0EC0">
        <w:rPr>
          <w:rFonts w:eastAsia="Calibri"/>
          <w:bCs/>
          <w:sz w:val="28"/>
          <w:szCs w:val="28"/>
        </w:rPr>
        <w:t>– “,  “х “  и  “: “) в формуле расчета эффекта финансового рычага на основе первого способа:</w:t>
      </w:r>
    </w:p>
    <w:p w14:paraId="5ECC16ED" w14:textId="77777777" w:rsidR="00DF4003" w:rsidRDefault="00DF4003" w:rsidP="00DF4003">
      <w:pPr>
        <w:pStyle w:val="a6"/>
        <w:rPr>
          <w:sz w:val="24"/>
          <w:szCs w:val="24"/>
        </w:rPr>
      </w:pPr>
    </w:p>
    <w:p w14:paraId="56986766" w14:textId="77777777" w:rsidR="00DF4003" w:rsidRDefault="00DF4003" w:rsidP="00DF4003">
      <w:pPr>
        <w:pStyle w:val="a6"/>
        <w:widowControl/>
        <w:numPr>
          <w:ilvl w:val="0"/>
          <w:numId w:val="31"/>
        </w:numPr>
        <w:autoSpaceDE/>
        <w:autoSpaceDN/>
        <w:adjustRightInd/>
        <w:contextualSpacing/>
        <w:jc w:val="center"/>
        <w:outlineLvl w:val="0"/>
        <w:rPr>
          <w:b/>
          <w:sz w:val="24"/>
          <w:szCs w:val="24"/>
        </w:rPr>
      </w:pPr>
      <w:r>
        <w:rPr>
          <w:b/>
          <w:sz w:val="24"/>
          <w:szCs w:val="24"/>
        </w:rPr>
        <w:t>ФР</w:t>
      </w:r>
      <w:r>
        <w:rPr>
          <w:b/>
          <w:sz w:val="24"/>
          <w:szCs w:val="24"/>
          <w:vertAlign w:val="subscript"/>
        </w:rPr>
        <w:t>1</w:t>
      </w:r>
      <w:r>
        <w:rPr>
          <w:b/>
          <w:sz w:val="24"/>
          <w:szCs w:val="24"/>
        </w:rPr>
        <w:t xml:space="preserve"> = (1 _ Н) _ (РА _ П</w:t>
      </w:r>
      <w:r>
        <w:rPr>
          <w:b/>
          <w:sz w:val="24"/>
          <w:szCs w:val="24"/>
          <w:vertAlign w:val="subscript"/>
        </w:rPr>
        <w:t>б</w:t>
      </w:r>
      <w:r>
        <w:rPr>
          <w:b/>
          <w:sz w:val="24"/>
          <w:szCs w:val="24"/>
        </w:rPr>
        <w:t>) _ ЗК _ СК, где</w:t>
      </w:r>
    </w:p>
    <w:p w14:paraId="2FC3A413" w14:textId="77777777" w:rsidR="00DF4003" w:rsidRDefault="00DF4003" w:rsidP="00DF4003">
      <w:pPr>
        <w:pStyle w:val="a6"/>
        <w:rPr>
          <w:sz w:val="24"/>
          <w:szCs w:val="24"/>
        </w:rPr>
      </w:pPr>
    </w:p>
    <w:p w14:paraId="7F7A3594" w14:textId="77777777" w:rsidR="00DF4003" w:rsidRDefault="00DF4003" w:rsidP="00DF4003">
      <w:pPr>
        <w:pStyle w:val="a6"/>
        <w:rPr>
          <w:sz w:val="24"/>
          <w:szCs w:val="24"/>
        </w:rPr>
      </w:pPr>
      <w:r>
        <w:rPr>
          <w:sz w:val="24"/>
          <w:szCs w:val="24"/>
        </w:rPr>
        <w:t xml:space="preserve">где </w:t>
      </w:r>
      <w:r>
        <w:rPr>
          <w:b/>
          <w:sz w:val="24"/>
          <w:szCs w:val="24"/>
        </w:rPr>
        <w:t>ФР</w:t>
      </w:r>
      <w:r>
        <w:rPr>
          <w:b/>
          <w:sz w:val="24"/>
          <w:szCs w:val="24"/>
          <w:vertAlign w:val="subscript"/>
        </w:rPr>
        <w:t>1</w:t>
      </w:r>
      <w:r>
        <w:rPr>
          <w:sz w:val="24"/>
          <w:szCs w:val="24"/>
        </w:rPr>
        <w:t xml:space="preserve"> – показатель финансового рычага; </w:t>
      </w:r>
      <w:r>
        <w:rPr>
          <w:b/>
          <w:sz w:val="24"/>
          <w:szCs w:val="24"/>
        </w:rPr>
        <w:t>Н</w:t>
      </w:r>
      <w:r>
        <w:rPr>
          <w:sz w:val="24"/>
          <w:szCs w:val="24"/>
        </w:rPr>
        <w:t xml:space="preserve"> – ставка налога на прибыль; </w:t>
      </w:r>
      <w:r>
        <w:rPr>
          <w:b/>
          <w:sz w:val="24"/>
          <w:szCs w:val="24"/>
        </w:rPr>
        <w:t>РА</w:t>
      </w:r>
      <w:r>
        <w:rPr>
          <w:sz w:val="24"/>
          <w:szCs w:val="24"/>
        </w:rPr>
        <w:t xml:space="preserve"> – рентабельность активов; </w:t>
      </w:r>
      <w:r>
        <w:rPr>
          <w:b/>
          <w:sz w:val="24"/>
          <w:szCs w:val="24"/>
        </w:rPr>
        <w:t>П</w:t>
      </w:r>
      <w:r>
        <w:rPr>
          <w:b/>
          <w:sz w:val="24"/>
          <w:szCs w:val="24"/>
          <w:vertAlign w:val="subscript"/>
        </w:rPr>
        <w:t>б</w:t>
      </w:r>
      <w:r>
        <w:rPr>
          <w:sz w:val="24"/>
          <w:szCs w:val="24"/>
        </w:rPr>
        <w:t xml:space="preserve"> – ставка банковского процента; </w:t>
      </w:r>
      <w:r>
        <w:rPr>
          <w:b/>
          <w:sz w:val="24"/>
          <w:szCs w:val="24"/>
        </w:rPr>
        <w:t>ЗК</w:t>
      </w:r>
      <w:r>
        <w:rPr>
          <w:sz w:val="24"/>
          <w:szCs w:val="24"/>
        </w:rPr>
        <w:t xml:space="preserve"> – заемный капитал, используемый организацией; </w:t>
      </w:r>
      <w:r>
        <w:rPr>
          <w:b/>
          <w:sz w:val="24"/>
          <w:szCs w:val="24"/>
        </w:rPr>
        <w:t xml:space="preserve">СК </w:t>
      </w:r>
      <w:r>
        <w:rPr>
          <w:sz w:val="24"/>
          <w:szCs w:val="24"/>
        </w:rPr>
        <w:t>– собственный капитал организации.</w:t>
      </w:r>
    </w:p>
    <w:p w14:paraId="0E667650" w14:textId="77777777" w:rsidR="00DF4003" w:rsidRDefault="00DF4003" w:rsidP="00DF4003">
      <w:pPr>
        <w:rPr>
          <w:sz w:val="28"/>
          <w:szCs w:val="28"/>
        </w:rPr>
      </w:pPr>
      <w:r>
        <w:rPr>
          <w:sz w:val="28"/>
          <w:szCs w:val="28"/>
        </w:rPr>
        <w:t>Рассчитайте показатель финансового рычага на основе данных своей организации за два периода и оцените изменение.</w:t>
      </w:r>
    </w:p>
    <w:p w14:paraId="0BD5A52C" w14:textId="77777777" w:rsidR="00DF4003" w:rsidRDefault="00DF4003" w:rsidP="00DF4003">
      <w:pPr>
        <w:rPr>
          <w:sz w:val="28"/>
          <w:szCs w:val="28"/>
        </w:rPr>
      </w:pPr>
      <w:r>
        <w:rPr>
          <w:sz w:val="28"/>
          <w:szCs w:val="28"/>
        </w:rPr>
        <w:t>Задание 9.  Определите конкурентоспособность организации и разработайте мероприятия по ее повышению.</w:t>
      </w:r>
    </w:p>
    <w:p w14:paraId="7AF6B9CA" w14:textId="06B3EB41" w:rsidR="00290A3B" w:rsidRPr="00DF4003" w:rsidRDefault="00DF4003" w:rsidP="00DF4003">
      <w:pPr>
        <w:pStyle w:val="ab"/>
        <w:tabs>
          <w:tab w:val="left" w:pos="1134"/>
        </w:tabs>
        <w:jc w:val="both"/>
        <w:rPr>
          <w:b w:val="0"/>
          <w:szCs w:val="28"/>
        </w:rPr>
      </w:pPr>
      <w:r w:rsidRPr="00DF4003">
        <w:rPr>
          <w:b w:val="0"/>
          <w:szCs w:val="28"/>
        </w:rPr>
        <w:t xml:space="preserve">Задание 10. Определите основные направления развития деятельности организации на ближайшие 3 года. </w:t>
      </w:r>
    </w:p>
    <w:p w14:paraId="1A2A6FFA" w14:textId="57CA90B6" w:rsidR="00DF4003" w:rsidRDefault="00DF4003" w:rsidP="001C3C0E">
      <w:pPr>
        <w:spacing w:after="240"/>
        <w:ind w:firstLine="709"/>
        <w:rPr>
          <w:rFonts w:eastAsiaTheme="minorEastAsia"/>
          <w:b/>
          <w:sz w:val="28"/>
          <w:szCs w:val="32"/>
        </w:rPr>
      </w:pPr>
    </w:p>
    <w:p w14:paraId="111E72F5" w14:textId="77777777" w:rsidR="00EA0EC0" w:rsidRDefault="00EA0EC0" w:rsidP="001C3C0E">
      <w:pPr>
        <w:spacing w:after="240"/>
        <w:ind w:firstLine="709"/>
        <w:rPr>
          <w:rFonts w:eastAsiaTheme="minorEastAsia"/>
          <w:b/>
          <w:sz w:val="28"/>
          <w:szCs w:val="32"/>
        </w:rPr>
      </w:pPr>
    </w:p>
    <w:p w14:paraId="54A3744C" w14:textId="651CBA78" w:rsidR="001C3C0E" w:rsidRPr="0093735E" w:rsidRDefault="001C3C0E" w:rsidP="001C3C0E">
      <w:pPr>
        <w:spacing w:after="240"/>
        <w:ind w:firstLine="709"/>
        <w:rPr>
          <w:rFonts w:eastAsiaTheme="minorEastAsia"/>
          <w:b/>
          <w:sz w:val="28"/>
          <w:szCs w:val="32"/>
        </w:rPr>
      </w:pPr>
      <w:r w:rsidRPr="0093735E">
        <w:rPr>
          <w:rFonts w:eastAsiaTheme="minorEastAsia"/>
          <w:b/>
          <w:sz w:val="28"/>
          <w:szCs w:val="32"/>
        </w:rPr>
        <w:lastRenderedPageBreak/>
        <w:t>Примеры заданий для самостоятельного решения</w:t>
      </w:r>
    </w:p>
    <w:p w14:paraId="1DB16E90" w14:textId="17C8FB64" w:rsidR="001C3C0E" w:rsidRPr="0093735E" w:rsidRDefault="001C3C0E" w:rsidP="001C3C0E">
      <w:pPr>
        <w:ind w:firstLine="709"/>
        <w:rPr>
          <w:rFonts w:eastAsiaTheme="minorEastAsia"/>
          <w:b/>
          <w:sz w:val="28"/>
          <w:szCs w:val="40"/>
        </w:rPr>
      </w:pPr>
      <w:r w:rsidRPr="0093735E">
        <w:rPr>
          <w:rFonts w:eastAsiaTheme="minorEastAsia"/>
          <w:b/>
          <w:sz w:val="28"/>
          <w:szCs w:val="40"/>
        </w:rPr>
        <w:t>1. Пример практико-ориентированного задания</w:t>
      </w:r>
    </w:p>
    <w:p w14:paraId="7E16F88F" w14:textId="683222D1" w:rsidR="0093735E" w:rsidRPr="0093735E" w:rsidRDefault="0093735E" w:rsidP="0093735E">
      <w:pPr>
        <w:ind w:firstLine="709"/>
        <w:jc w:val="both"/>
        <w:rPr>
          <w:sz w:val="28"/>
          <w:szCs w:val="28"/>
        </w:rPr>
      </w:pPr>
      <w:r w:rsidRPr="0093735E">
        <w:rPr>
          <w:sz w:val="28"/>
          <w:szCs w:val="28"/>
        </w:rPr>
        <w:t>На основании исходных данных, приведенных в таблице</w:t>
      </w:r>
      <w:r>
        <w:rPr>
          <w:sz w:val="28"/>
          <w:szCs w:val="28"/>
        </w:rPr>
        <w:t xml:space="preserve">, </w:t>
      </w:r>
      <w:r w:rsidRPr="0093735E">
        <w:rPr>
          <w:sz w:val="28"/>
          <w:szCs w:val="28"/>
        </w:rPr>
        <w:t>определите выходную, среднегодовую производственную мощность предприятия и коэффициент использования производственной мощности.</w:t>
      </w:r>
    </w:p>
    <w:tbl>
      <w:tblPr>
        <w:tblStyle w:val="14"/>
        <w:tblW w:w="10201" w:type="dxa"/>
        <w:tblLook w:val="0420" w:firstRow="1" w:lastRow="0" w:firstColumn="0" w:lastColumn="0" w:noHBand="0" w:noVBand="1"/>
      </w:tblPr>
      <w:tblGrid>
        <w:gridCol w:w="665"/>
        <w:gridCol w:w="7977"/>
        <w:gridCol w:w="1559"/>
      </w:tblGrid>
      <w:tr w:rsidR="0093735E" w:rsidRPr="0093735E" w14:paraId="43ADBBFD" w14:textId="77777777" w:rsidTr="007430F7">
        <w:tc>
          <w:tcPr>
            <w:tcW w:w="665" w:type="dxa"/>
            <w:hideMark/>
          </w:tcPr>
          <w:p w14:paraId="524A7C7C" w14:textId="77777777" w:rsidR="0093735E" w:rsidRPr="0093735E" w:rsidRDefault="0093735E" w:rsidP="005C3EF0">
            <w:pPr>
              <w:jc w:val="both"/>
              <w:rPr>
                <w:sz w:val="24"/>
                <w:szCs w:val="24"/>
              </w:rPr>
            </w:pPr>
            <w:r w:rsidRPr="0093735E">
              <w:rPr>
                <w:sz w:val="24"/>
                <w:szCs w:val="24"/>
              </w:rPr>
              <w:t>№</w:t>
            </w:r>
          </w:p>
        </w:tc>
        <w:tc>
          <w:tcPr>
            <w:tcW w:w="7977" w:type="dxa"/>
            <w:hideMark/>
          </w:tcPr>
          <w:p w14:paraId="0E9688AD" w14:textId="77777777" w:rsidR="0093735E" w:rsidRPr="0093735E" w:rsidRDefault="0093735E" w:rsidP="005C3EF0">
            <w:pPr>
              <w:jc w:val="both"/>
              <w:rPr>
                <w:sz w:val="24"/>
                <w:szCs w:val="24"/>
              </w:rPr>
            </w:pPr>
            <w:r w:rsidRPr="0093735E">
              <w:rPr>
                <w:sz w:val="24"/>
                <w:szCs w:val="24"/>
              </w:rPr>
              <w:t>Показатели</w:t>
            </w:r>
          </w:p>
        </w:tc>
        <w:tc>
          <w:tcPr>
            <w:tcW w:w="1559" w:type="dxa"/>
            <w:hideMark/>
          </w:tcPr>
          <w:p w14:paraId="40061057" w14:textId="77777777" w:rsidR="0093735E" w:rsidRPr="0093735E" w:rsidRDefault="0093735E" w:rsidP="005C3EF0">
            <w:pPr>
              <w:jc w:val="both"/>
              <w:rPr>
                <w:sz w:val="24"/>
                <w:szCs w:val="24"/>
              </w:rPr>
            </w:pPr>
            <w:r w:rsidRPr="0093735E">
              <w:rPr>
                <w:sz w:val="24"/>
                <w:szCs w:val="24"/>
              </w:rPr>
              <w:t>Значения</w:t>
            </w:r>
          </w:p>
        </w:tc>
      </w:tr>
      <w:tr w:rsidR="0093735E" w:rsidRPr="0093735E" w14:paraId="0F3974C8" w14:textId="77777777" w:rsidTr="007430F7">
        <w:tc>
          <w:tcPr>
            <w:tcW w:w="665" w:type="dxa"/>
            <w:hideMark/>
          </w:tcPr>
          <w:p w14:paraId="7B119F57" w14:textId="77777777" w:rsidR="0093735E" w:rsidRPr="0093735E" w:rsidRDefault="0093735E" w:rsidP="005C3EF0">
            <w:pPr>
              <w:jc w:val="both"/>
              <w:rPr>
                <w:sz w:val="24"/>
                <w:szCs w:val="24"/>
              </w:rPr>
            </w:pPr>
            <w:r w:rsidRPr="0093735E">
              <w:rPr>
                <w:sz w:val="24"/>
                <w:szCs w:val="24"/>
              </w:rPr>
              <w:t>1</w:t>
            </w:r>
          </w:p>
        </w:tc>
        <w:tc>
          <w:tcPr>
            <w:tcW w:w="7977" w:type="dxa"/>
            <w:hideMark/>
          </w:tcPr>
          <w:p w14:paraId="6E1AC2EA" w14:textId="77777777" w:rsidR="0093735E" w:rsidRPr="0093735E" w:rsidRDefault="0093735E" w:rsidP="005C3EF0">
            <w:pPr>
              <w:jc w:val="both"/>
              <w:rPr>
                <w:sz w:val="24"/>
                <w:szCs w:val="24"/>
              </w:rPr>
            </w:pPr>
            <w:r w:rsidRPr="0093735E">
              <w:rPr>
                <w:sz w:val="24"/>
                <w:szCs w:val="24"/>
              </w:rPr>
              <w:t>Производственная мощность предприятия на начало года (входная), </w:t>
            </w:r>
            <w:proofErr w:type="spellStart"/>
            <w:r w:rsidRPr="0093735E">
              <w:rPr>
                <w:sz w:val="24"/>
                <w:szCs w:val="24"/>
              </w:rPr>
              <w:t>млн.руб</w:t>
            </w:r>
            <w:proofErr w:type="spellEnd"/>
            <w:r w:rsidRPr="0093735E">
              <w:rPr>
                <w:sz w:val="24"/>
                <w:szCs w:val="24"/>
              </w:rPr>
              <w:t>.</w:t>
            </w:r>
          </w:p>
        </w:tc>
        <w:tc>
          <w:tcPr>
            <w:tcW w:w="1559" w:type="dxa"/>
            <w:hideMark/>
          </w:tcPr>
          <w:p w14:paraId="13B48405" w14:textId="77777777" w:rsidR="0093735E" w:rsidRPr="0093735E" w:rsidRDefault="0093735E" w:rsidP="005C3EF0">
            <w:pPr>
              <w:jc w:val="both"/>
              <w:rPr>
                <w:sz w:val="24"/>
                <w:szCs w:val="24"/>
              </w:rPr>
            </w:pPr>
            <w:r w:rsidRPr="0093735E">
              <w:rPr>
                <w:sz w:val="24"/>
                <w:szCs w:val="24"/>
              </w:rPr>
              <w:t>10</w:t>
            </w:r>
          </w:p>
        </w:tc>
      </w:tr>
      <w:tr w:rsidR="0093735E" w:rsidRPr="0093735E" w14:paraId="66B83E58" w14:textId="77777777" w:rsidTr="007430F7">
        <w:tc>
          <w:tcPr>
            <w:tcW w:w="665" w:type="dxa"/>
            <w:hideMark/>
          </w:tcPr>
          <w:p w14:paraId="2A41E2A4" w14:textId="77777777" w:rsidR="0093735E" w:rsidRPr="0093735E" w:rsidRDefault="0093735E" w:rsidP="005C3EF0">
            <w:pPr>
              <w:jc w:val="both"/>
              <w:rPr>
                <w:sz w:val="24"/>
                <w:szCs w:val="24"/>
              </w:rPr>
            </w:pPr>
            <w:r w:rsidRPr="0093735E">
              <w:rPr>
                <w:sz w:val="24"/>
                <w:szCs w:val="24"/>
              </w:rPr>
              <w:t>2</w:t>
            </w:r>
          </w:p>
        </w:tc>
        <w:tc>
          <w:tcPr>
            <w:tcW w:w="7977" w:type="dxa"/>
            <w:hideMark/>
          </w:tcPr>
          <w:p w14:paraId="3CA07A15" w14:textId="77777777" w:rsidR="0093735E" w:rsidRPr="0093735E" w:rsidRDefault="0093735E" w:rsidP="005C3EF0">
            <w:pPr>
              <w:jc w:val="both"/>
              <w:rPr>
                <w:sz w:val="24"/>
                <w:szCs w:val="24"/>
              </w:rPr>
            </w:pPr>
            <w:r w:rsidRPr="0093735E">
              <w:rPr>
                <w:sz w:val="24"/>
                <w:szCs w:val="24"/>
              </w:rPr>
              <w:t xml:space="preserve">Производственная мощность, которая нарастает в результате модернизации и совершенствования технологии, </w:t>
            </w:r>
            <w:proofErr w:type="spellStart"/>
            <w:r w:rsidRPr="0093735E">
              <w:rPr>
                <w:sz w:val="24"/>
                <w:szCs w:val="24"/>
              </w:rPr>
              <w:t>млн.руб</w:t>
            </w:r>
            <w:proofErr w:type="spellEnd"/>
            <w:r w:rsidRPr="0093735E">
              <w:rPr>
                <w:sz w:val="24"/>
                <w:szCs w:val="24"/>
              </w:rPr>
              <w:t>.</w:t>
            </w:r>
          </w:p>
        </w:tc>
        <w:tc>
          <w:tcPr>
            <w:tcW w:w="1559" w:type="dxa"/>
            <w:hideMark/>
          </w:tcPr>
          <w:p w14:paraId="73783C8F" w14:textId="77777777" w:rsidR="0093735E" w:rsidRPr="0093735E" w:rsidRDefault="0093735E" w:rsidP="005C3EF0">
            <w:pPr>
              <w:jc w:val="both"/>
              <w:rPr>
                <w:sz w:val="24"/>
                <w:szCs w:val="24"/>
              </w:rPr>
            </w:pPr>
            <w:r w:rsidRPr="0093735E">
              <w:rPr>
                <w:sz w:val="24"/>
                <w:szCs w:val="24"/>
              </w:rPr>
              <w:t>0,4</w:t>
            </w:r>
          </w:p>
        </w:tc>
      </w:tr>
      <w:tr w:rsidR="0093735E" w:rsidRPr="0093735E" w14:paraId="12FCE668" w14:textId="77777777" w:rsidTr="007430F7">
        <w:tc>
          <w:tcPr>
            <w:tcW w:w="665" w:type="dxa"/>
            <w:hideMark/>
          </w:tcPr>
          <w:p w14:paraId="453CB4AC" w14:textId="77777777" w:rsidR="0093735E" w:rsidRPr="0093735E" w:rsidRDefault="0093735E" w:rsidP="005C3EF0">
            <w:pPr>
              <w:jc w:val="both"/>
              <w:rPr>
                <w:sz w:val="24"/>
                <w:szCs w:val="24"/>
              </w:rPr>
            </w:pPr>
            <w:r w:rsidRPr="0093735E">
              <w:rPr>
                <w:sz w:val="24"/>
                <w:szCs w:val="24"/>
              </w:rPr>
              <w:t>3</w:t>
            </w:r>
          </w:p>
        </w:tc>
        <w:tc>
          <w:tcPr>
            <w:tcW w:w="7977" w:type="dxa"/>
            <w:hideMark/>
          </w:tcPr>
          <w:p w14:paraId="44EC0A3E" w14:textId="77777777" w:rsidR="0093735E" w:rsidRPr="0093735E" w:rsidRDefault="0093735E" w:rsidP="005C3EF0">
            <w:pPr>
              <w:jc w:val="both"/>
              <w:rPr>
                <w:sz w:val="24"/>
                <w:szCs w:val="24"/>
              </w:rPr>
            </w:pPr>
            <w:r w:rsidRPr="0093735E">
              <w:rPr>
                <w:sz w:val="24"/>
                <w:szCs w:val="24"/>
              </w:rPr>
              <w:t>Количество месяцев использования этой мощности</w:t>
            </w:r>
          </w:p>
        </w:tc>
        <w:tc>
          <w:tcPr>
            <w:tcW w:w="1559" w:type="dxa"/>
            <w:hideMark/>
          </w:tcPr>
          <w:p w14:paraId="2E51CB9C" w14:textId="77777777" w:rsidR="0093735E" w:rsidRPr="0093735E" w:rsidRDefault="0093735E" w:rsidP="005C3EF0">
            <w:pPr>
              <w:jc w:val="both"/>
              <w:rPr>
                <w:sz w:val="24"/>
                <w:szCs w:val="24"/>
              </w:rPr>
            </w:pPr>
            <w:r w:rsidRPr="0093735E">
              <w:rPr>
                <w:sz w:val="24"/>
                <w:szCs w:val="24"/>
              </w:rPr>
              <w:t>4</w:t>
            </w:r>
          </w:p>
        </w:tc>
      </w:tr>
      <w:tr w:rsidR="0093735E" w:rsidRPr="0093735E" w14:paraId="08E9308F" w14:textId="77777777" w:rsidTr="007430F7">
        <w:tc>
          <w:tcPr>
            <w:tcW w:w="665" w:type="dxa"/>
            <w:hideMark/>
          </w:tcPr>
          <w:p w14:paraId="0B1FE93E" w14:textId="77777777" w:rsidR="0093735E" w:rsidRPr="0093735E" w:rsidRDefault="0093735E" w:rsidP="005C3EF0">
            <w:pPr>
              <w:jc w:val="both"/>
              <w:rPr>
                <w:sz w:val="24"/>
                <w:szCs w:val="24"/>
              </w:rPr>
            </w:pPr>
            <w:r w:rsidRPr="0093735E">
              <w:rPr>
                <w:sz w:val="24"/>
                <w:szCs w:val="24"/>
              </w:rPr>
              <w:t>4</w:t>
            </w:r>
          </w:p>
        </w:tc>
        <w:tc>
          <w:tcPr>
            <w:tcW w:w="7977" w:type="dxa"/>
            <w:hideMark/>
          </w:tcPr>
          <w:p w14:paraId="6243B19C" w14:textId="77777777" w:rsidR="0093735E" w:rsidRPr="0093735E" w:rsidRDefault="0093735E" w:rsidP="005C3EF0">
            <w:pPr>
              <w:jc w:val="both"/>
              <w:rPr>
                <w:sz w:val="24"/>
                <w:szCs w:val="24"/>
              </w:rPr>
            </w:pPr>
            <w:r w:rsidRPr="0093735E">
              <w:rPr>
                <w:sz w:val="24"/>
                <w:szCs w:val="24"/>
              </w:rPr>
              <w:t>Производственная мощность, которая вводится в результате нового строительства и реконструкции, млн. руб.</w:t>
            </w:r>
          </w:p>
        </w:tc>
        <w:tc>
          <w:tcPr>
            <w:tcW w:w="1559" w:type="dxa"/>
            <w:hideMark/>
          </w:tcPr>
          <w:p w14:paraId="5A018F74" w14:textId="77777777" w:rsidR="0093735E" w:rsidRPr="0093735E" w:rsidRDefault="0093735E" w:rsidP="005C3EF0">
            <w:pPr>
              <w:jc w:val="both"/>
              <w:rPr>
                <w:sz w:val="24"/>
                <w:szCs w:val="24"/>
              </w:rPr>
            </w:pPr>
            <w:r w:rsidRPr="0093735E">
              <w:rPr>
                <w:sz w:val="24"/>
                <w:szCs w:val="24"/>
              </w:rPr>
              <w:t>0,5</w:t>
            </w:r>
          </w:p>
        </w:tc>
      </w:tr>
      <w:tr w:rsidR="0093735E" w:rsidRPr="0093735E" w14:paraId="28B2112F" w14:textId="77777777" w:rsidTr="007430F7">
        <w:tc>
          <w:tcPr>
            <w:tcW w:w="665" w:type="dxa"/>
            <w:hideMark/>
          </w:tcPr>
          <w:p w14:paraId="74F88223" w14:textId="77777777" w:rsidR="0093735E" w:rsidRPr="0093735E" w:rsidRDefault="0093735E" w:rsidP="005C3EF0">
            <w:pPr>
              <w:jc w:val="both"/>
              <w:rPr>
                <w:sz w:val="24"/>
                <w:szCs w:val="24"/>
              </w:rPr>
            </w:pPr>
            <w:r w:rsidRPr="0093735E">
              <w:rPr>
                <w:sz w:val="24"/>
                <w:szCs w:val="24"/>
              </w:rPr>
              <w:t>5</w:t>
            </w:r>
          </w:p>
        </w:tc>
        <w:tc>
          <w:tcPr>
            <w:tcW w:w="7977" w:type="dxa"/>
            <w:hideMark/>
          </w:tcPr>
          <w:p w14:paraId="7CA56EA6" w14:textId="77777777" w:rsidR="0093735E" w:rsidRPr="0093735E" w:rsidRDefault="0093735E" w:rsidP="005C3EF0">
            <w:pPr>
              <w:jc w:val="both"/>
              <w:rPr>
                <w:sz w:val="24"/>
                <w:szCs w:val="24"/>
              </w:rPr>
            </w:pPr>
            <w:r w:rsidRPr="0093735E">
              <w:rPr>
                <w:sz w:val="24"/>
                <w:szCs w:val="24"/>
              </w:rPr>
              <w:t>Месяц введения</w:t>
            </w:r>
          </w:p>
        </w:tc>
        <w:tc>
          <w:tcPr>
            <w:tcW w:w="1559" w:type="dxa"/>
            <w:hideMark/>
          </w:tcPr>
          <w:p w14:paraId="7192D2E8" w14:textId="77777777" w:rsidR="0093735E" w:rsidRPr="0093735E" w:rsidRDefault="0093735E" w:rsidP="005C3EF0">
            <w:pPr>
              <w:jc w:val="both"/>
              <w:rPr>
                <w:sz w:val="24"/>
                <w:szCs w:val="24"/>
              </w:rPr>
            </w:pPr>
            <w:r w:rsidRPr="0093735E">
              <w:rPr>
                <w:sz w:val="24"/>
                <w:szCs w:val="24"/>
              </w:rPr>
              <w:t>ноябрь</w:t>
            </w:r>
          </w:p>
        </w:tc>
      </w:tr>
      <w:tr w:rsidR="0093735E" w:rsidRPr="0093735E" w14:paraId="1CF09F7F" w14:textId="77777777" w:rsidTr="007430F7">
        <w:tc>
          <w:tcPr>
            <w:tcW w:w="665" w:type="dxa"/>
            <w:hideMark/>
          </w:tcPr>
          <w:p w14:paraId="5249F823" w14:textId="77777777" w:rsidR="0093735E" w:rsidRPr="0093735E" w:rsidRDefault="0093735E" w:rsidP="005C3EF0">
            <w:pPr>
              <w:jc w:val="both"/>
              <w:rPr>
                <w:sz w:val="24"/>
                <w:szCs w:val="24"/>
              </w:rPr>
            </w:pPr>
            <w:r w:rsidRPr="0093735E">
              <w:rPr>
                <w:sz w:val="24"/>
                <w:szCs w:val="24"/>
              </w:rPr>
              <w:t>6</w:t>
            </w:r>
          </w:p>
        </w:tc>
        <w:tc>
          <w:tcPr>
            <w:tcW w:w="7977" w:type="dxa"/>
            <w:hideMark/>
          </w:tcPr>
          <w:p w14:paraId="7AC13C2A" w14:textId="77777777" w:rsidR="0093735E" w:rsidRPr="0093735E" w:rsidRDefault="0093735E" w:rsidP="005C3EF0">
            <w:pPr>
              <w:jc w:val="both"/>
              <w:rPr>
                <w:sz w:val="24"/>
                <w:szCs w:val="24"/>
              </w:rPr>
            </w:pPr>
            <w:r w:rsidRPr="0093735E">
              <w:rPr>
                <w:sz w:val="24"/>
                <w:szCs w:val="24"/>
              </w:rPr>
              <w:t>Производственная мощность, выведенная из производства, млн. руб.</w:t>
            </w:r>
          </w:p>
        </w:tc>
        <w:tc>
          <w:tcPr>
            <w:tcW w:w="1559" w:type="dxa"/>
            <w:hideMark/>
          </w:tcPr>
          <w:p w14:paraId="622E1536" w14:textId="77777777" w:rsidR="0093735E" w:rsidRPr="0093735E" w:rsidRDefault="0093735E" w:rsidP="005C3EF0">
            <w:pPr>
              <w:jc w:val="both"/>
              <w:rPr>
                <w:sz w:val="24"/>
                <w:szCs w:val="24"/>
              </w:rPr>
            </w:pPr>
            <w:r w:rsidRPr="0093735E">
              <w:rPr>
                <w:sz w:val="24"/>
                <w:szCs w:val="24"/>
              </w:rPr>
              <w:t>0,3</w:t>
            </w:r>
          </w:p>
        </w:tc>
      </w:tr>
      <w:tr w:rsidR="0093735E" w:rsidRPr="0093735E" w14:paraId="0E1B556D" w14:textId="77777777" w:rsidTr="007430F7">
        <w:tc>
          <w:tcPr>
            <w:tcW w:w="665" w:type="dxa"/>
            <w:hideMark/>
          </w:tcPr>
          <w:p w14:paraId="56238DAC" w14:textId="77777777" w:rsidR="0093735E" w:rsidRPr="0093735E" w:rsidRDefault="0093735E" w:rsidP="005C3EF0">
            <w:pPr>
              <w:jc w:val="both"/>
              <w:rPr>
                <w:sz w:val="24"/>
                <w:szCs w:val="24"/>
              </w:rPr>
            </w:pPr>
            <w:r w:rsidRPr="0093735E">
              <w:rPr>
                <w:sz w:val="24"/>
                <w:szCs w:val="24"/>
              </w:rPr>
              <w:t>7</w:t>
            </w:r>
          </w:p>
        </w:tc>
        <w:tc>
          <w:tcPr>
            <w:tcW w:w="7977" w:type="dxa"/>
            <w:hideMark/>
          </w:tcPr>
          <w:p w14:paraId="2CFEE4B7" w14:textId="77777777" w:rsidR="0093735E" w:rsidRPr="0093735E" w:rsidRDefault="0093735E" w:rsidP="005C3EF0">
            <w:pPr>
              <w:jc w:val="both"/>
              <w:rPr>
                <w:sz w:val="24"/>
                <w:szCs w:val="24"/>
              </w:rPr>
            </w:pPr>
            <w:r w:rsidRPr="0093735E">
              <w:rPr>
                <w:sz w:val="24"/>
                <w:szCs w:val="24"/>
              </w:rPr>
              <w:t>Месяц снятия с производства</w:t>
            </w:r>
          </w:p>
        </w:tc>
        <w:tc>
          <w:tcPr>
            <w:tcW w:w="1559" w:type="dxa"/>
            <w:hideMark/>
          </w:tcPr>
          <w:p w14:paraId="4999032B" w14:textId="77777777" w:rsidR="0093735E" w:rsidRPr="0093735E" w:rsidRDefault="0093735E" w:rsidP="005C3EF0">
            <w:pPr>
              <w:jc w:val="both"/>
              <w:rPr>
                <w:sz w:val="24"/>
                <w:szCs w:val="24"/>
              </w:rPr>
            </w:pPr>
            <w:r w:rsidRPr="0093735E">
              <w:rPr>
                <w:sz w:val="24"/>
                <w:szCs w:val="24"/>
              </w:rPr>
              <w:t>февраль</w:t>
            </w:r>
          </w:p>
        </w:tc>
      </w:tr>
      <w:tr w:rsidR="0093735E" w:rsidRPr="0093735E" w14:paraId="41BAC8FB" w14:textId="77777777" w:rsidTr="007430F7">
        <w:tc>
          <w:tcPr>
            <w:tcW w:w="665" w:type="dxa"/>
            <w:hideMark/>
          </w:tcPr>
          <w:p w14:paraId="49A8F10B" w14:textId="77777777" w:rsidR="0093735E" w:rsidRPr="0093735E" w:rsidRDefault="0093735E" w:rsidP="005C3EF0">
            <w:pPr>
              <w:jc w:val="both"/>
              <w:rPr>
                <w:sz w:val="24"/>
                <w:szCs w:val="24"/>
              </w:rPr>
            </w:pPr>
            <w:r w:rsidRPr="0093735E">
              <w:rPr>
                <w:sz w:val="24"/>
                <w:szCs w:val="24"/>
              </w:rPr>
              <w:t>8.</w:t>
            </w:r>
          </w:p>
        </w:tc>
        <w:tc>
          <w:tcPr>
            <w:tcW w:w="7977" w:type="dxa"/>
            <w:hideMark/>
          </w:tcPr>
          <w:p w14:paraId="7134008B" w14:textId="77777777" w:rsidR="0093735E" w:rsidRPr="0093735E" w:rsidRDefault="0093735E" w:rsidP="005C3EF0">
            <w:pPr>
              <w:jc w:val="both"/>
              <w:rPr>
                <w:sz w:val="24"/>
                <w:szCs w:val="24"/>
              </w:rPr>
            </w:pPr>
            <w:r w:rsidRPr="0093735E">
              <w:rPr>
                <w:sz w:val="24"/>
                <w:szCs w:val="24"/>
              </w:rPr>
              <w:t>Производственная программа предприятия, млн. руб.</w:t>
            </w:r>
          </w:p>
        </w:tc>
        <w:tc>
          <w:tcPr>
            <w:tcW w:w="1559" w:type="dxa"/>
            <w:hideMark/>
          </w:tcPr>
          <w:p w14:paraId="7305D49F" w14:textId="77777777" w:rsidR="0093735E" w:rsidRPr="0093735E" w:rsidRDefault="0093735E" w:rsidP="005C3EF0">
            <w:pPr>
              <w:jc w:val="both"/>
              <w:rPr>
                <w:sz w:val="24"/>
                <w:szCs w:val="24"/>
              </w:rPr>
            </w:pPr>
            <w:r w:rsidRPr="0093735E">
              <w:rPr>
                <w:sz w:val="24"/>
                <w:szCs w:val="24"/>
              </w:rPr>
              <w:t>9,4</w:t>
            </w:r>
          </w:p>
        </w:tc>
      </w:tr>
    </w:tbl>
    <w:p w14:paraId="1164FE62" w14:textId="77777777" w:rsidR="001C3C0E" w:rsidRPr="0093735E" w:rsidRDefault="001C3C0E" w:rsidP="001C3C0E">
      <w:pPr>
        <w:ind w:firstLine="709"/>
        <w:jc w:val="both"/>
        <w:rPr>
          <w:sz w:val="28"/>
          <w:szCs w:val="28"/>
        </w:rPr>
      </w:pPr>
    </w:p>
    <w:p w14:paraId="0D148659" w14:textId="3A815131" w:rsidR="0093735E" w:rsidRDefault="001C3C0E" w:rsidP="0093735E">
      <w:pPr>
        <w:ind w:firstLine="709"/>
        <w:rPr>
          <w:rFonts w:eastAsiaTheme="minorEastAsia"/>
          <w:b/>
          <w:sz w:val="28"/>
          <w:szCs w:val="40"/>
        </w:rPr>
      </w:pPr>
      <w:r w:rsidRPr="0093735E">
        <w:rPr>
          <w:rFonts w:eastAsiaTheme="minorEastAsia"/>
          <w:b/>
          <w:sz w:val="28"/>
          <w:szCs w:val="40"/>
        </w:rPr>
        <w:t>2. Пример ситуационного задания</w:t>
      </w:r>
    </w:p>
    <w:p w14:paraId="3C05C5B1" w14:textId="5E62F1EA" w:rsidR="00C168FF" w:rsidRPr="00E72AA9" w:rsidRDefault="0093735E" w:rsidP="00E72AA9">
      <w:pPr>
        <w:ind w:firstLine="709"/>
        <w:jc w:val="both"/>
        <w:rPr>
          <w:rFonts w:eastAsiaTheme="minorEastAsia"/>
          <w:b/>
          <w:sz w:val="28"/>
          <w:szCs w:val="40"/>
        </w:rPr>
      </w:pPr>
      <w:r w:rsidRPr="00AA7312">
        <w:rPr>
          <w:sz w:val="28"/>
          <w:szCs w:val="28"/>
        </w:rPr>
        <w:t xml:space="preserve">Организация планирует увеличить объем реализации продукции в </w:t>
      </w:r>
      <w:proofErr w:type="gramStart"/>
      <w:r w:rsidRPr="00AA7312">
        <w:rPr>
          <w:sz w:val="28"/>
          <w:szCs w:val="28"/>
        </w:rPr>
        <w:t>планируемом  году</w:t>
      </w:r>
      <w:proofErr w:type="gramEnd"/>
      <w:r w:rsidRPr="00AA7312">
        <w:rPr>
          <w:sz w:val="28"/>
          <w:szCs w:val="28"/>
        </w:rPr>
        <w:t xml:space="preserve"> до </w:t>
      </w:r>
      <w:r w:rsidR="0054184E">
        <w:rPr>
          <w:sz w:val="28"/>
          <w:szCs w:val="28"/>
        </w:rPr>
        <w:t>9</w:t>
      </w:r>
      <w:r w:rsidRPr="00AA7312">
        <w:rPr>
          <w:sz w:val="28"/>
          <w:szCs w:val="28"/>
        </w:rPr>
        <w:t xml:space="preserve">76 млн. руб. против </w:t>
      </w:r>
      <w:r w:rsidR="0054184E">
        <w:rPr>
          <w:sz w:val="28"/>
          <w:szCs w:val="28"/>
        </w:rPr>
        <w:t>8</w:t>
      </w:r>
      <w:r w:rsidRPr="00AA7312">
        <w:rPr>
          <w:sz w:val="28"/>
          <w:szCs w:val="28"/>
        </w:rPr>
        <w:t xml:space="preserve">50 млн., достигнутых в предыдущем году. Сумма оборотных средств, вложенных в запасы - возрастает с </w:t>
      </w:r>
      <w:r w:rsidR="0054184E">
        <w:rPr>
          <w:sz w:val="28"/>
          <w:szCs w:val="28"/>
        </w:rPr>
        <w:t>4</w:t>
      </w:r>
      <w:r w:rsidRPr="00AA7312">
        <w:rPr>
          <w:sz w:val="28"/>
          <w:szCs w:val="28"/>
        </w:rPr>
        <w:t xml:space="preserve">4.5 млн. руб. до </w:t>
      </w:r>
      <w:r w:rsidR="0054184E">
        <w:rPr>
          <w:sz w:val="28"/>
          <w:szCs w:val="28"/>
        </w:rPr>
        <w:t>5</w:t>
      </w:r>
      <w:r w:rsidRPr="00AA7312">
        <w:rPr>
          <w:sz w:val="28"/>
          <w:szCs w:val="28"/>
        </w:rPr>
        <w:t>5,0 млн. Определить показатели эффективности использования оборотных средств и сделать вывод об их изменении.</w:t>
      </w:r>
      <w:r>
        <w:rPr>
          <w:sz w:val="28"/>
          <w:szCs w:val="28"/>
        </w:rPr>
        <w:t xml:space="preserve"> </w:t>
      </w:r>
      <w:r w:rsidRPr="00AA7312">
        <w:rPr>
          <w:sz w:val="28"/>
          <w:szCs w:val="28"/>
        </w:rPr>
        <w:t xml:space="preserve">Сумму вовлеченных или высвобожденных средств в запасы сырья и готовой продукции в результате </w:t>
      </w:r>
      <w:proofErr w:type="gramStart"/>
      <w:r w:rsidRPr="00AA7312">
        <w:rPr>
          <w:sz w:val="28"/>
          <w:szCs w:val="28"/>
        </w:rPr>
        <w:t>изменения  оборачиваемости</w:t>
      </w:r>
      <w:proofErr w:type="gramEnd"/>
      <w:r w:rsidRPr="00AA7312">
        <w:rPr>
          <w:sz w:val="28"/>
          <w:szCs w:val="28"/>
        </w:rPr>
        <w:t xml:space="preserve">. </w:t>
      </w:r>
    </w:p>
    <w:p w14:paraId="302B31A5" w14:textId="14E786E9" w:rsidR="00C168FF" w:rsidRDefault="00C168FF" w:rsidP="00C168FF">
      <w:pPr>
        <w:ind w:firstLine="709"/>
        <w:rPr>
          <w:rFonts w:eastAsiaTheme="minorEastAsia"/>
          <w:bCs/>
          <w:sz w:val="28"/>
          <w:szCs w:val="32"/>
        </w:rPr>
      </w:pPr>
      <w:r w:rsidRPr="00C168FF">
        <w:rPr>
          <w:rFonts w:eastAsiaTheme="minorEastAsia"/>
          <w:bCs/>
          <w:sz w:val="28"/>
          <w:szCs w:val="32"/>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7D3030">
        <w:rPr>
          <w:rFonts w:eastAsiaTheme="minorEastAsia"/>
          <w:bCs/>
          <w:sz w:val="28"/>
          <w:szCs w:val="32"/>
        </w:rPr>
        <w:t>кафедры</w:t>
      </w:r>
      <w:r w:rsidRPr="00C168FF">
        <w:rPr>
          <w:rFonts w:eastAsiaTheme="minorEastAsia"/>
          <w:bCs/>
          <w:sz w:val="28"/>
          <w:szCs w:val="32"/>
        </w:rPr>
        <w:t>.</w:t>
      </w:r>
    </w:p>
    <w:p w14:paraId="112F5783" w14:textId="77777777" w:rsidR="00E72AA9" w:rsidRPr="00C168FF" w:rsidRDefault="00E72AA9" w:rsidP="00C168FF">
      <w:pPr>
        <w:ind w:firstLine="709"/>
        <w:rPr>
          <w:sz w:val="28"/>
          <w:szCs w:val="28"/>
          <w:shd w:val="clear" w:color="auto" w:fill="FFFFFF"/>
        </w:rPr>
      </w:pPr>
    </w:p>
    <w:p w14:paraId="7A82579B" w14:textId="77777777" w:rsidR="00A36565" w:rsidRPr="003A588A" w:rsidRDefault="00A36565" w:rsidP="00A36565">
      <w:pPr>
        <w:pStyle w:val="1"/>
        <w:spacing w:before="120"/>
        <w:ind w:firstLine="709"/>
        <w:jc w:val="both"/>
        <w:rPr>
          <w:rFonts w:ascii="Times New Roman" w:hAnsi="Times New Roman" w:cs="Times New Roman"/>
          <w:b/>
          <w:bCs/>
          <w:color w:val="000000" w:themeColor="text1"/>
          <w:sz w:val="28"/>
          <w:szCs w:val="28"/>
        </w:rPr>
      </w:pPr>
      <w:r w:rsidRPr="003A588A">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p>
    <w:p w14:paraId="7567C0C1" w14:textId="77777777" w:rsidR="00A36565" w:rsidRDefault="00A36565" w:rsidP="00A36565">
      <w:pPr>
        <w:tabs>
          <w:tab w:val="left" w:pos="540"/>
        </w:tabs>
        <w:ind w:firstLine="709"/>
        <w:contextualSpacing/>
        <w:jc w:val="both"/>
        <w:rPr>
          <w:sz w:val="28"/>
          <w:szCs w:val="28"/>
        </w:rPr>
      </w:pPr>
      <w:r w:rsidRPr="003A588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A588A">
        <w:rPr>
          <w:b/>
          <w:sz w:val="28"/>
          <w:szCs w:val="28"/>
        </w:rPr>
        <w:t xml:space="preserve"> </w:t>
      </w:r>
      <w:r w:rsidRPr="003A588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370370B" w14:textId="5A603990" w:rsidR="0037182C" w:rsidRDefault="0037182C"/>
    <w:tbl>
      <w:tblPr>
        <w:tblStyle w:val="TableNormal"/>
        <w:tblW w:w="10009" w:type="dxa"/>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4"/>
        <w:gridCol w:w="1560"/>
        <w:gridCol w:w="2683"/>
        <w:gridCol w:w="4262"/>
      </w:tblGrid>
      <w:tr w:rsidR="00917BED" w:rsidRPr="00E72AA9" w14:paraId="191DD4B7" w14:textId="7710750E" w:rsidTr="0093735E">
        <w:tc>
          <w:tcPr>
            <w:tcW w:w="1504" w:type="dxa"/>
            <w:tcMar>
              <w:left w:w="57" w:type="dxa"/>
              <w:right w:w="57" w:type="dxa"/>
            </w:tcMar>
          </w:tcPr>
          <w:p w14:paraId="54245858" w14:textId="7A6DB1C3" w:rsidR="00917BED" w:rsidRPr="00E72AA9" w:rsidRDefault="00917BED" w:rsidP="00E95006">
            <w:pPr>
              <w:tabs>
                <w:tab w:val="left" w:pos="1991"/>
                <w:tab w:val="left" w:pos="4460"/>
              </w:tabs>
              <w:jc w:val="center"/>
              <w:rPr>
                <w:b/>
                <w:sz w:val="22"/>
                <w:szCs w:val="22"/>
                <w:lang w:val="ru-RU"/>
              </w:rPr>
            </w:pPr>
            <w:r w:rsidRPr="00E72AA9">
              <w:rPr>
                <w:b/>
                <w:sz w:val="22"/>
                <w:szCs w:val="22"/>
                <w:lang w:val="ru-RU"/>
              </w:rPr>
              <w:t>Наимен</w:t>
            </w:r>
            <w:r w:rsidR="00E95006" w:rsidRPr="00E72AA9">
              <w:rPr>
                <w:b/>
                <w:sz w:val="22"/>
                <w:szCs w:val="22"/>
                <w:lang w:val="ru-RU"/>
              </w:rPr>
              <w:t>о</w:t>
            </w:r>
            <w:r w:rsidRPr="00E72AA9">
              <w:rPr>
                <w:b/>
                <w:sz w:val="22"/>
                <w:szCs w:val="22"/>
                <w:lang w:val="ru-RU"/>
              </w:rPr>
              <w:t>вание компетенции</w:t>
            </w:r>
          </w:p>
        </w:tc>
        <w:tc>
          <w:tcPr>
            <w:tcW w:w="1560" w:type="dxa"/>
            <w:tcMar>
              <w:left w:w="57" w:type="dxa"/>
              <w:right w:w="57" w:type="dxa"/>
            </w:tcMar>
          </w:tcPr>
          <w:p w14:paraId="115E00E9" w14:textId="6D0CC38D" w:rsidR="00917BED" w:rsidRPr="00E72AA9" w:rsidRDefault="00E95006" w:rsidP="00E95006">
            <w:pPr>
              <w:tabs>
                <w:tab w:val="left" w:pos="1991"/>
                <w:tab w:val="left" w:pos="4460"/>
              </w:tabs>
              <w:jc w:val="center"/>
              <w:rPr>
                <w:b/>
                <w:sz w:val="22"/>
                <w:szCs w:val="22"/>
                <w:lang w:val="ru-RU"/>
              </w:rPr>
            </w:pPr>
            <w:r w:rsidRPr="00E72AA9">
              <w:rPr>
                <w:b/>
                <w:sz w:val="22"/>
                <w:szCs w:val="22"/>
                <w:lang w:val="ru-RU"/>
              </w:rPr>
              <w:t xml:space="preserve">Индикаторы </w:t>
            </w:r>
            <w:r w:rsidR="00917BED" w:rsidRPr="00E72AA9">
              <w:rPr>
                <w:b/>
                <w:sz w:val="22"/>
                <w:szCs w:val="22"/>
                <w:lang w:val="ru-RU"/>
              </w:rPr>
              <w:t>достижения</w:t>
            </w:r>
            <w:r w:rsidRPr="00E72AA9">
              <w:rPr>
                <w:b/>
                <w:sz w:val="22"/>
                <w:szCs w:val="22"/>
                <w:lang w:val="ru-RU"/>
              </w:rPr>
              <w:t xml:space="preserve"> </w:t>
            </w:r>
            <w:r w:rsidR="00917BED" w:rsidRPr="00E72AA9">
              <w:rPr>
                <w:b/>
                <w:sz w:val="22"/>
                <w:szCs w:val="22"/>
                <w:lang w:val="ru-RU"/>
              </w:rPr>
              <w:t>компетенции</w:t>
            </w:r>
          </w:p>
        </w:tc>
        <w:tc>
          <w:tcPr>
            <w:tcW w:w="2683" w:type="dxa"/>
            <w:tcMar>
              <w:left w:w="57" w:type="dxa"/>
              <w:right w:w="57" w:type="dxa"/>
            </w:tcMar>
          </w:tcPr>
          <w:p w14:paraId="5E55B56C" w14:textId="74E6E6EA" w:rsidR="00917BED" w:rsidRPr="00E72AA9" w:rsidRDefault="00917BED" w:rsidP="00E95006">
            <w:pPr>
              <w:tabs>
                <w:tab w:val="left" w:pos="1991"/>
                <w:tab w:val="left" w:pos="4460"/>
              </w:tabs>
              <w:ind w:right="-2"/>
              <w:jc w:val="center"/>
              <w:rPr>
                <w:b/>
                <w:sz w:val="22"/>
                <w:szCs w:val="22"/>
                <w:lang w:val="ru-RU"/>
              </w:rPr>
            </w:pPr>
            <w:r w:rsidRPr="00E72AA9">
              <w:rPr>
                <w:b/>
                <w:sz w:val="22"/>
                <w:szCs w:val="22"/>
                <w:lang w:val="ru-RU"/>
              </w:rPr>
              <w:t>Результаты обучения (умения и</w:t>
            </w:r>
            <w:r w:rsidRPr="00E72AA9">
              <w:rPr>
                <w:b/>
                <w:spacing w:val="1"/>
                <w:sz w:val="22"/>
                <w:szCs w:val="22"/>
                <w:lang w:val="ru-RU"/>
              </w:rPr>
              <w:t xml:space="preserve"> </w:t>
            </w:r>
            <w:r w:rsidRPr="00E72AA9">
              <w:rPr>
                <w:b/>
                <w:sz w:val="22"/>
                <w:szCs w:val="22"/>
                <w:lang w:val="ru-RU"/>
              </w:rPr>
              <w:t xml:space="preserve">знания), соотнесенные </w:t>
            </w:r>
            <w:proofErr w:type="gramStart"/>
            <w:r w:rsidRPr="00E72AA9">
              <w:rPr>
                <w:b/>
                <w:spacing w:val="-1"/>
                <w:sz w:val="22"/>
                <w:szCs w:val="22"/>
                <w:lang w:val="ru-RU"/>
              </w:rPr>
              <w:t xml:space="preserve">с </w:t>
            </w:r>
            <w:r w:rsidRPr="00E72AA9">
              <w:rPr>
                <w:b/>
                <w:spacing w:val="-58"/>
                <w:sz w:val="22"/>
                <w:szCs w:val="22"/>
                <w:lang w:val="ru-RU"/>
              </w:rPr>
              <w:t xml:space="preserve"> </w:t>
            </w:r>
            <w:r w:rsidRPr="00E72AA9">
              <w:rPr>
                <w:b/>
                <w:sz w:val="22"/>
                <w:szCs w:val="22"/>
                <w:lang w:val="ru-RU"/>
              </w:rPr>
              <w:t>компетенциями</w:t>
            </w:r>
            <w:proofErr w:type="gramEnd"/>
            <w:r w:rsidRPr="00E72AA9">
              <w:rPr>
                <w:b/>
                <w:sz w:val="22"/>
                <w:szCs w:val="22"/>
                <w:lang w:val="ru-RU"/>
              </w:rPr>
              <w:t>/индикаторами</w:t>
            </w:r>
            <w:r w:rsidRPr="00E72AA9">
              <w:rPr>
                <w:b/>
                <w:spacing w:val="27"/>
                <w:sz w:val="22"/>
                <w:szCs w:val="22"/>
                <w:lang w:val="ru-RU"/>
              </w:rPr>
              <w:t xml:space="preserve"> </w:t>
            </w:r>
            <w:r w:rsidRPr="00E72AA9">
              <w:rPr>
                <w:b/>
                <w:sz w:val="22"/>
                <w:szCs w:val="22"/>
                <w:lang w:val="ru-RU"/>
              </w:rPr>
              <w:t>достижения компетенции</w:t>
            </w:r>
          </w:p>
        </w:tc>
        <w:tc>
          <w:tcPr>
            <w:tcW w:w="4262" w:type="dxa"/>
            <w:tcMar>
              <w:left w:w="57" w:type="dxa"/>
              <w:right w:w="57" w:type="dxa"/>
            </w:tcMar>
          </w:tcPr>
          <w:p w14:paraId="4D67914C" w14:textId="6C2E2CC7" w:rsidR="00917BED" w:rsidRPr="00E72AA9" w:rsidRDefault="00917BED" w:rsidP="00E95006">
            <w:pPr>
              <w:tabs>
                <w:tab w:val="left" w:pos="1991"/>
                <w:tab w:val="left" w:pos="4460"/>
              </w:tabs>
              <w:jc w:val="center"/>
              <w:rPr>
                <w:b/>
                <w:sz w:val="22"/>
                <w:szCs w:val="22"/>
                <w:lang w:val="ru-RU"/>
              </w:rPr>
            </w:pPr>
            <w:r w:rsidRPr="00E72AA9">
              <w:rPr>
                <w:b/>
                <w:sz w:val="22"/>
                <w:szCs w:val="22"/>
                <w:lang w:val="ru-RU"/>
              </w:rPr>
              <w:t>Типовые контрольные задания</w:t>
            </w:r>
          </w:p>
        </w:tc>
      </w:tr>
      <w:tr w:rsidR="00C240F0" w:rsidRPr="00E72AA9" w14:paraId="2445F066" w14:textId="473F77E1" w:rsidTr="0093735E">
        <w:tc>
          <w:tcPr>
            <w:tcW w:w="1504" w:type="dxa"/>
            <w:vMerge w:val="restart"/>
            <w:shd w:val="clear" w:color="auto" w:fill="auto"/>
            <w:tcMar>
              <w:left w:w="57" w:type="dxa"/>
              <w:right w:w="57" w:type="dxa"/>
            </w:tcMar>
          </w:tcPr>
          <w:p w14:paraId="5158EAA3" w14:textId="13F828C0" w:rsidR="00C240F0" w:rsidRPr="00E72AA9" w:rsidRDefault="00C240F0" w:rsidP="00C240F0">
            <w:pPr>
              <w:tabs>
                <w:tab w:val="left" w:pos="540"/>
              </w:tabs>
              <w:contextualSpacing/>
              <w:jc w:val="both"/>
              <w:rPr>
                <w:sz w:val="22"/>
                <w:szCs w:val="22"/>
                <w:lang w:val="ru-RU"/>
              </w:rPr>
            </w:pPr>
            <w:bookmarkStart w:id="19" w:name="_Hlk157442725"/>
            <w:r w:rsidRPr="00E72AA9">
              <w:rPr>
                <w:rFonts w:eastAsia="Calibri"/>
                <w:sz w:val="22"/>
                <w:szCs w:val="22"/>
                <w:lang w:val="ru-RU"/>
              </w:rPr>
              <w:t>ПКН-2. Способность на основе существующих ме</w:t>
            </w:r>
            <w:r w:rsidRPr="00E72AA9">
              <w:rPr>
                <w:rFonts w:eastAsia="Calibri"/>
                <w:sz w:val="22"/>
                <w:szCs w:val="22"/>
                <w:lang w:val="ru-RU"/>
              </w:rPr>
              <w:lastRenderedPageBreak/>
              <w:t xml:space="preserve">тодик, нормативно-правовой базы и новых инновационных решений рассчитывать финансово-экономические показатели, анализировать и содержательно </w:t>
            </w:r>
            <w:r w:rsidRPr="00E72AA9">
              <w:rPr>
                <w:sz w:val="22"/>
                <w:szCs w:val="22"/>
                <w:lang w:val="ru-RU"/>
              </w:rPr>
              <w:t xml:space="preserve">объяснять природу экономических процессов на микро и </w:t>
            </w:r>
            <w:proofErr w:type="gramStart"/>
            <w:r w:rsidRPr="00E72AA9">
              <w:rPr>
                <w:sz w:val="22"/>
                <w:szCs w:val="22"/>
                <w:lang w:val="ru-RU"/>
              </w:rPr>
              <w:t>макро уровне</w:t>
            </w:r>
            <w:proofErr w:type="gramEnd"/>
            <w:r w:rsidRPr="00E72AA9">
              <w:rPr>
                <w:sz w:val="22"/>
                <w:szCs w:val="22"/>
                <w:lang w:val="ru-RU"/>
              </w:rPr>
              <w:t xml:space="preserve">  </w:t>
            </w:r>
          </w:p>
        </w:tc>
        <w:tc>
          <w:tcPr>
            <w:tcW w:w="1560" w:type="dxa"/>
            <w:vMerge w:val="restart"/>
            <w:shd w:val="clear" w:color="auto" w:fill="auto"/>
            <w:tcMar>
              <w:left w:w="57" w:type="dxa"/>
              <w:right w:w="57" w:type="dxa"/>
            </w:tcMar>
          </w:tcPr>
          <w:p w14:paraId="1919A697" w14:textId="77777777" w:rsidR="00C240F0" w:rsidRPr="00E72AA9" w:rsidRDefault="00C240F0" w:rsidP="00C240F0">
            <w:pPr>
              <w:jc w:val="both"/>
              <w:rPr>
                <w:rFonts w:eastAsia="Calibri"/>
                <w:sz w:val="22"/>
                <w:szCs w:val="22"/>
                <w:lang w:val="ru-RU"/>
              </w:rPr>
            </w:pPr>
            <w:r w:rsidRPr="00E72AA9">
              <w:rPr>
                <w:rFonts w:eastAsia="Calibri"/>
                <w:sz w:val="22"/>
                <w:szCs w:val="22"/>
                <w:lang w:val="ru-RU"/>
              </w:rPr>
              <w:lastRenderedPageBreak/>
              <w:t xml:space="preserve">1.Применяет нормативно-правовую базу, регламентирующую порядок </w:t>
            </w:r>
            <w:r w:rsidRPr="00E72AA9">
              <w:rPr>
                <w:rFonts w:eastAsia="Calibri"/>
                <w:sz w:val="22"/>
                <w:szCs w:val="22"/>
                <w:lang w:val="ru-RU"/>
              </w:rPr>
              <w:lastRenderedPageBreak/>
              <w:t>расчета финансово-экономических показателей</w:t>
            </w:r>
          </w:p>
          <w:p w14:paraId="5B2E51BF" w14:textId="5A5C1189" w:rsidR="00C240F0" w:rsidRPr="00E72AA9" w:rsidRDefault="00C240F0" w:rsidP="00C240F0">
            <w:pPr>
              <w:jc w:val="both"/>
              <w:rPr>
                <w:rFonts w:eastAsia="Calibri"/>
                <w:sz w:val="22"/>
                <w:szCs w:val="22"/>
                <w:lang w:val="ru-RU"/>
              </w:rPr>
            </w:pPr>
          </w:p>
        </w:tc>
        <w:tc>
          <w:tcPr>
            <w:tcW w:w="2683" w:type="dxa"/>
            <w:shd w:val="clear" w:color="auto" w:fill="auto"/>
            <w:tcMar>
              <w:left w:w="57" w:type="dxa"/>
              <w:right w:w="57" w:type="dxa"/>
            </w:tcMar>
          </w:tcPr>
          <w:p w14:paraId="629D26C2" w14:textId="429A5158" w:rsidR="00D76DF3" w:rsidRPr="00E72AA9" w:rsidRDefault="00D76DF3" w:rsidP="00D76DF3">
            <w:pPr>
              <w:jc w:val="both"/>
              <w:rPr>
                <w:rFonts w:eastAsia="Calibri"/>
                <w:bCs/>
                <w:sz w:val="22"/>
                <w:szCs w:val="22"/>
                <w:lang w:val="ru-RU"/>
              </w:rPr>
            </w:pPr>
            <w:r w:rsidRPr="00E72AA9">
              <w:rPr>
                <w:b/>
                <w:i/>
                <w:sz w:val="22"/>
                <w:szCs w:val="22"/>
                <w:lang w:val="ru-RU"/>
              </w:rPr>
              <w:lastRenderedPageBreak/>
              <w:t>Знать:</w:t>
            </w:r>
            <w:r w:rsidRPr="00E72AA9">
              <w:rPr>
                <w:rFonts w:eastAsia="Calibri"/>
                <w:b/>
                <w:bCs/>
                <w:sz w:val="22"/>
                <w:szCs w:val="22"/>
                <w:lang w:val="ru-RU"/>
              </w:rPr>
              <w:t xml:space="preserve"> </w:t>
            </w:r>
            <w:r w:rsidRPr="00E72AA9">
              <w:rPr>
                <w:sz w:val="22"/>
                <w:szCs w:val="22"/>
                <w:lang w:val="ru-RU"/>
              </w:rPr>
              <w:t xml:space="preserve">акты законодательства в сфере лицензирования, налогообложения, определяющие порядок </w:t>
            </w:r>
            <w:r w:rsidRPr="00E72AA9">
              <w:rPr>
                <w:sz w:val="22"/>
                <w:szCs w:val="22"/>
                <w:lang w:val="ru-RU"/>
              </w:rPr>
              <w:lastRenderedPageBreak/>
              <w:t>расчета конкретных налогов и сборов, формирования и распределения прибыли</w:t>
            </w:r>
          </w:p>
          <w:p w14:paraId="58753A2F" w14:textId="6A4BEF77" w:rsidR="00C240F0" w:rsidRPr="00E72AA9" w:rsidRDefault="00C240F0" w:rsidP="00D76DF3">
            <w:pPr>
              <w:jc w:val="both"/>
              <w:rPr>
                <w:rFonts w:eastAsia="Calibri"/>
                <w:sz w:val="22"/>
                <w:szCs w:val="22"/>
                <w:lang w:val="ru-RU"/>
              </w:rPr>
            </w:pPr>
          </w:p>
        </w:tc>
        <w:tc>
          <w:tcPr>
            <w:tcW w:w="4262" w:type="dxa"/>
            <w:shd w:val="clear" w:color="auto" w:fill="auto"/>
            <w:tcMar>
              <w:left w:w="57" w:type="dxa"/>
              <w:right w:w="57" w:type="dxa"/>
            </w:tcMar>
          </w:tcPr>
          <w:p w14:paraId="68E6DB43" w14:textId="0011C6E9" w:rsidR="00C240F0" w:rsidRPr="00E72AA9" w:rsidRDefault="009370A4" w:rsidP="00C240F0">
            <w:pPr>
              <w:jc w:val="both"/>
              <w:rPr>
                <w:rFonts w:eastAsia="Calibri"/>
                <w:bCs/>
                <w:sz w:val="22"/>
                <w:szCs w:val="22"/>
                <w:highlight w:val="yellow"/>
                <w:lang w:val="ru-RU"/>
              </w:rPr>
            </w:pPr>
            <w:r w:rsidRPr="00E72AA9">
              <w:rPr>
                <w:rFonts w:eastAsia="Calibri"/>
                <w:bCs/>
                <w:sz w:val="22"/>
                <w:szCs w:val="22"/>
                <w:lang w:val="ru-RU"/>
              </w:rPr>
              <w:lastRenderedPageBreak/>
              <w:t>Российская нефтяная компания осуществляет добычу нефти и газового конденсата на месторожд</w:t>
            </w:r>
            <w:r w:rsidR="006E1C3F" w:rsidRPr="00E72AA9">
              <w:rPr>
                <w:rFonts w:eastAsia="Calibri"/>
                <w:bCs/>
                <w:sz w:val="22"/>
                <w:szCs w:val="22"/>
                <w:lang w:val="ru-RU"/>
              </w:rPr>
              <w:t>е</w:t>
            </w:r>
            <w:r w:rsidRPr="00E72AA9">
              <w:rPr>
                <w:rFonts w:eastAsia="Calibri"/>
                <w:bCs/>
                <w:sz w:val="22"/>
                <w:szCs w:val="22"/>
                <w:lang w:val="ru-RU"/>
              </w:rPr>
              <w:t xml:space="preserve">нии, которое находится на континентальном шельфе РФ, а также проводит поиск и оценку </w:t>
            </w:r>
            <w:proofErr w:type="gramStart"/>
            <w:r w:rsidRPr="00E72AA9">
              <w:rPr>
                <w:rFonts w:eastAsia="Calibri"/>
                <w:bCs/>
                <w:sz w:val="22"/>
                <w:szCs w:val="22"/>
                <w:lang w:val="ru-RU"/>
              </w:rPr>
              <w:t>за-пасов</w:t>
            </w:r>
            <w:proofErr w:type="gramEnd"/>
            <w:r w:rsidRPr="00E72AA9">
              <w:rPr>
                <w:rFonts w:eastAsia="Calibri"/>
                <w:bCs/>
                <w:sz w:val="22"/>
                <w:szCs w:val="22"/>
                <w:lang w:val="ru-RU"/>
              </w:rPr>
              <w:t xml:space="preserve"> углеводородов в </w:t>
            </w:r>
            <w:r w:rsidRPr="00E72AA9">
              <w:rPr>
                <w:rFonts w:eastAsia="Calibri"/>
                <w:bCs/>
                <w:sz w:val="22"/>
                <w:szCs w:val="22"/>
                <w:lang w:val="ru-RU"/>
              </w:rPr>
              <w:lastRenderedPageBreak/>
              <w:t>Тюменской области. Кроме того, на основании договора с территориальным органом Федерального агентства водных ресурсов осуществляет забор поверхностной воды в технических целях. Укажите нормативные правовые акты, которые определяют порядок расчета налоговых и неналоговых платежей при указанных видах природопользования</w:t>
            </w:r>
          </w:p>
        </w:tc>
      </w:tr>
      <w:tr w:rsidR="00D76DF3" w:rsidRPr="00E72AA9" w14:paraId="16AD1756" w14:textId="77777777" w:rsidTr="0093735E">
        <w:tc>
          <w:tcPr>
            <w:tcW w:w="1504" w:type="dxa"/>
            <w:vMerge/>
            <w:shd w:val="clear" w:color="auto" w:fill="auto"/>
            <w:tcMar>
              <w:left w:w="57" w:type="dxa"/>
              <w:right w:w="57" w:type="dxa"/>
            </w:tcMar>
          </w:tcPr>
          <w:p w14:paraId="5D54CBC2" w14:textId="77777777" w:rsidR="00D76DF3" w:rsidRPr="00E72AA9" w:rsidRDefault="00D76DF3" w:rsidP="00D76DF3">
            <w:pPr>
              <w:tabs>
                <w:tab w:val="left" w:pos="540"/>
              </w:tabs>
              <w:contextualSpacing/>
              <w:jc w:val="both"/>
              <w:rPr>
                <w:rFonts w:eastAsia="Calibri"/>
                <w:sz w:val="22"/>
                <w:szCs w:val="22"/>
                <w:lang w:val="ru-RU"/>
              </w:rPr>
            </w:pPr>
          </w:p>
        </w:tc>
        <w:tc>
          <w:tcPr>
            <w:tcW w:w="1560" w:type="dxa"/>
            <w:vMerge/>
            <w:shd w:val="clear" w:color="auto" w:fill="auto"/>
            <w:tcMar>
              <w:left w:w="57" w:type="dxa"/>
              <w:right w:w="57" w:type="dxa"/>
            </w:tcMar>
          </w:tcPr>
          <w:p w14:paraId="1919AF70" w14:textId="77777777" w:rsidR="00D76DF3" w:rsidRPr="00E72AA9" w:rsidRDefault="00D76DF3" w:rsidP="00D76DF3">
            <w:pPr>
              <w:jc w:val="both"/>
              <w:rPr>
                <w:rFonts w:eastAsia="Calibri"/>
                <w:sz w:val="22"/>
                <w:szCs w:val="22"/>
                <w:highlight w:val="yellow"/>
                <w:lang w:val="ru-RU"/>
              </w:rPr>
            </w:pPr>
          </w:p>
        </w:tc>
        <w:tc>
          <w:tcPr>
            <w:tcW w:w="2683" w:type="dxa"/>
            <w:shd w:val="clear" w:color="auto" w:fill="auto"/>
            <w:tcMar>
              <w:left w:w="57" w:type="dxa"/>
              <w:right w:w="57" w:type="dxa"/>
            </w:tcMar>
          </w:tcPr>
          <w:p w14:paraId="096C2CFD" w14:textId="1674315B" w:rsidR="00D76DF3" w:rsidRPr="00E72AA9" w:rsidRDefault="00D76DF3" w:rsidP="00D76DF3">
            <w:pPr>
              <w:jc w:val="both"/>
              <w:rPr>
                <w:rFonts w:eastAsia="Calibri"/>
                <w:b/>
                <w:bCs/>
                <w:i/>
                <w:sz w:val="22"/>
                <w:szCs w:val="22"/>
                <w:highlight w:val="yellow"/>
                <w:lang w:val="ru-RU"/>
              </w:rPr>
            </w:pPr>
            <w:r w:rsidRPr="00E72AA9">
              <w:rPr>
                <w:rFonts w:eastAsia="Calibri"/>
                <w:b/>
                <w:bCs/>
                <w:i/>
                <w:sz w:val="22"/>
                <w:szCs w:val="22"/>
                <w:lang w:val="ru-RU"/>
              </w:rPr>
              <w:t>Уметь</w:t>
            </w:r>
            <w:r w:rsidRPr="00E72AA9">
              <w:rPr>
                <w:rFonts w:eastAsia="Calibri"/>
                <w:b/>
                <w:bCs/>
                <w:sz w:val="22"/>
                <w:szCs w:val="22"/>
                <w:lang w:val="ru-RU"/>
              </w:rPr>
              <w:t xml:space="preserve">: </w:t>
            </w:r>
            <w:r w:rsidRPr="00E72AA9">
              <w:rPr>
                <w:sz w:val="22"/>
                <w:szCs w:val="22"/>
                <w:lang w:val="ru-RU"/>
              </w:rPr>
              <w:t>использовать концептуальный и теоретический инструментарий для расчета величины финансово-экономических показателей</w:t>
            </w:r>
          </w:p>
        </w:tc>
        <w:tc>
          <w:tcPr>
            <w:tcW w:w="4262" w:type="dxa"/>
            <w:shd w:val="clear" w:color="auto" w:fill="auto"/>
            <w:tcMar>
              <w:left w:w="57" w:type="dxa"/>
              <w:right w:w="57" w:type="dxa"/>
            </w:tcMar>
          </w:tcPr>
          <w:p w14:paraId="16069C76" w14:textId="3B8958AE" w:rsidR="00D76DF3" w:rsidRPr="00E72AA9" w:rsidRDefault="00D76DF3" w:rsidP="00D76DF3">
            <w:pPr>
              <w:jc w:val="both"/>
              <w:rPr>
                <w:rFonts w:eastAsia="Calibri"/>
                <w:bCs/>
                <w:sz w:val="22"/>
                <w:szCs w:val="22"/>
                <w:highlight w:val="yellow"/>
                <w:lang w:val="ru-RU" w:eastAsia="en-US"/>
              </w:rPr>
            </w:pPr>
            <w:r w:rsidRPr="00E72AA9">
              <w:rPr>
                <w:rFonts w:eastAsia="Calibri"/>
                <w:bCs/>
                <w:sz w:val="22"/>
                <w:szCs w:val="22"/>
                <w:lang w:val="ru-RU" w:eastAsia="en-US"/>
              </w:rPr>
              <w:t xml:space="preserve">Выручка нефтяной компании за 2021 год составила 950 млн. руб., затраты на производство и реализацию продукции (без налогов) за этот период – 220 млн. руб. Сумма налогов, начисленных за 2021 год, равна 440 млн. руб., из них НДС – 130 млн. руб. Раскройте алгоритм определения налоговой нагрузки и ее сравнения со </w:t>
            </w:r>
            <w:proofErr w:type="spellStart"/>
            <w:r w:rsidRPr="00E72AA9">
              <w:rPr>
                <w:rFonts w:eastAsia="Calibri"/>
                <w:bCs/>
                <w:sz w:val="22"/>
                <w:szCs w:val="22"/>
                <w:lang w:val="ru-RU" w:eastAsia="en-US"/>
              </w:rPr>
              <w:t>среднеотрасле-выми</w:t>
            </w:r>
            <w:proofErr w:type="spellEnd"/>
            <w:r w:rsidRPr="00E72AA9">
              <w:rPr>
                <w:rFonts w:eastAsia="Calibri"/>
                <w:bCs/>
                <w:sz w:val="22"/>
                <w:szCs w:val="22"/>
                <w:lang w:val="ru-RU" w:eastAsia="en-US"/>
              </w:rPr>
              <w:t xml:space="preserve"> показателями по данным налоговой стати-</w:t>
            </w:r>
            <w:proofErr w:type="spellStart"/>
            <w:r w:rsidRPr="00E72AA9">
              <w:rPr>
                <w:rFonts w:eastAsia="Calibri"/>
                <w:bCs/>
                <w:sz w:val="22"/>
                <w:szCs w:val="22"/>
                <w:lang w:val="ru-RU" w:eastAsia="en-US"/>
              </w:rPr>
              <w:t>стики</w:t>
            </w:r>
            <w:proofErr w:type="spellEnd"/>
          </w:p>
        </w:tc>
      </w:tr>
      <w:tr w:rsidR="00D76DF3" w:rsidRPr="00E72AA9" w14:paraId="578BE071" w14:textId="7B768216" w:rsidTr="0093735E">
        <w:tc>
          <w:tcPr>
            <w:tcW w:w="1504" w:type="dxa"/>
            <w:vMerge/>
            <w:tcMar>
              <w:left w:w="57" w:type="dxa"/>
              <w:right w:w="57" w:type="dxa"/>
            </w:tcMar>
          </w:tcPr>
          <w:p w14:paraId="48B6301D" w14:textId="77777777" w:rsidR="00D76DF3" w:rsidRPr="00E72AA9" w:rsidRDefault="00D76DF3" w:rsidP="00D76DF3">
            <w:pPr>
              <w:spacing w:line="253" w:lineRule="exact"/>
              <w:jc w:val="both"/>
              <w:rPr>
                <w:sz w:val="22"/>
                <w:szCs w:val="22"/>
                <w:lang w:val="ru-RU"/>
              </w:rPr>
            </w:pPr>
          </w:p>
        </w:tc>
        <w:tc>
          <w:tcPr>
            <w:tcW w:w="1560" w:type="dxa"/>
            <w:vMerge w:val="restart"/>
            <w:tcMar>
              <w:left w:w="57" w:type="dxa"/>
              <w:right w:w="57" w:type="dxa"/>
            </w:tcMar>
          </w:tcPr>
          <w:p w14:paraId="567533F2" w14:textId="28C29020" w:rsidR="00D76DF3" w:rsidRPr="00E72AA9" w:rsidRDefault="00D76DF3" w:rsidP="00D76DF3">
            <w:pPr>
              <w:jc w:val="both"/>
              <w:rPr>
                <w:rFonts w:eastAsia="Calibri"/>
                <w:sz w:val="22"/>
                <w:szCs w:val="22"/>
                <w:lang w:val="ru-RU"/>
              </w:rPr>
            </w:pPr>
            <w:r w:rsidRPr="00E72AA9">
              <w:rPr>
                <w:rFonts w:eastAsia="Calibri"/>
                <w:sz w:val="22"/>
                <w:szCs w:val="22"/>
                <w:lang w:val="ru-RU"/>
              </w:rPr>
              <w:t>2. Производит расчет финансово-экономических показателей на макро, мезо- и микроуровнях</w:t>
            </w:r>
          </w:p>
          <w:p w14:paraId="6561D8A2" w14:textId="79356673" w:rsidR="00D76DF3" w:rsidRPr="00E72AA9" w:rsidRDefault="00D76DF3" w:rsidP="00D76DF3">
            <w:pPr>
              <w:spacing w:line="253" w:lineRule="exact"/>
              <w:jc w:val="both"/>
              <w:rPr>
                <w:sz w:val="22"/>
                <w:szCs w:val="22"/>
                <w:lang w:val="ru-RU"/>
              </w:rPr>
            </w:pPr>
          </w:p>
        </w:tc>
        <w:tc>
          <w:tcPr>
            <w:tcW w:w="2683" w:type="dxa"/>
            <w:tcBorders>
              <w:bottom w:val="single" w:sz="4" w:space="0" w:color="000000"/>
            </w:tcBorders>
            <w:tcMar>
              <w:left w:w="57" w:type="dxa"/>
              <w:right w:w="57" w:type="dxa"/>
            </w:tcMar>
          </w:tcPr>
          <w:p w14:paraId="7ACAF7A8" w14:textId="28D7CC91" w:rsidR="00D76DF3" w:rsidRPr="00E72AA9" w:rsidRDefault="00D76DF3" w:rsidP="00D76DF3">
            <w:pPr>
              <w:spacing w:line="253" w:lineRule="exact"/>
              <w:jc w:val="both"/>
              <w:rPr>
                <w:sz w:val="22"/>
                <w:szCs w:val="22"/>
                <w:lang w:val="ru-RU"/>
              </w:rPr>
            </w:pPr>
            <w:r w:rsidRPr="00E72AA9">
              <w:rPr>
                <w:b/>
                <w:i/>
                <w:sz w:val="22"/>
                <w:szCs w:val="22"/>
                <w:lang w:val="ru-RU"/>
              </w:rPr>
              <w:t>Знать:</w:t>
            </w:r>
            <w:r w:rsidRPr="00E72AA9">
              <w:rPr>
                <w:sz w:val="22"/>
                <w:szCs w:val="22"/>
                <w:lang w:val="ru-RU"/>
              </w:rPr>
              <w:t xml:space="preserve"> механизмы расчета финансово-экономических показателей на макро, мезо- и микро-</w:t>
            </w:r>
            <w:proofErr w:type="gramStart"/>
            <w:r w:rsidRPr="00E72AA9">
              <w:rPr>
                <w:sz w:val="22"/>
                <w:szCs w:val="22"/>
                <w:lang w:val="ru-RU"/>
              </w:rPr>
              <w:t>уровнях ,</w:t>
            </w:r>
            <w:proofErr w:type="gramEnd"/>
            <w:r w:rsidRPr="00E72AA9">
              <w:rPr>
                <w:sz w:val="22"/>
                <w:szCs w:val="22"/>
                <w:lang w:val="ru-RU"/>
              </w:rPr>
              <w:t xml:space="preserve"> определения отклонений </w:t>
            </w:r>
          </w:p>
        </w:tc>
        <w:tc>
          <w:tcPr>
            <w:tcW w:w="4262" w:type="dxa"/>
            <w:shd w:val="clear" w:color="auto" w:fill="auto"/>
            <w:tcMar>
              <w:left w:w="57" w:type="dxa"/>
              <w:right w:w="57" w:type="dxa"/>
            </w:tcMar>
          </w:tcPr>
          <w:p w14:paraId="1C5291EF" w14:textId="53CC4570" w:rsidR="00D76DF3" w:rsidRPr="00E72AA9" w:rsidRDefault="00D76DF3" w:rsidP="00D76DF3">
            <w:pPr>
              <w:spacing w:line="253" w:lineRule="exact"/>
              <w:jc w:val="both"/>
              <w:rPr>
                <w:sz w:val="22"/>
                <w:szCs w:val="22"/>
                <w:lang w:val="ru-RU"/>
              </w:rPr>
            </w:pPr>
            <w:r w:rsidRPr="00E72AA9">
              <w:rPr>
                <w:sz w:val="22"/>
                <w:szCs w:val="22"/>
                <w:lang w:val="ru-RU"/>
              </w:rPr>
              <w:t>Нефтегазодобывающая организация имеет   исходные данные:</w:t>
            </w:r>
            <w:r w:rsidR="00A36565" w:rsidRPr="00E72AA9">
              <w:rPr>
                <w:sz w:val="22"/>
                <w:szCs w:val="22"/>
                <w:lang w:val="ru-RU"/>
              </w:rPr>
              <w:t xml:space="preserve"> </w:t>
            </w:r>
            <w:r w:rsidRPr="00E72AA9">
              <w:rPr>
                <w:sz w:val="22"/>
                <w:szCs w:val="22"/>
                <w:lang w:val="ru-RU"/>
              </w:rPr>
              <w:t xml:space="preserve">Фонд добывающих скважин (число </w:t>
            </w:r>
            <w:proofErr w:type="gramStart"/>
            <w:r w:rsidRPr="00E72AA9">
              <w:rPr>
                <w:sz w:val="22"/>
                <w:szCs w:val="22"/>
                <w:lang w:val="ru-RU"/>
              </w:rPr>
              <w:t>скважин)  -</w:t>
            </w:r>
            <w:proofErr w:type="gramEnd"/>
            <w:r w:rsidRPr="00E72AA9">
              <w:rPr>
                <w:sz w:val="22"/>
                <w:szCs w:val="22"/>
                <w:lang w:val="ru-RU"/>
              </w:rPr>
              <w:t xml:space="preserve"> 285</w:t>
            </w:r>
            <w:r w:rsidR="00A36565" w:rsidRPr="00E72AA9">
              <w:rPr>
                <w:sz w:val="22"/>
                <w:szCs w:val="22"/>
                <w:lang w:val="ru-RU"/>
              </w:rPr>
              <w:t xml:space="preserve">. </w:t>
            </w:r>
            <w:r w:rsidRPr="00E72AA9">
              <w:rPr>
                <w:sz w:val="22"/>
                <w:szCs w:val="22"/>
                <w:lang w:val="ru-RU"/>
              </w:rPr>
              <w:t>Среднесуточный дебит одной скважины, т/</w:t>
            </w:r>
            <w:proofErr w:type="spellStart"/>
            <w:proofErr w:type="gramStart"/>
            <w:r w:rsidRPr="00E72AA9">
              <w:rPr>
                <w:sz w:val="22"/>
                <w:szCs w:val="22"/>
                <w:lang w:val="ru-RU"/>
              </w:rPr>
              <w:t>сут</w:t>
            </w:r>
            <w:proofErr w:type="spellEnd"/>
            <w:r w:rsidRPr="00E72AA9">
              <w:rPr>
                <w:sz w:val="22"/>
                <w:szCs w:val="22"/>
                <w:lang w:val="ru-RU"/>
              </w:rPr>
              <w:t xml:space="preserve">  -</w:t>
            </w:r>
            <w:proofErr w:type="gramEnd"/>
            <w:r w:rsidRPr="00E72AA9">
              <w:rPr>
                <w:sz w:val="22"/>
                <w:szCs w:val="22"/>
                <w:lang w:val="ru-RU"/>
              </w:rPr>
              <w:t xml:space="preserve"> 19,5</w:t>
            </w:r>
            <w:r w:rsidR="00A36565" w:rsidRPr="00E72AA9">
              <w:rPr>
                <w:sz w:val="22"/>
                <w:szCs w:val="22"/>
                <w:lang w:val="ru-RU"/>
              </w:rPr>
              <w:t xml:space="preserve">. </w:t>
            </w:r>
            <w:r w:rsidRPr="00E72AA9">
              <w:rPr>
                <w:sz w:val="22"/>
                <w:szCs w:val="22"/>
                <w:lang w:val="ru-RU"/>
              </w:rPr>
              <w:t>Коэффициент эксплуатации, доли единицы  -0,968</w:t>
            </w:r>
            <w:r w:rsidR="00A36565" w:rsidRPr="00E72AA9">
              <w:rPr>
                <w:sz w:val="22"/>
                <w:szCs w:val="22"/>
                <w:lang w:val="ru-RU"/>
              </w:rPr>
              <w:t xml:space="preserve">. </w:t>
            </w:r>
            <w:r w:rsidRPr="00E72AA9">
              <w:rPr>
                <w:sz w:val="22"/>
                <w:szCs w:val="22"/>
                <w:lang w:val="ru-RU"/>
              </w:rPr>
              <w:t xml:space="preserve">Среднесписочное число работающих </w:t>
            </w:r>
            <w:proofErr w:type="gramStart"/>
            <w:r w:rsidRPr="00E72AA9">
              <w:rPr>
                <w:sz w:val="22"/>
                <w:szCs w:val="22"/>
                <w:lang w:val="ru-RU"/>
              </w:rPr>
              <w:t>-  358</w:t>
            </w:r>
            <w:proofErr w:type="gramEnd"/>
            <w:r w:rsidR="00A36565" w:rsidRPr="00E72AA9">
              <w:rPr>
                <w:sz w:val="22"/>
                <w:szCs w:val="22"/>
                <w:lang w:val="ru-RU"/>
              </w:rPr>
              <w:t xml:space="preserve">. </w:t>
            </w:r>
            <w:r w:rsidRPr="00E72AA9">
              <w:rPr>
                <w:sz w:val="22"/>
                <w:szCs w:val="22"/>
                <w:lang w:val="ru-RU"/>
              </w:rPr>
              <w:t>Определить:</w:t>
            </w:r>
            <w:r w:rsidR="00A36565" w:rsidRPr="00E72AA9">
              <w:rPr>
                <w:sz w:val="22"/>
                <w:szCs w:val="22"/>
                <w:lang w:val="ru-RU"/>
              </w:rPr>
              <w:t xml:space="preserve"> </w:t>
            </w:r>
            <w:r w:rsidRPr="00E72AA9">
              <w:rPr>
                <w:sz w:val="22"/>
                <w:szCs w:val="22"/>
                <w:lang w:val="ru-RU"/>
              </w:rPr>
              <w:t xml:space="preserve">фактическую производительности труда в натуральном выражении за отчетный период; сравните показатели со </w:t>
            </w:r>
            <w:proofErr w:type="spellStart"/>
            <w:r w:rsidRPr="00E72AA9">
              <w:rPr>
                <w:sz w:val="22"/>
                <w:szCs w:val="22"/>
                <w:lang w:val="ru-RU"/>
              </w:rPr>
              <w:t>среденеотраслевыми</w:t>
            </w:r>
            <w:proofErr w:type="spellEnd"/>
            <w:r w:rsidRPr="00E72AA9">
              <w:rPr>
                <w:sz w:val="22"/>
                <w:szCs w:val="22"/>
                <w:lang w:val="ru-RU"/>
              </w:rPr>
              <w:t xml:space="preserve"> и </w:t>
            </w:r>
            <w:r w:rsidR="00A36565" w:rsidRPr="00E72AA9">
              <w:rPr>
                <w:sz w:val="22"/>
                <w:szCs w:val="22"/>
                <w:lang w:val="ru-RU"/>
              </w:rPr>
              <w:t>м</w:t>
            </w:r>
            <w:r w:rsidRPr="00E72AA9">
              <w:rPr>
                <w:sz w:val="22"/>
                <w:szCs w:val="22"/>
                <w:lang w:val="ru-RU"/>
              </w:rPr>
              <w:t>акроэкономическими показателями.</w:t>
            </w:r>
          </w:p>
          <w:p w14:paraId="0C6983A7" w14:textId="7CCDB3E5" w:rsidR="00D76DF3" w:rsidRPr="00E72AA9" w:rsidRDefault="00D76DF3" w:rsidP="00D76DF3">
            <w:pPr>
              <w:spacing w:line="253" w:lineRule="exact"/>
              <w:jc w:val="both"/>
              <w:rPr>
                <w:sz w:val="22"/>
                <w:szCs w:val="22"/>
                <w:lang w:val="ru-RU"/>
              </w:rPr>
            </w:pPr>
            <w:r w:rsidRPr="00E72AA9">
              <w:rPr>
                <w:sz w:val="22"/>
                <w:szCs w:val="22"/>
                <w:lang w:val="ru-RU"/>
              </w:rPr>
              <w:t>Сделайте вывод.</w:t>
            </w:r>
          </w:p>
        </w:tc>
      </w:tr>
      <w:tr w:rsidR="00D76DF3" w:rsidRPr="00E72AA9" w14:paraId="47F2F5CD" w14:textId="77777777" w:rsidTr="0093735E">
        <w:tc>
          <w:tcPr>
            <w:tcW w:w="1504" w:type="dxa"/>
            <w:vMerge/>
            <w:tcMar>
              <w:left w:w="57" w:type="dxa"/>
              <w:right w:w="57" w:type="dxa"/>
            </w:tcMar>
          </w:tcPr>
          <w:p w14:paraId="50ACA371" w14:textId="77777777" w:rsidR="00D76DF3" w:rsidRPr="00E72AA9" w:rsidRDefault="00D76DF3" w:rsidP="00D76DF3">
            <w:pPr>
              <w:spacing w:line="253" w:lineRule="exact"/>
              <w:jc w:val="both"/>
              <w:rPr>
                <w:sz w:val="22"/>
                <w:szCs w:val="22"/>
                <w:lang w:val="ru-RU"/>
              </w:rPr>
            </w:pPr>
          </w:p>
        </w:tc>
        <w:tc>
          <w:tcPr>
            <w:tcW w:w="1560" w:type="dxa"/>
            <w:vMerge/>
            <w:tcBorders>
              <w:bottom w:val="single" w:sz="4" w:space="0" w:color="000000"/>
            </w:tcBorders>
            <w:tcMar>
              <w:left w:w="57" w:type="dxa"/>
              <w:right w:w="57" w:type="dxa"/>
            </w:tcMar>
          </w:tcPr>
          <w:p w14:paraId="0A0703DD" w14:textId="77777777" w:rsidR="00D76DF3" w:rsidRPr="00E72AA9" w:rsidRDefault="00D76DF3" w:rsidP="00D76DF3">
            <w:pPr>
              <w:jc w:val="both"/>
              <w:rPr>
                <w:rFonts w:eastAsia="Calibri"/>
                <w:sz w:val="22"/>
                <w:szCs w:val="22"/>
                <w:lang w:val="ru-RU"/>
              </w:rPr>
            </w:pPr>
          </w:p>
        </w:tc>
        <w:tc>
          <w:tcPr>
            <w:tcW w:w="2683" w:type="dxa"/>
            <w:tcBorders>
              <w:bottom w:val="single" w:sz="4" w:space="0" w:color="000000"/>
            </w:tcBorders>
            <w:tcMar>
              <w:left w:w="57" w:type="dxa"/>
              <w:right w:w="57" w:type="dxa"/>
            </w:tcMar>
          </w:tcPr>
          <w:p w14:paraId="4A2BF8A5" w14:textId="2B214AEA" w:rsidR="00D76DF3" w:rsidRPr="00E72AA9" w:rsidRDefault="00D76DF3" w:rsidP="00D76DF3">
            <w:pPr>
              <w:spacing w:line="253" w:lineRule="exact"/>
              <w:jc w:val="both"/>
              <w:rPr>
                <w:b/>
                <w:i/>
                <w:sz w:val="22"/>
                <w:szCs w:val="22"/>
                <w:lang w:val="ru-RU"/>
              </w:rPr>
            </w:pPr>
            <w:r w:rsidRPr="00E72AA9">
              <w:rPr>
                <w:b/>
                <w:i/>
                <w:sz w:val="22"/>
                <w:szCs w:val="22"/>
                <w:lang w:val="ru-RU"/>
              </w:rPr>
              <w:t>Уметь</w:t>
            </w:r>
            <w:proofErr w:type="gramStart"/>
            <w:r w:rsidRPr="00E72AA9">
              <w:rPr>
                <w:b/>
                <w:i/>
                <w:sz w:val="22"/>
                <w:szCs w:val="22"/>
                <w:lang w:val="ru-RU"/>
              </w:rPr>
              <w:t xml:space="preserve">: </w:t>
            </w:r>
            <w:r w:rsidRPr="00E72AA9">
              <w:rPr>
                <w:sz w:val="22"/>
                <w:szCs w:val="22"/>
                <w:lang w:val="ru-RU"/>
              </w:rPr>
              <w:t>Производить</w:t>
            </w:r>
            <w:proofErr w:type="gramEnd"/>
            <w:r w:rsidRPr="00E72AA9">
              <w:rPr>
                <w:sz w:val="22"/>
                <w:szCs w:val="22"/>
                <w:lang w:val="ru-RU"/>
              </w:rPr>
              <w:t xml:space="preserve"> расчет финансово-экономических показателей на макро, мезо- и микро-уровнях основе показателей экономической деятельности</w:t>
            </w:r>
          </w:p>
        </w:tc>
        <w:tc>
          <w:tcPr>
            <w:tcW w:w="4262" w:type="dxa"/>
            <w:tcBorders>
              <w:bottom w:val="single" w:sz="4" w:space="0" w:color="000000"/>
            </w:tcBorders>
            <w:shd w:val="clear" w:color="auto" w:fill="auto"/>
            <w:tcMar>
              <w:left w:w="57" w:type="dxa"/>
              <w:right w:w="57" w:type="dxa"/>
            </w:tcMar>
          </w:tcPr>
          <w:p w14:paraId="0CB90CED" w14:textId="77777777" w:rsidR="00D76DF3" w:rsidRPr="00E72AA9" w:rsidRDefault="00D76DF3" w:rsidP="00D76DF3">
            <w:pPr>
              <w:spacing w:line="253" w:lineRule="exact"/>
              <w:jc w:val="both"/>
              <w:rPr>
                <w:sz w:val="22"/>
                <w:szCs w:val="22"/>
                <w:lang w:val="ru-RU"/>
              </w:rPr>
            </w:pPr>
            <w:r w:rsidRPr="00E72AA9">
              <w:rPr>
                <w:sz w:val="22"/>
                <w:szCs w:val="22"/>
                <w:lang w:val="ru-RU"/>
              </w:rPr>
              <w:t xml:space="preserve"> Используйте данные задачи </w:t>
            </w:r>
          </w:p>
          <w:p w14:paraId="255087C3" w14:textId="4FB87C06" w:rsidR="00D76DF3" w:rsidRPr="00E72AA9" w:rsidRDefault="00D76DF3" w:rsidP="00D76DF3">
            <w:pPr>
              <w:spacing w:line="253" w:lineRule="exact"/>
              <w:jc w:val="both"/>
              <w:rPr>
                <w:sz w:val="22"/>
                <w:szCs w:val="22"/>
                <w:lang w:val="ru-RU"/>
              </w:rPr>
            </w:pPr>
            <w:r w:rsidRPr="00E72AA9">
              <w:rPr>
                <w:sz w:val="22"/>
                <w:szCs w:val="22"/>
                <w:lang w:val="ru-RU"/>
              </w:rPr>
              <w:t xml:space="preserve">нефтегазодобывающей организации рассчитайте: </w:t>
            </w:r>
          </w:p>
          <w:p w14:paraId="15910322" w14:textId="0F6EB633" w:rsidR="00D76DF3" w:rsidRPr="00E72AA9" w:rsidRDefault="00D76DF3" w:rsidP="00D76DF3">
            <w:pPr>
              <w:spacing w:line="253" w:lineRule="exact"/>
              <w:jc w:val="both"/>
              <w:rPr>
                <w:sz w:val="22"/>
                <w:szCs w:val="22"/>
                <w:lang w:val="ru-RU"/>
              </w:rPr>
            </w:pPr>
            <w:r w:rsidRPr="00E72AA9">
              <w:rPr>
                <w:sz w:val="22"/>
                <w:szCs w:val="22"/>
                <w:lang w:val="ru-RU"/>
              </w:rPr>
              <w:t xml:space="preserve">  - плановый уровень производительности труда в натуральном </w:t>
            </w:r>
            <w:proofErr w:type="gramStart"/>
            <w:r w:rsidRPr="00E72AA9">
              <w:rPr>
                <w:sz w:val="22"/>
                <w:szCs w:val="22"/>
                <w:lang w:val="ru-RU"/>
              </w:rPr>
              <w:t>выражении  при</w:t>
            </w:r>
            <w:proofErr w:type="gramEnd"/>
            <w:r w:rsidRPr="00E72AA9">
              <w:rPr>
                <w:sz w:val="22"/>
                <w:szCs w:val="22"/>
                <w:lang w:val="ru-RU"/>
              </w:rPr>
              <w:t xml:space="preserve"> условии, что ее необходимо увеличить на 11%;</w:t>
            </w:r>
          </w:p>
          <w:p w14:paraId="7731EA2B" w14:textId="77777777" w:rsidR="00D76DF3" w:rsidRPr="00E72AA9" w:rsidRDefault="00D76DF3" w:rsidP="00D76DF3">
            <w:pPr>
              <w:spacing w:line="253" w:lineRule="exact"/>
              <w:jc w:val="both"/>
              <w:rPr>
                <w:sz w:val="22"/>
                <w:szCs w:val="22"/>
                <w:lang w:val="ru-RU"/>
              </w:rPr>
            </w:pPr>
            <w:r w:rsidRPr="00E72AA9">
              <w:rPr>
                <w:sz w:val="22"/>
                <w:szCs w:val="22"/>
                <w:lang w:val="ru-RU"/>
              </w:rPr>
              <w:t xml:space="preserve">- возможные </w:t>
            </w:r>
            <w:proofErr w:type="gramStart"/>
            <w:r w:rsidRPr="00E72AA9">
              <w:rPr>
                <w:sz w:val="22"/>
                <w:szCs w:val="22"/>
                <w:lang w:val="ru-RU"/>
              </w:rPr>
              <w:t>плановые  исходные</w:t>
            </w:r>
            <w:proofErr w:type="gramEnd"/>
            <w:r w:rsidRPr="00E72AA9">
              <w:rPr>
                <w:sz w:val="22"/>
                <w:szCs w:val="22"/>
                <w:lang w:val="ru-RU"/>
              </w:rPr>
              <w:t xml:space="preserve"> показатели, которые обеспечат запланированный рост производительности труда ( многовариантный подход).</w:t>
            </w:r>
          </w:p>
          <w:p w14:paraId="50F16403" w14:textId="64FA2135" w:rsidR="00D76DF3" w:rsidRPr="00E72AA9" w:rsidRDefault="00D76DF3" w:rsidP="00D76DF3">
            <w:pPr>
              <w:spacing w:line="253" w:lineRule="exact"/>
              <w:jc w:val="both"/>
              <w:rPr>
                <w:sz w:val="22"/>
                <w:szCs w:val="22"/>
                <w:lang w:val="ru-RU"/>
              </w:rPr>
            </w:pPr>
            <w:r w:rsidRPr="00E72AA9">
              <w:rPr>
                <w:sz w:val="22"/>
                <w:szCs w:val="22"/>
                <w:lang w:val="ru-RU"/>
              </w:rPr>
              <w:t xml:space="preserve">2. Раскройте условия, которые </w:t>
            </w:r>
            <w:proofErr w:type="gramStart"/>
            <w:r w:rsidRPr="00E72AA9">
              <w:rPr>
                <w:sz w:val="22"/>
                <w:szCs w:val="22"/>
                <w:lang w:val="ru-RU"/>
              </w:rPr>
              <w:t>способствовали  принимаемому</w:t>
            </w:r>
            <w:proofErr w:type="gramEnd"/>
            <w:r w:rsidRPr="00E72AA9">
              <w:rPr>
                <w:sz w:val="22"/>
                <w:szCs w:val="22"/>
                <w:lang w:val="ru-RU"/>
              </w:rPr>
              <w:t xml:space="preserve"> решению по повышению производительности труда в  организации </w:t>
            </w:r>
          </w:p>
          <w:p w14:paraId="13EEB719" w14:textId="142ADAAA" w:rsidR="00D76DF3" w:rsidRPr="00E72AA9" w:rsidRDefault="00D76DF3" w:rsidP="00D76DF3">
            <w:pPr>
              <w:spacing w:line="253" w:lineRule="exact"/>
              <w:jc w:val="both"/>
              <w:rPr>
                <w:sz w:val="22"/>
                <w:szCs w:val="22"/>
                <w:highlight w:val="yellow"/>
                <w:lang w:val="ru-RU"/>
              </w:rPr>
            </w:pPr>
            <w:r w:rsidRPr="00E72AA9">
              <w:rPr>
                <w:sz w:val="22"/>
                <w:szCs w:val="22"/>
                <w:lang w:val="ru-RU"/>
              </w:rPr>
              <w:t xml:space="preserve">3. Составьте дорожную </w:t>
            </w:r>
            <w:proofErr w:type="gramStart"/>
            <w:r w:rsidRPr="00E72AA9">
              <w:rPr>
                <w:sz w:val="22"/>
                <w:szCs w:val="22"/>
                <w:lang w:val="ru-RU"/>
              </w:rPr>
              <w:t>карту  или</w:t>
            </w:r>
            <w:proofErr w:type="gramEnd"/>
            <w:r w:rsidRPr="00E72AA9">
              <w:rPr>
                <w:sz w:val="22"/>
                <w:szCs w:val="22"/>
                <w:lang w:val="ru-RU"/>
              </w:rPr>
              <w:t xml:space="preserve"> разработайте мероприятия,  которые бы способствовали  достижению других показателей на планируемый год с учетом  расчета и оценки индекса изменения производительности труда по основным отраслям экономики </w:t>
            </w:r>
          </w:p>
        </w:tc>
      </w:tr>
      <w:tr w:rsidR="00D76DF3" w:rsidRPr="00E72AA9" w14:paraId="260AE536" w14:textId="46EC424F" w:rsidTr="0093735E">
        <w:tc>
          <w:tcPr>
            <w:tcW w:w="1504" w:type="dxa"/>
            <w:vMerge/>
            <w:tcMar>
              <w:left w:w="57" w:type="dxa"/>
              <w:right w:w="57" w:type="dxa"/>
            </w:tcMar>
          </w:tcPr>
          <w:p w14:paraId="014E0B3B" w14:textId="77777777" w:rsidR="00D76DF3" w:rsidRPr="00E72AA9" w:rsidRDefault="00D76DF3" w:rsidP="00D76DF3">
            <w:pPr>
              <w:spacing w:line="253" w:lineRule="exact"/>
              <w:jc w:val="both"/>
              <w:rPr>
                <w:sz w:val="22"/>
                <w:szCs w:val="22"/>
                <w:lang w:val="ru-RU"/>
              </w:rPr>
            </w:pPr>
          </w:p>
        </w:tc>
        <w:tc>
          <w:tcPr>
            <w:tcW w:w="1560" w:type="dxa"/>
            <w:vMerge w:val="restart"/>
            <w:shd w:val="clear" w:color="auto" w:fill="auto"/>
            <w:tcMar>
              <w:left w:w="57" w:type="dxa"/>
              <w:right w:w="57" w:type="dxa"/>
            </w:tcMar>
          </w:tcPr>
          <w:p w14:paraId="2A117994" w14:textId="1471A802" w:rsidR="00D76DF3" w:rsidRPr="00E72AA9" w:rsidRDefault="00D76DF3" w:rsidP="00D76DF3">
            <w:pPr>
              <w:spacing w:line="253" w:lineRule="exact"/>
              <w:jc w:val="both"/>
              <w:rPr>
                <w:sz w:val="22"/>
                <w:szCs w:val="22"/>
                <w:lang w:val="ru-RU"/>
              </w:rPr>
            </w:pPr>
            <w:r w:rsidRPr="00E72AA9">
              <w:rPr>
                <w:rFonts w:eastAsia="Calibri"/>
                <w:sz w:val="22"/>
                <w:szCs w:val="22"/>
                <w:lang w:val="ru-RU"/>
              </w:rPr>
              <w:t xml:space="preserve">3. Анализирует и раскрывает </w:t>
            </w:r>
            <w:r w:rsidRPr="00E72AA9">
              <w:rPr>
                <w:rFonts w:eastAsia="Calibri"/>
                <w:sz w:val="22"/>
                <w:szCs w:val="22"/>
                <w:lang w:val="ru-RU"/>
              </w:rPr>
              <w:lastRenderedPageBreak/>
              <w:t>природу экономических процессов на основе полученных финансово-экономических показателей на макро-, мезо- и микроуровнях</w:t>
            </w:r>
          </w:p>
        </w:tc>
        <w:tc>
          <w:tcPr>
            <w:tcW w:w="2683" w:type="dxa"/>
            <w:tcBorders>
              <w:bottom w:val="single" w:sz="4" w:space="0" w:color="000000"/>
            </w:tcBorders>
            <w:shd w:val="clear" w:color="auto" w:fill="auto"/>
            <w:tcMar>
              <w:left w:w="57" w:type="dxa"/>
              <w:right w:w="57" w:type="dxa"/>
            </w:tcMar>
          </w:tcPr>
          <w:p w14:paraId="5A4BB927" w14:textId="38B214A1" w:rsidR="00D76DF3" w:rsidRPr="00E72AA9" w:rsidRDefault="00D76DF3" w:rsidP="00D76DF3">
            <w:pPr>
              <w:spacing w:line="253" w:lineRule="exact"/>
              <w:jc w:val="both"/>
              <w:rPr>
                <w:sz w:val="22"/>
                <w:szCs w:val="22"/>
                <w:lang w:val="ru-RU"/>
              </w:rPr>
            </w:pPr>
            <w:r w:rsidRPr="00E72AA9">
              <w:rPr>
                <w:b/>
                <w:i/>
                <w:sz w:val="22"/>
                <w:szCs w:val="22"/>
                <w:lang w:val="ru-RU"/>
              </w:rPr>
              <w:lastRenderedPageBreak/>
              <w:t>Знать:</w:t>
            </w:r>
            <w:r w:rsidRPr="00E72AA9">
              <w:rPr>
                <w:sz w:val="22"/>
                <w:szCs w:val="22"/>
                <w:lang w:val="ru-RU"/>
              </w:rPr>
              <w:t xml:space="preserve"> современные методы экономического анализа, необходимые для </w:t>
            </w:r>
            <w:r w:rsidRPr="00E72AA9">
              <w:rPr>
                <w:sz w:val="22"/>
                <w:szCs w:val="22"/>
                <w:lang w:val="ru-RU"/>
              </w:rPr>
              <w:lastRenderedPageBreak/>
              <w:t xml:space="preserve">оценки сравнения    результатов деятельности организаций с показателями на макро- </w:t>
            </w:r>
            <w:proofErr w:type="gramStart"/>
            <w:r w:rsidRPr="00E72AA9">
              <w:rPr>
                <w:sz w:val="22"/>
                <w:szCs w:val="22"/>
                <w:lang w:val="ru-RU"/>
              </w:rPr>
              <w:t xml:space="preserve">и  </w:t>
            </w:r>
            <w:proofErr w:type="spellStart"/>
            <w:r w:rsidRPr="00E72AA9">
              <w:rPr>
                <w:sz w:val="22"/>
                <w:szCs w:val="22"/>
                <w:lang w:val="ru-RU"/>
              </w:rPr>
              <w:t>мезоуровнях</w:t>
            </w:r>
            <w:proofErr w:type="spellEnd"/>
            <w:proofErr w:type="gramEnd"/>
          </w:p>
        </w:tc>
        <w:tc>
          <w:tcPr>
            <w:tcW w:w="4262" w:type="dxa"/>
            <w:shd w:val="clear" w:color="auto" w:fill="auto"/>
            <w:tcMar>
              <w:left w:w="57" w:type="dxa"/>
              <w:right w:w="57" w:type="dxa"/>
            </w:tcMar>
          </w:tcPr>
          <w:p w14:paraId="70B8A3B8" w14:textId="626222BC" w:rsidR="00D76DF3" w:rsidRPr="00E72AA9" w:rsidRDefault="00D76DF3" w:rsidP="00D76DF3">
            <w:pPr>
              <w:spacing w:line="253" w:lineRule="exact"/>
              <w:jc w:val="both"/>
              <w:rPr>
                <w:sz w:val="22"/>
                <w:szCs w:val="22"/>
                <w:highlight w:val="yellow"/>
                <w:lang w:val="ru-RU"/>
              </w:rPr>
            </w:pPr>
            <w:proofErr w:type="gramStart"/>
            <w:r w:rsidRPr="00E72AA9">
              <w:rPr>
                <w:sz w:val="22"/>
                <w:szCs w:val="22"/>
                <w:lang w:val="ru-RU"/>
              </w:rPr>
              <w:lastRenderedPageBreak/>
              <w:t>Реализацию  мероприятий</w:t>
            </w:r>
            <w:proofErr w:type="gramEnd"/>
            <w:r w:rsidRPr="00E72AA9">
              <w:rPr>
                <w:sz w:val="22"/>
                <w:szCs w:val="22"/>
                <w:lang w:val="ru-RU"/>
              </w:rPr>
              <w:t xml:space="preserve"> по импортозамещению и внедрению принципов НДТ, цифровой трансформации в отраслях ТЭК и </w:t>
            </w:r>
            <w:r w:rsidRPr="00E72AA9">
              <w:rPr>
                <w:sz w:val="22"/>
                <w:szCs w:val="22"/>
                <w:lang w:val="ru-RU"/>
              </w:rPr>
              <w:lastRenderedPageBreak/>
              <w:t>противодействию изменению климата</w:t>
            </w:r>
          </w:p>
        </w:tc>
      </w:tr>
      <w:tr w:rsidR="00D76DF3" w:rsidRPr="00E72AA9" w14:paraId="60B0A77C" w14:textId="77777777" w:rsidTr="0093735E">
        <w:tc>
          <w:tcPr>
            <w:tcW w:w="1504" w:type="dxa"/>
            <w:vMerge/>
            <w:tcBorders>
              <w:bottom w:val="single" w:sz="4" w:space="0" w:color="000000"/>
            </w:tcBorders>
            <w:tcMar>
              <w:left w:w="57" w:type="dxa"/>
              <w:right w:w="57" w:type="dxa"/>
            </w:tcMar>
          </w:tcPr>
          <w:p w14:paraId="5BF8F4A8" w14:textId="77777777" w:rsidR="00D76DF3" w:rsidRPr="00E72AA9" w:rsidRDefault="00D76DF3" w:rsidP="00D76DF3">
            <w:pPr>
              <w:spacing w:line="253" w:lineRule="exact"/>
              <w:jc w:val="both"/>
              <w:rPr>
                <w:sz w:val="22"/>
                <w:szCs w:val="22"/>
                <w:lang w:val="ru-RU"/>
              </w:rPr>
            </w:pPr>
          </w:p>
        </w:tc>
        <w:tc>
          <w:tcPr>
            <w:tcW w:w="1560" w:type="dxa"/>
            <w:vMerge/>
            <w:tcBorders>
              <w:bottom w:val="single" w:sz="4" w:space="0" w:color="000000"/>
            </w:tcBorders>
            <w:shd w:val="clear" w:color="auto" w:fill="auto"/>
            <w:tcMar>
              <w:left w:w="57" w:type="dxa"/>
              <w:right w:w="57" w:type="dxa"/>
            </w:tcMar>
          </w:tcPr>
          <w:p w14:paraId="78CEC791" w14:textId="77777777" w:rsidR="00D76DF3" w:rsidRPr="00E72AA9" w:rsidRDefault="00D76DF3" w:rsidP="00D76DF3">
            <w:pPr>
              <w:spacing w:line="253" w:lineRule="exact"/>
              <w:jc w:val="both"/>
              <w:rPr>
                <w:rFonts w:eastAsia="Calibri"/>
                <w:sz w:val="22"/>
                <w:szCs w:val="22"/>
                <w:lang w:val="ru-RU"/>
              </w:rPr>
            </w:pPr>
          </w:p>
        </w:tc>
        <w:tc>
          <w:tcPr>
            <w:tcW w:w="2683" w:type="dxa"/>
            <w:tcBorders>
              <w:bottom w:val="single" w:sz="4" w:space="0" w:color="000000"/>
            </w:tcBorders>
            <w:shd w:val="clear" w:color="auto" w:fill="auto"/>
            <w:tcMar>
              <w:left w:w="57" w:type="dxa"/>
              <w:right w:w="57" w:type="dxa"/>
            </w:tcMar>
          </w:tcPr>
          <w:p w14:paraId="2FCAED27" w14:textId="4AECF481" w:rsidR="00D76DF3" w:rsidRPr="00E72AA9" w:rsidRDefault="00D76DF3" w:rsidP="00D76DF3">
            <w:pPr>
              <w:spacing w:line="253" w:lineRule="exact"/>
              <w:jc w:val="both"/>
              <w:rPr>
                <w:b/>
                <w:i/>
                <w:sz w:val="22"/>
                <w:szCs w:val="22"/>
                <w:lang w:val="ru-RU"/>
              </w:rPr>
            </w:pPr>
            <w:r w:rsidRPr="00E72AA9">
              <w:rPr>
                <w:b/>
                <w:i/>
                <w:sz w:val="22"/>
                <w:szCs w:val="22"/>
                <w:lang w:val="ru-RU"/>
              </w:rPr>
              <w:t>Уметь:</w:t>
            </w:r>
            <w:r w:rsidRPr="00E72AA9">
              <w:rPr>
                <w:sz w:val="22"/>
                <w:szCs w:val="22"/>
                <w:lang w:val="ru-RU"/>
              </w:rPr>
              <w:t xml:space="preserve"> выявлять причины </w:t>
            </w:r>
            <w:proofErr w:type="gramStart"/>
            <w:r w:rsidRPr="00E72AA9">
              <w:rPr>
                <w:sz w:val="22"/>
                <w:szCs w:val="22"/>
                <w:lang w:val="ru-RU"/>
              </w:rPr>
              <w:t>отклонений  показателей</w:t>
            </w:r>
            <w:proofErr w:type="gramEnd"/>
            <w:r w:rsidRPr="00E72AA9">
              <w:rPr>
                <w:sz w:val="22"/>
                <w:szCs w:val="22"/>
                <w:lang w:val="ru-RU"/>
              </w:rPr>
              <w:t xml:space="preserve">  и предлагать решения по улучшению результатов</w:t>
            </w:r>
            <w:r w:rsidRPr="00E72AA9">
              <w:rPr>
                <w:b/>
                <w:i/>
                <w:sz w:val="22"/>
                <w:szCs w:val="22"/>
                <w:lang w:val="ru-RU"/>
              </w:rPr>
              <w:t xml:space="preserve"> </w:t>
            </w:r>
          </w:p>
        </w:tc>
        <w:tc>
          <w:tcPr>
            <w:tcW w:w="4262" w:type="dxa"/>
            <w:tcBorders>
              <w:bottom w:val="single" w:sz="4" w:space="0" w:color="000000"/>
            </w:tcBorders>
            <w:shd w:val="clear" w:color="auto" w:fill="auto"/>
            <w:tcMar>
              <w:left w:w="57" w:type="dxa"/>
              <w:right w:w="57" w:type="dxa"/>
            </w:tcMar>
          </w:tcPr>
          <w:p w14:paraId="16F8C52A" w14:textId="7AFF9052" w:rsidR="00D76DF3" w:rsidRPr="00E72AA9" w:rsidRDefault="00D76DF3" w:rsidP="00D76DF3">
            <w:pPr>
              <w:spacing w:line="253" w:lineRule="exact"/>
              <w:jc w:val="both"/>
              <w:rPr>
                <w:sz w:val="22"/>
                <w:szCs w:val="22"/>
                <w:lang w:val="ru-RU"/>
              </w:rPr>
            </w:pPr>
            <w:r w:rsidRPr="00E72AA9">
              <w:rPr>
                <w:sz w:val="22"/>
                <w:szCs w:val="22"/>
                <w:lang w:val="ru-RU"/>
              </w:rPr>
              <w:t xml:space="preserve">Оценить мероприятия в отрасли и отдельных </w:t>
            </w:r>
            <w:proofErr w:type="gramStart"/>
            <w:r w:rsidRPr="00E72AA9">
              <w:rPr>
                <w:sz w:val="22"/>
                <w:szCs w:val="22"/>
                <w:lang w:val="ru-RU"/>
              </w:rPr>
              <w:t>компаний  ,</w:t>
            </w:r>
            <w:proofErr w:type="gramEnd"/>
            <w:r w:rsidRPr="00E72AA9">
              <w:rPr>
                <w:sz w:val="22"/>
                <w:szCs w:val="22"/>
                <w:lang w:val="ru-RU"/>
              </w:rPr>
              <w:t xml:space="preserve"> связанные с внедрением высокотехнологичного  оборудования, которое необходимо для разработки трудноизвлекаемых запасов  в компаниях ТЭК . </w:t>
            </w:r>
          </w:p>
        </w:tc>
      </w:tr>
      <w:bookmarkEnd w:id="19"/>
      <w:tr w:rsidR="00D76DF3" w:rsidRPr="00E72AA9" w14:paraId="32D1397D" w14:textId="766DAD92" w:rsidTr="0093735E">
        <w:tc>
          <w:tcPr>
            <w:tcW w:w="1504" w:type="dxa"/>
            <w:vMerge w:val="restart"/>
            <w:shd w:val="clear" w:color="auto" w:fill="auto"/>
            <w:tcMar>
              <w:left w:w="57" w:type="dxa"/>
              <w:right w:w="57" w:type="dxa"/>
            </w:tcMar>
          </w:tcPr>
          <w:p w14:paraId="4ED47A11" w14:textId="0E01E46D" w:rsidR="00D76DF3" w:rsidRPr="00E72AA9" w:rsidRDefault="00D76DF3" w:rsidP="00D76DF3">
            <w:pPr>
              <w:spacing w:line="253" w:lineRule="exact"/>
              <w:jc w:val="both"/>
              <w:rPr>
                <w:sz w:val="22"/>
                <w:szCs w:val="22"/>
                <w:lang w:val="ru-RU"/>
              </w:rPr>
            </w:pPr>
            <w:r w:rsidRPr="00E72AA9">
              <w:rPr>
                <w:sz w:val="22"/>
                <w:szCs w:val="22"/>
                <w:lang w:val="ru-RU"/>
              </w:rPr>
              <w:t>ПКН-4. Способность</w:t>
            </w:r>
          </w:p>
          <w:p w14:paraId="485BC9C6" w14:textId="77777777" w:rsidR="00D76DF3" w:rsidRPr="00E72AA9" w:rsidRDefault="00D76DF3" w:rsidP="00D76DF3">
            <w:pPr>
              <w:spacing w:line="256" w:lineRule="exact"/>
              <w:jc w:val="both"/>
              <w:rPr>
                <w:sz w:val="22"/>
                <w:szCs w:val="22"/>
                <w:lang w:val="ru-RU"/>
              </w:rPr>
            </w:pPr>
            <w:r w:rsidRPr="00E72AA9">
              <w:rPr>
                <w:sz w:val="22"/>
                <w:szCs w:val="22"/>
                <w:lang w:val="ru-RU"/>
              </w:rPr>
              <w:t>оценивать</w:t>
            </w:r>
          </w:p>
          <w:p w14:paraId="0458847B" w14:textId="77777777" w:rsidR="00D76DF3" w:rsidRPr="00E72AA9" w:rsidRDefault="00D76DF3" w:rsidP="00D76DF3">
            <w:pPr>
              <w:spacing w:line="256" w:lineRule="exact"/>
              <w:jc w:val="both"/>
              <w:rPr>
                <w:sz w:val="22"/>
                <w:szCs w:val="22"/>
                <w:lang w:val="ru-RU"/>
              </w:rPr>
            </w:pPr>
            <w:r w:rsidRPr="00E72AA9">
              <w:rPr>
                <w:sz w:val="22"/>
                <w:szCs w:val="22"/>
                <w:lang w:val="ru-RU"/>
              </w:rPr>
              <w:t>показатели</w:t>
            </w:r>
          </w:p>
          <w:p w14:paraId="52DF041A" w14:textId="77777777" w:rsidR="00D76DF3" w:rsidRPr="00E72AA9" w:rsidRDefault="00D76DF3" w:rsidP="00D76DF3">
            <w:pPr>
              <w:spacing w:line="256" w:lineRule="exact"/>
              <w:jc w:val="both"/>
              <w:rPr>
                <w:sz w:val="22"/>
                <w:szCs w:val="22"/>
                <w:lang w:val="ru-RU"/>
              </w:rPr>
            </w:pPr>
            <w:r w:rsidRPr="00E72AA9">
              <w:rPr>
                <w:sz w:val="22"/>
                <w:szCs w:val="22"/>
                <w:lang w:val="ru-RU"/>
              </w:rPr>
              <w:t>деятельности</w:t>
            </w:r>
          </w:p>
          <w:p w14:paraId="50AD33BC" w14:textId="77777777" w:rsidR="00D76DF3" w:rsidRPr="00E72AA9" w:rsidRDefault="00D76DF3" w:rsidP="00D76DF3">
            <w:pPr>
              <w:spacing w:line="256" w:lineRule="exact"/>
              <w:jc w:val="both"/>
              <w:rPr>
                <w:sz w:val="22"/>
                <w:szCs w:val="22"/>
                <w:lang w:val="ru-RU"/>
              </w:rPr>
            </w:pPr>
            <w:r w:rsidRPr="00E72AA9">
              <w:rPr>
                <w:sz w:val="22"/>
                <w:szCs w:val="22"/>
                <w:lang w:val="ru-RU"/>
              </w:rPr>
              <w:t>экономических</w:t>
            </w:r>
          </w:p>
          <w:p w14:paraId="1FA6886B" w14:textId="77777777" w:rsidR="00D76DF3" w:rsidRPr="00E72AA9" w:rsidRDefault="00D76DF3" w:rsidP="00D76DF3">
            <w:pPr>
              <w:spacing w:line="256" w:lineRule="exact"/>
              <w:jc w:val="both"/>
              <w:rPr>
                <w:sz w:val="22"/>
                <w:szCs w:val="22"/>
                <w:lang w:val="ru-RU"/>
              </w:rPr>
            </w:pPr>
            <w:r w:rsidRPr="00E72AA9">
              <w:rPr>
                <w:sz w:val="22"/>
                <w:szCs w:val="22"/>
                <w:lang w:val="ru-RU"/>
              </w:rPr>
              <w:t>субъектов</w:t>
            </w:r>
          </w:p>
        </w:tc>
        <w:tc>
          <w:tcPr>
            <w:tcW w:w="1560" w:type="dxa"/>
            <w:vMerge w:val="restart"/>
            <w:shd w:val="clear" w:color="auto" w:fill="auto"/>
            <w:tcMar>
              <w:left w:w="57" w:type="dxa"/>
              <w:right w:w="57" w:type="dxa"/>
            </w:tcMar>
          </w:tcPr>
          <w:p w14:paraId="366AC6B9" w14:textId="77777777" w:rsidR="00D76DF3" w:rsidRPr="00E72AA9" w:rsidRDefault="00D76DF3" w:rsidP="00D76DF3">
            <w:pPr>
              <w:spacing w:line="253" w:lineRule="exact"/>
              <w:jc w:val="both"/>
              <w:rPr>
                <w:sz w:val="22"/>
                <w:szCs w:val="22"/>
                <w:lang w:val="ru-RU"/>
              </w:rPr>
            </w:pPr>
            <w:r w:rsidRPr="00E72AA9">
              <w:rPr>
                <w:sz w:val="22"/>
                <w:szCs w:val="22"/>
                <w:lang w:val="ru-RU"/>
              </w:rPr>
              <w:t>1.</w:t>
            </w:r>
            <w:r w:rsidRPr="00E72AA9">
              <w:rPr>
                <w:spacing w:val="-1"/>
                <w:sz w:val="22"/>
                <w:szCs w:val="22"/>
                <w:lang w:val="ru-RU"/>
              </w:rPr>
              <w:t xml:space="preserve"> </w:t>
            </w:r>
            <w:r w:rsidRPr="00E72AA9">
              <w:rPr>
                <w:sz w:val="22"/>
                <w:szCs w:val="22"/>
                <w:lang w:val="ru-RU"/>
              </w:rPr>
              <w:t>Проводит</w:t>
            </w:r>
            <w:r w:rsidRPr="00E72AA9">
              <w:rPr>
                <w:spacing w:val="-1"/>
                <w:sz w:val="22"/>
                <w:szCs w:val="22"/>
                <w:lang w:val="ru-RU"/>
              </w:rPr>
              <w:t xml:space="preserve"> </w:t>
            </w:r>
            <w:r w:rsidRPr="00E72AA9">
              <w:rPr>
                <w:sz w:val="22"/>
                <w:szCs w:val="22"/>
                <w:lang w:val="ru-RU"/>
              </w:rPr>
              <w:t>анализ внешней</w:t>
            </w:r>
            <w:r w:rsidRPr="00E72AA9">
              <w:rPr>
                <w:spacing w:val="-2"/>
                <w:sz w:val="22"/>
                <w:szCs w:val="22"/>
                <w:lang w:val="ru-RU"/>
              </w:rPr>
              <w:t xml:space="preserve"> </w:t>
            </w:r>
            <w:r w:rsidRPr="00E72AA9">
              <w:rPr>
                <w:sz w:val="22"/>
                <w:szCs w:val="22"/>
                <w:lang w:val="ru-RU"/>
              </w:rPr>
              <w:t>и внутренней</w:t>
            </w:r>
            <w:r w:rsidRPr="00E72AA9">
              <w:rPr>
                <w:spacing w:val="-4"/>
                <w:sz w:val="22"/>
                <w:szCs w:val="22"/>
                <w:lang w:val="ru-RU"/>
              </w:rPr>
              <w:t xml:space="preserve"> </w:t>
            </w:r>
            <w:r w:rsidRPr="00E72AA9">
              <w:rPr>
                <w:sz w:val="22"/>
                <w:szCs w:val="22"/>
                <w:lang w:val="ru-RU"/>
              </w:rPr>
              <w:t>среды ведения</w:t>
            </w:r>
            <w:r w:rsidRPr="00E72AA9">
              <w:rPr>
                <w:spacing w:val="-4"/>
                <w:sz w:val="22"/>
                <w:szCs w:val="22"/>
                <w:lang w:val="ru-RU"/>
              </w:rPr>
              <w:t xml:space="preserve"> </w:t>
            </w:r>
            <w:r w:rsidRPr="00E72AA9">
              <w:rPr>
                <w:sz w:val="22"/>
                <w:szCs w:val="22"/>
                <w:lang w:val="ru-RU"/>
              </w:rPr>
              <w:t>бизнеса, выявляет</w:t>
            </w:r>
            <w:r w:rsidRPr="00E72AA9">
              <w:rPr>
                <w:spacing w:val="-2"/>
                <w:sz w:val="22"/>
                <w:szCs w:val="22"/>
                <w:lang w:val="ru-RU"/>
              </w:rPr>
              <w:t xml:space="preserve"> </w:t>
            </w:r>
            <w:r w:rsidRPr="00E72AA9">
              <w:rPr>
                <w:sz w:val="22"/>
                <w:szCs w:val="22"/>
                <w:lang w:val="ru-RU"/>
              </w:rPr>
              <w:t>основные</w:t>
            </w:r>
          </w:p>
          <w:p w14:paraId="39566E32" w14:textId="77777777" w:rsidR="00D76DF3" w:rsidRPr="00E72AA9" w:rsidRDefault="00D76DF3" w:rsidP="00D76DF3">
            <w:pPr>
              <w:spacing w:line="256" w:lineRule="exact"/>
              <w:jc w:val="both"/>
              <w:rPr>
                <w:sz w:val="22"/>
                <w:szCs w:val="22"/>
                <w:lang w:val="ru-RU"/>
              </w:rPr>
            </w:pPr>
            <w:r w:rsidRPr="00E72AA9">
              <w:rPr>
                <w:sz w:val="22"/>
                <w:szCs w:val="22"/>
                <w:lang w:val="ru-RU"/>
              </w:rPr>
              <w:t>Факторы экономического</w:t>
            </w:r>
          </w:p>
          <w:p w14:paraId="3AC29883" w14:textId="43CE520D" w:rsidR="00D76DF3" w:rsidRPr="00E72AA9" w:rsidRDefault="00D76DF3" w:rsidP="00D76DF3">
            <w:pPr>
              <w:spacing w:line="256" w:lineRule="exact"/>
              <w:jc w:val="both"/>
              <w:rPr>
                <w:sz w:val="22"/>
                <w:szCs w:val="22"/>
                <w:lang w:val="ru-RU"/>
              </w:rPr>
            </w:pPr>
            <w:r w:rsidRPr="00E72AA9">
              <w:rPr>
                <w:sz w:val="22"/>
                <w:szCs w:val="22"/>
                <w:lang w:val="ru-RU"/>
              </w:rPr>
              <w:t>роста,</w:t>
            </w:r>
            <w:r w:rsidRPr="00E72AA9">
              <w:rPr>
                <w:spacing w:val="-3"/>
                <w:sz w:val="22"/>
                <w:szCs w:val="22"/>
                <w:lang w:val="ru-RU"/>
              </w:rPr>
              <w:t xml:space="preserve"> </w:t>
            </w:r>
            <w:r w:rsidRPr="00E72AA9">
              <w:rPr>
                <w:sz w:val="22"/>
                <w:szCs w:val="22"/>
                <w:lang w:val="ru-RU"/>
              </w:rPr>
              <w:t>оценивает эффективность формирования</w:t>
            </w:r>
            <w:r w:rsidRPr="00E72AA9">
              <w:rPr>
                <w:spacing w:val="-1"/>
                <w:sz w:val="22"/>
                <w:szCs w:val="22"/>
                <w:lang w:val="ru-RU"/>
              </w:rPr>
              <w:t xml:space="preserve"> </w:t>
            </w:r>
            <w:r w:rsidRPr="00E72AA9">
              <w:rPr>
                <w:sz w:val="22"/>
                <w:szCs w:val="22"/>
                <w:lang w:val="ru-RU"/>
              </w:rPr>
              <w:t>и использования производственного потенциала экономических субъектов.</w:t>
            </w:r>
          </w:p>
        </w:tc>
        <w:tc>
          <w:tcPr>
            <w:tcW w:w="2683" w:type="dxa"/>
            <w:tcBorders>
              <w:bottom w:val="single" w:sz="4" w:space="0" w:color="000000"/>
            </w:tcBorders>
            <w:shd w:val="clear" w:color="auto" w:fill="auto"/>
            <w:tcMar>
              <w:left w:w="57" w:type="dxa"/>
              <w:right w:w="57" w:type="dxa"/>
            </w:tcMar>
          </w:tcPr>
          <w:p w14:paraId="0F185067" w14:textId="19090AA6" w:rsidR="00D76DF3" w:rsidRPr="00E72AA9" w:rsidRDefault="00D76DF3" w:rsidP="00D76DF3">
            <w:pPr>
              <w:spacing w:line="253" w:lineRule="exact"/>
              <w:jc w:val="both"/>
              <w:rPr>
                <w:sz w:val="22"/>
                <w:szCs w:val="22"/>
                <w:lang w:val="ru-RU"/>
              </w:rPr>
            </w:pPr>
            <w:r w:rsidRPr="00E72AA9">
              <w:rPr>
                <w:b/>
                <w:i/>
                <w:sz w:val="22"/>
                <w:szCs w:val="22"/>
                <w:lang w:val="ru-RU"/>
              </w:rPr>
              <w:t xml:space="preserve">Знать: </w:t>
            </w:r>
            <w:r w:rsidRPr="00E72AA9">
              <w:rPr>
                <w:sz w:val="22"/>
                <w:szCs w:val="22"/>
                <w:lang w:val="ru-RU"/>
              </w:rPr>
              <w:t>методы и инструменты анализа внешней и внутренней среды ведения бизнеса ТЭК; факторы экономического роста компаний ТЭК</w:t>
            </w:r>
          </w:p>
        </w:tc>
        <w:tc>
          <w:tcPr>
            <w:tcW w:w="4262" w:type="dxa"/>
            <w:shd w:val="clear" w:color="auto" w:fill="auto"/>
            <w:tcMar>
              <w:left w:w="57" w:type="dxa"/>
              <w:right w:w="57" w:type="dxa"/>
            </w:tcMar>
          </w:tcPr>
          <w:p w14:paraId="68A8B13F" w14:textId="30159C5D" w:rsidR="00D76DF3" w:rsidRPr="00E72AA9" w:rsidRDefault="00D76DF3" w:rsidP="00D76DF3">
            <w:pPr>
              <w:spacing w:line="253" w:lineRule="exact"/>
              <w:jc w:val="both"/>
              <w:rPr>
                <w:sz w:val="22"/>
                <w:szCs w:val="22"/>
                <w:lang w:val="ru-RU"/>
              </w:rPr>
            </w:pPr>
            <w:r w:rsidRPr="00E72AA9">
              <w:rPr>
                <w:sz w:val="22"/>
                <w:szCs w:val="22"/>
                <w:lang w:val="ru-RU"/>
              </w:rPr>
              <w:t xml:space="preserve">Высокотехнологичная компания ТЭК запускает инновационный проект в сфере информационных технологий. Общая сметная стоимость проекта - 95 млн. руб. В процессе реализации проекта выясняется, что денежных средств для его завершения недостаточно (объем вложений к этому времени составил 40 млн. руб.) Какие внешние и внутренние факторы влияют на необходимость реализации инновационного проекта?  Ваши предложения </w:t>
            </w:r>
            <w:proofErr w:type="gramStart"/>
            <w:r w:rsidRPr="00E72AA9">
              <w:rPr>
                <w:sz w:val="22"/>
                <w:szCs w:val="22"/>
                <w:lang w:val="ru-RU"/>
              </w:rPr>
              <w:t>по  решению</w:t>
            </w:r>
            <w:proofErr w:type="gramEnd"/>
            <w:r w:rsidRPr="00E72AA9">
              <w:rPr>
                <w:sz w:val="22"/>
                <w:szCs w:val="22"/>
                <w:lang w:val="ru-RU"/>
              </w:rPr>
              <w:t xml:space="preserve">  возникшей ситуации в организации  с необходимыми пояснениями.</w:t>
            </w:r>
          </w:p>
        </w:tc>
      </w:tr>
      <w:tr w:rsidR="00D76DF3" w:rsidRPr="00E72AA9" w14:paraId="255B3CC4" w14:textId="77777777" w:rsidTr="0093735E">
        <w:tc>
          <w:tcPr>
            <w:tcW w:w="1504" w:type="dxa"/>
            <w:vMerge/>
            <w:tcMar>
              <w:left w:w="57" w:type="dxa"/>
              <w:right w:w="57" w:type="dxa"/>
            </w:tcMar>
          </w:tcPr>
          <w:p w14:paraId="41B06A40" w14:textId="77777777" w:rsidR="00D76DF3" w:rsidRPr="00E72AA9" w:rsidRDefault="00D76DF3" w:rsidP="00D76DF3">
            <w:pPr>
              <w:spacing w:line="253" w:lineRule="exact"/>
              <w:jc w:val="both"/>
              <w:rPr>
                <w:sz w:val="22"/>
                <w:szCs w:val="22"/>
                <w:lang w:val="ru-RU"/>
              </w:rPr>
            </w:pPr>
          </w:p>
        </w:tc>
        <w:tc>
          <w:tcPr>
            <w:tcW w:w="1560" w:type="dxa"/>
            <w:vMerge/>
            <w:tcBorders>
              <w:bottom w:val="single" w:sz="4" w:space="0" w:color="000000"/>
            </w:tcBorders>
            <w:tcMar>
              <w:left w:w="57" w:type="dxa"/>
              <w:right w:w="57" w:type="dxa"/>
            </w:tcMar>
          </w:tcPr>
          <w:p w14:paraId="27E8F0C5" w14:textId="77777777" w:rsidR="00D76DF3" w:rsidRPr="00E72AA9" w:rsidRDefault="00D76DF3" w:rsidP="00D76DF3">
            <w:pPr>
              <w:spacing w:line="253" w:lineRule="exact"/>
              <w:jc w:val="both"/>
              <w:rPr>
                <w:sz w:val="22"/>
                <w:szCs w:val="22"/>
                <w:highlight w:val="yellow"/>
                <w:lang w:val="ru-RU"/>
              </w:rPr>
            </w:pPr>
          </w:p>
        </w:tc>
        <w:tc>
          <w:tcPr>
            <w:tcW w:w="2683" w:type="dxa"/>
            <w:tcBorders>
              <w:bottom w:val="single" w:sz="4" w:space="0" w:color="000000"/>
            </w:tcBorders>
            <w:shd w:val="clear" w:color="auto" w:fill="auto"/>
            <w:tcMar>
              <w:left w:w="57" w:type="dxa"/>
              <w:right w:w="57" w:type="dxa"/>
            </w:tcMar>
          </w:tcPr>
          <w:p w14:paraId="3D09FF2C" w14:textId="77777777" w:rsidR="00D76DF3" w:rsidRPr="00E72AA9" w:rsidRDefault="00D76DF3" w:rsidP="00D76DF3">
            <w:pPr>
              <w:spacing w:line="253" w:lineRule="exact"/>
              <w:jc w:val="both"/>
              <w:rPr>
                <w:b/>
                <w:i/>
                <w:sz w:val="22"/>
                <w:szCs w:val="22"/>
                <w:lang w:val="ru-RU"/>
              </w:rPr>
            </w:pPr>
            <w:r w:rsidRPr="00E72AA9">
              <w:rPr>
                <w:b/>
                <w:i/>
                <w:sz w:val="22"/>
                <w:szCs w:val="22"/>
                <w:lang w:val="ru-RU"/>
              </w:rPr>
              <w:t xml:space="preserve">Уметь: </w:t>
            </w:r>
          </w:p>
          <w:p w14:paraId="5845062D" w14:textId="59E3C2F0" w:rsidR="00D76DF3" w:rsidRPr="00E72AA9" w:rsidRDefault="00D76DF3" w:rsidP="00D76DF3">
            <w:pPr>
              <w:spacing w:line="253" w:lineRule="exact"/>
              <w:jc w:val="both"/>
              <w:rPr>
                <w:sz w:val="22"/>
                <w:szCs w:val="22"/>
                <w:lang w:val="ru-RU"/>
              </w:rPr>
            </w:pPr>
            <w:r w:rsidRPr="00E72AA9">
              <w:rPr>
                <w:sz w:val="22"/>
                <w:szCs w:val="22"/>
                <w:lang w:val="ru-RU"/>
              </w:rPr>
              <w:t>оценивать эффективность формирования и использования</w:t>
            </w:r>
          </w:p>
          <w:p w14:paraId="2E696F0A" w14:textId="61809A84" w:rsidR="00D76DF3" w:rsidRPr="00E72AA9" w:rsidRDefault="00D76DF3" w:rsidP="00D76DF3">
            <w:pPr>
              <w:spacing w:line="253" w:lineRule="exact"/>
              <w:jc w:val="both"/>
              <w:rPr>
                <w:b/>
                <w:i/>
                <w:sz w:val="22"/>
                <w:szCs w:val="22"/>
                <w:lang w:val="ru-RU"/>
              </w:rPr>
            </w:pPr>
            <w:r w:rsidRPr="00E72AA9">
              <w:rPr>
                <w:sz w:val="22"/>
                <w:szCs w:val="22"/>
                <w:lang w:val="ru-RU"/>
              </w:rPr>
              <w:t>производственного потенциала ТЭК на основе полученных финансово-экономических показателях</w:t>
            </w:r>
            <w:r w:rsidRPr="00E72AA9">
              <w:rPr>
                <w:b/>
                <w:i/>
                <w:sz w:val="22"/>
                <w:szCs w:val="22"/>
                <w:lang w:val="ru-RU"/>
              </w:rPr>
              <w:t>.</w:t>
            </w:r>
          </w:p>
        </w:tc>
        <w:tc>
          <w:tcPr>
            <w:tcW w:w="4262" w:type="dxa"/>
            <w:tcBorders>
              <w:bottom w:val="single" w:sz="4" w:space="0" w:color="000000"/>
            </w:tcBorders>
            <w:shd w:val="clear" w:color="auto" w:fill="auto"/>
            <w:tcMar>
              <w:left w:w="57" w:type="dxa"/>
              <w:right w:w="57" w:type="dxa"/>
            </w:tcMar>
          </w:tcPr>
          <w:p w14:paraId="1DD59253" w14:textId="275E292F" w:rsidR="00D76DF3" w:rsidRPr="00E72AA9" w:rsidRDefault="00D76DF3" w:rsidP="00D76DF3">
            <w:pPr>
              <w:spacing w:line="253" w:lineRule="exact"/>
              <w:jc w:val="both"/>
              <w:rPr>
                <w:sz w:val="22"/>
                <w:szCs w:val="22"/>
                <w:lang w:val="ru-RU"/>
              </w:rPr>
            </w:pPr>
            <w:r w:rsidRPr="00E72AA9">
              <w:rPr>
                <w:sz w:val="22"/>
                <w:szCs w:val="22"/>
                <w:lang w:val="ru-RU"/>
              </w:rPr>
              <w:t>Определите экономическую эффективность использования активов, если выручка организации в отчетном периоде составила 115 млн руб., себестоимость продукции — 80 млн руб., коммерческие расходы — 8 млн руб., внереализационные доходы — 2 млн руб. Ставку налога на прибыль принять 20%. Стоимость основных фондов на начало года составила 36 млн руб., выбытие основных средств составило 19 млн руб., введены в эксплуатацию основные средства первоначальной стоимостью 10 млн руб. Среднегодовая стоимость оборотных средств составила 30 млн руб.</w:t>
            </w:r>
          </w:p>
        </w:tc>
      </w:tr>
      <w:tr w:rsidR="00D76DF3" w:rsidRPr="00E72AA9" w14:paraId="60A17054" w14:textId="2AA4BDCA" w:rsidTr="0093735E">
        <w:tc>
          <w:tcPr>
            <w:tcW w:w="1504" w:type="dxa"/>
            <w:vMerge/>
            <w:tcMar>
              <w:left w:w="57" w:type="dxa"/>
              <w:right w:w="57" w:type="dxa"/>
            </w:tcMar>
          </w:tcPr>
          <w:p w14:paraId="08B7FA0F" w14:textId="77777777" w:rsidR="00D76DF3" w:rsidRPr="00E72AA9" w:rsidRDefault="00D76DF3" w:rsidP="00D76DF3">
            <w:pPr>
              <w:jc w:val="both"/>
              <w:rPr>
                <w:sz w:val="22"/>
                <w:szCs w:val="22"/>
                <w:lang w:val="ru-RU"/>
              </w:rPr>
            </w:pPr>
          </w:p>
        </w:tc>
        <w:tc>
          <w:tcPr>
            <w:tcW w:w="1560" w:type="dxa"/>
            <w:vMerge w:val="restart"/>
            <w:tcMar>
              <w:left w:w="57" w:type="dxa"/>
              <w:right w:w="57" w:type="dxa"/>
            </w:tcMar>
          </w:tcPr>
          <w:p w14:paraId="1A54C929" w14:textId="77777777" w:rsidR="00D76DF3" w:rsidRPr="00E72AA9" w:rsidRDefault="00D76DF3" w:rsidP="00D76DF3">
            <w:pPr>
              <w:spacing w:line="253" w:lineRule="exact"/>
              <w:jc w:val="both"/>
              <w:rPr>
                <w:sz w:val="22"/>
                <w:szCs w:val="22"/>
                <w:lang w:val="ru-RU"/>
              </w:rPr>
            </w:pPr>
            <w:r w:rsidRPr="00E72AA9">
              <w:rPr>
                <w:sz w:val="22"/>
                <w:szCs w:val="22"/>
                <w:lang w:val="ru-RU"/>
              </w:rPr>
              <w:t>2.</w:t>
            </w:r>
            <w:r w:rsidRPr="00E72AA9">
              <w:rPr>
                <w:spacing w:val="50"/>
                <w:sz w:val="22"/>
                <w:szCs w:val="22"/>
                <w:lang w:val="ru-RU"/>
              </w:rPr>
              <w:t xml:space="preserve"> </w:t>
            </w:r>
            <w:r w:rsidRPr="00E72AA9">
              <w:rPr>
                <w:sz w:val="22"/>
                <w:szCs w:val="22"/>
                <w:lang w:val="ru-RU"/>
              </w:rPr>
              <w:t>Рассчитывает</w:t>
            </w:r>
            <w:r w:rsidRPr="00E72AA9">
              <w:rPr>
                <w:spacing w:val="110"/>
                <w:sz w:val="22"/>
                <w:szCs w:val="22"/>
                <w:lang w:val="ru-RU"/>
              </w:rPr>
              <w:t xml:space="preserve"> </w:t>
            </w:r>
            <w:r w:rsidRPr="00E72AA9">
              <w:rPr>
                <w:sz w:val="22"/>
                <w:szCs w:val="22"/>
                <w:lang w:val="ru-RU"/>
              </w:rPr>
              <w:t>и</w:t>
            </w:r>
          </w:p>
          <w:p w14:paraId="41B5FA25" w14:textId="77777777" w:rsidR="00D76DF3" w:rsidRPr="00E72AA9" w:rsidRDefault="00D76DF3" w:rsidP="00D76DF3">
            <w:pPr>
              <w:spacing w:line="256" w:lineRule="exact"/>
              <w:jc w:val="both"/>
              <w:rPr>
                <w:sz w:val="22"/>
                <w:szCs w:val="22"/>
                <w:lang w:val="ru-RU"/>
              </w:rPr>
            </w:pPr>
            <w:r w:rsidRPr="00E72AA9">
              <w:rPr>
                <w:sz w:val="22"/>
                <w:szCs w:val="22"/>
                <w:lang w:val="ru-RU"/>
              </w:rPr>
              <w:t>интерпретирует показатели</w:t>
            </w:r>
          </w:p>
          <w:p w14:paraId="2A353EC7" w14:textId="7D4A2585" w:rsidR="00D76DF3" w:rsidRPr="00E72AA9" w:rsidRDefault="00D76DF3" w:rsidP="00D76DF3">
            <w:pPr>
              <w:spacing w:line="259" w:lineRule="exact"/>
              <w:jc w:val="both"/>
              <w:rPr>
                <w:sz w:val="22"/>
                <w:szCs w:val="22"/>
                <w:lang w:val="ru-RU"/>
              </w:rPr>
            </w:pPr>
            <w:r w:rsidRPr="00E72AA9">
              <w:rPr>
                <w:sz w:val="22"/>
                <w:szCs w:val="22"/>
                <w:lang w:val="ru-RU"/>
              </w:rPr>
              <w:t xml:space="preserve">деятельности </w:t>
            </w:r>
            <w:r w:rsidRPr="00E72AA9">
              <w:rPr>
                <w:spacing w:val="-1"/>
                <w:sz w:val="22"/>
                <w:szCs w:val="22"/>
                <w:lang w:val="ru-RU"/>
              </w:rPr>
              <w:t>экономических</w:t>
            </w:r>
            <w:r w:rsidRPr="00E72AA9">
              <w:rPr>
                <w:spacing w:val="-57"/>
                <w:sz w:val="22"/>
                <w:szCs w:val="22"/>
                <w:lang w:val="ru-RU"/>
              </w:rPr>
              <w:t xml:space="preserve"> </w:t>
            </w:r>
            <w:r w:rsidRPr="00E72AA9">
              <w:rPr>
                <w:sz w:val="22"/>
                <w:szCs w:val="22"/>
                <w:lang w:val="ru-RU"/>
              </w:rPr>
              <w:t>субъектов.</w:t>
            </w:r>
          </w:p>
        </w:tc>
        <w:tc>
          <w:tcPr>
            <w:tcW w:w="2683" w:type="dxa"/>
            <w:tcBorders>
              <w:bottom w:val="single" w:sz="4" w:space="0" w:color="000000"/>
            </w:tcBorders>
            <w:shd w:val="clear" w:color="auto" w:fill="auto"/>
            <w:tcMar>
              <w:left w:w="57" w:type="dxa"/>
              <w:right w:w="57" w:type="dxa"/>
            </w:tcMar>
          </w:tcPr>
          <w:p w14:paraId="3318FCA7" w14:textId="713BBFCF" w:rsidR="00D76DF3" w:rsidRPr="00E72AA9" w:rsidRDefault="00D76DF3" w:rsidP="00D76DF3">
            <w:pPr>
              <w:spacing w:line="253" w:lineRule="exact"/>
              <w:jc w:val="both"/>
              <w:rPr>
                <w:sz w:val="22"/>
                <w:szCs w:val="22"/>
                <w:lang w:val="ru-RU"/>
              </w:rPr>
            </w:pPr>
            <w:r w:rsidRPr="00E72AA9">
              <w:rPr>
                <w:b/>
                <w:i/>
                <w:sz w:val="22"/>
                <w:szCs w:val="22"/>
                <w:lang w:val="ru-RU"/>
              </w:rPr>
              <w:t xml:space="preserve">Знать: </w:t>
            </w:r>
            <w:r w:rsidRPr="00E72AA9">
              <w:rPr>
                <w:sz w:val="22"/>
                <w:szCs w:val="22"/>
                <w:lang w:val="ru-RU"/>
              </w:rPr>
              <w:t>методы и инструменты анализа и оценки показатели деятельности компаний ТЭК; факторы улучшения показателей деятельности ТЭК.</w:t>
            </w:r>
          </w:p>
        </w:tc>
        <w:tc>
          <w:tcPr>
            <w:tcW w:w="4262" w:type="dxa"/>
            <w:shd w:val="clear" w:color="auto" w:fill="auto"/>
            <w:tcMar>
              <w:left w:w="57" w:type="dxa"/>
              <w:right w:w="57" w:type="dxa"/>
            </w:tcMar>
          </w:tcPr>
          <w:p w14:paraId="12C48F7F" w14:textId="094C1A87" w:rsidR="00D76DF3" w:rsidRPr="00E72AA9" w:rsidRDefault="00D76DF3" w:rsidP="00D76DF3">
            <w:pPr>
              <w:spacing w:line="253" w:lineRule="exact"/>
              <w:jc w:val="both"/>
              <w:rPr>
                <w:sz w:val="22"/>
                <w:szCs w:val="22"/>
                <w:lang w:val="ru-RU"/>
              </w:rPr>
            </w:pPr>
            <w:r w:rsidRPr="00E72AA9">
              <w:rPr>
                <w:sz w:val="22"/>
                <w:szCs w:val="22"/>
                <w:lang w:val="ru-RU"/>
              </w:rPr>
              <w:t>Отраслевыми рекомендациями по оплате труда рабочих буровых бригад предусматривается при бурении скважин глубиной до 1500 м премия за окончание скважины в срок до 15% от сдельного заработка и за каждый процент ускорения до 1,5 %.</w:t>
            </w:r>
          </w:p>
          <w:p w14:paraId="0D11CA8C" w14:textId="0230E3A0" w:rsidR="00D76DF3" w:rsidRPr="00E72AA9" w:rsidRDefault="00D76DF3" w:rsidP="00D76DF3">
            <w:pPr>
              <w:spacing w:line="253" w:lineRule="exact"/>
              <w:jc w:val="both"/>
              <w:rPr>
                <w:sz w:val="22"/>
                <w:szCs w:val="22"/>
                <w:lang w:val="ru-RU"/>
              </w:rPr>
            </w:pPr>
            <w:r w:rsidRPr="00E72AA9">
              <w:rPr>
                <w:sz w:val="22"/>
                <w:szCs w:val="22"/>
                <w:lang w:val="ru-RU"/>
              </w:rPr>
              <w:t xml:space="preserve">При бурении на суше скважины глубиной от 1500 до 3000 м премия за окончание скважины в срок составляет до 20 % от сдельного заработка и за каждый процент ускорения до 2 %; при бурении скважин такой же глубины на море, а также в сложных геологических условиях размер премии за каждый процент ускорения увеличивается до 4 %. </w:t>
            </w:r>
          </w:p>
        </w:tc>
      </w:tr>
      <w:tr w:rsidR="00D76DF3" w:rsidRPr="00E72AA9" w14:paraId="1F5C9EB7" w14:textId="77777777" w:rsidTr="0093735E">
        <w:tc>
          <w:tcPr>
            <w:tcW w:w="1504" w:type="dxa"/>
            <w:vMerge/>
            <w:tcMar>
              <w:left w:w="57" w:type="dxa"/>
              <w:right w:w="57" w:type="dxa"/>
            </w:tcMar>
          </w:tcPr>
          <w:p w14:paraId="20DA1AE7" w14:textId="77777777" w:rsidR="00D76DF3" w:rsidRPr="00E72AA9" w:rsidRDefault="00D76DF3" w:rsidP="00D76DF3">
            <w:pPr>
              <w:jc w:val="both"/>
              <w:rPr>
                <w:sz w:val="22"/>
                <w:szCs w:val="22"/>
                <w:lang w:val="ru-RU"/>
              </w:rPr>
            </w:pPr>
          </w:p>
        </w:tc>
        <w:tc>
          <w:tcPr>
            <w:tcW w:w="1560" w:type="dxa"/>
            <w:vMerge/>
            <w:tcMar>
              <w:left w:w="57" w:type="dxa"/>
              <w:right w:w="57" w:type="dxa"/>
            </w:tcMar>
          </w:tcPr>
          <w:p w14:paraId="6A46C723" w14:textId="77777777" w:rsidR="00D76DF3" w:rsidRPr="00E72AA9" w:rsidRDefault="00D76DF3" w:rsidP="00D76DF3">
            <w:pPr>
              <w:spacing w:line="253" w:lineRule="exact"/>
              <w:jc w:val="both"/>
              <w:rPr>
                <w:sz w:val="22"/>
                <w:szCs w:val="22"/>
                <w:highlight w:val="yellow"/>
                <w:lang w:val="ru-RU"/>
              </w:rPr>
            </w:pPr>
          </w:p>
        </w:tc>
        <w:tc>
          <w:tcPr>
            <w:tcW w:w="2683" w:type="dxa"/>
            <w:tcMar>
              <w:left w:w="57" w:type="dxa"/>
              <w:right w:w="57" w:type="dxa"/>
            </w:tcMar>
          </w:tcPr>
          <w:p w14:paraId="10F867A7" w14:textId="0D29EF31" w:rsidR="00D76DF3" w:rsidRPr="00E72AA9" w:rsidRDefault="00D76DF3" w:rsidP="00D76DF3">
            <w:pPr>
              <w:spacing w:line="268" w:lineRule="exact"/>
              <w:jc w:val="both"/>
              <w:rPr>
                <w:b/>
                <w:i/>
                <w:sz w:val="22"/>
                <w:szCs w:val="22"/>
                <w:lang w:val="ru-RU"/>
              </w:rPr>
            </w:pPr>
            <w:r w:rsidRPr="00E72AA9">
              <w:rPr>
                <w:b/>
                <w:i/>
                <w:sz w:val="22"/>
                <w:szCs w:val="22"/>
                <w:lang w:val="ru-RU"/>
              </w:rPr>
              <w:t xml:space="preserve">Уметь: </w:t>
            </w:r>
            <w:r w:rsidRPr="00E72AA9">
              <w:rPr>
                <w:sz w:val="22"/>
                <w:szCs w:val="22"/>
                <w:lang w:val="ru-RU"/>
              </w:rPr>
              <w:t>оценивать показатели деятельности компа</w:t>
            </w:r>
            <w:r w:rsidRPr="00E72AA9">
              <w:rPr>
                <w:sz w:val="22"/>
                <w:szCs w:val="22"/>
                <w:lang w:val="ru-RU"/>
              </w:rPr>
              <w:lastRenderedPageBreak/>
              <w:t xml:space="preserve">ний ТЭК на </w:t>
            </w:r>
            <w:proofErr w:type="gramStart"/>
            <w:r w:rsidRPr="00E72AA9">
              <w:rPr>
                <w:sz w:val="22"/>
                <w:szCs w:val="22"/>
                <w:lang w:val="ru-RU"/>
              </w:rPr>
              <w:t>основе  финансово</w:t>
            </w:r>
            <w:proofErr w:type="gramEnd"/>
            <w:r w:rsidRPr="00E72AA9">
              <w:rPr>
                <w:sz w:val="22"/>
                <w:szCs w:val="22"/>
                <w:lang w:val="ru-RU"/>
              </w:rPr>
              <w:t xml:space="preserve"> экономического анализа</w:t>
            </w:r>
          </w:p>
        </w:tc>
        <w:tc>
          <w:tcPr>
            <w:tcW w:w="4262" w:type="dxa"/>
            <w:shd w:val="clear" w:color="auto" w:fill="auto"/>
            <w:tcMar>
              <w:left w:w="57" w:type="dxa"/>
              <w:right w:w="57" w:type="dxa"/>
            </w:tcMar>
          </w:tcPr>
          <w:p w14:paraId="50C136B5" w14:textId="256BAAFD" w:rsidR="00D76DF3" w:rsidRPr="00E72AA9" w:rsidRDefault="00D76DF3" w:rsidP="00D76DF3">
            <w:pPr>
              <w:spacing w:line="253" w:lineRule="exact"/>
              <w:jc w:val="both"/>
              <w:rPr>
                <w:sz w:val="22"/>
                <w:szCs w:val="22"/>
                <w:lang w:val="ru-RU"/>
              </w:rPr>
            </w:pPr>
            <w:r w:rsidRPr="00E72AA9">
              <w:rPr>
                <w:sz w:val="22"/>
                <w:szCs w:val="22"/>
                <w:lang w:val="ru-RU"/>
              </w:rPr>
              <w:lastRenderedPageBreak/>
              <w:t xml:space="preserve">С увеличением глубины скважины и усложнением геологических условий размеры премий как за окончание бурения скважины </w:t>
            </w:r>
            <w:r w:rsidRPr="00E72AA9">
              <w:rPr>
                <w:sz w:val="22"/>
                <w:szCs w:val="22"/>
                <w:lang w:val="ru-RU"/>
              </w:rPr>
              <w:lastRenderedPageBreak/>
              <w:t xml:space="preserve">в срок, так и за ускорение повышаются. Разработайте и предложите расчет и обоснование размера премии с учетом финансово- экономических показателей деятельности организации </w:t>
            </w:r>
          </w:p>
        </w:tc>
      </w:tr>
      <w:tr w:rsidR="00A16A02" w:rsidRPr="00E72AA9" w14:paraId="47E261BF" w14:textId="77777777" w:rsidTr="00A16A02">
        <w:tc>
          <w:tcPr>
            <w:tcW w:w="1504" w:type="dxa"/>
            <w:vMerge w:val="restart"/>
            <w:shd w:val="clear" w:color="auto" w:fill="auto"/>
            <w:tcMar>
              <w:left w:w="57" w:type="dxa"/>
              <w:right w:w="57" w:type="dxa"/>
            </w:tcMar>
          </w:tcPr>
          <w:p w14:paraId="557333DA" w14:textId="77777777" w:rsidR="00E64B27" w:rsidRPr="00E72AA9" w:rsidRDefault="00E64B27" w:rsidP="00E64B27">
            <w:pPr>
              <w:spacing w:line="257" w:lineRule="exact"/>
              <w:jc w:val="center"/>
              <w:rPr>
                <w:sz w:val="22"/>
                <w:szCs w:val="22"/>
                <w:lang w:val="ru-RU"/>
              </w:rPr>
            </w:pPr>
            <w:bookmarkStart w:id="20" w:name="_Hlk157443594"/>
            <w:r w:rsidRPr="00E72AA9">
              <w:rPr>
                <w:sz w:val="22"/>
                <w:szCs w:val="22"/>
                <w:lang w:val="ru-RU"/>
              </w:rPr>
              <w:lastRenderedPageBreak/>
              <w:t>ПКП-1</w:t>
            </w:r>
          </w:p>
          <w:p w14:paraId="75F004D0" w14:textId="7E1A0201" w:rsidR="00A16A02" w:rsidRPr="00E72AA9" w:rsidRDefault="00E64B27" w:rsidP="00A16A02">
            <w:pPr>
              <w:tabs>
                <w:tab w:val="left" w:pos="540"/>
              </w:tabs>
              <w:contextualSpacing/>
              <w:jc w:val="both"/>
              <w:rPr>
                <w:sz w:val="22"/>
                <w:szCs w:val="22"/>
                <w:lang w:val="ru-RU"/>
              </w:rPr>
            </w:pPr>
            <w:r w:rsidRPr="00E72AA9">
              <w:rPr>
                <w:sz w:val="22"/>
                <w:szCs w:val="22"/>
                <w:lang w:val="ru-RU"/>
              </w:rPr>
              <w:t>Способность анализировать финансовую отчетность компаний реального сектора, рассчитывать их финансово-экономические показатели и оценивать риски, в том числе с использованием современных технических средств и специальных программных продуктов</w:t>
            </w:r>
          </w:p>
        </w:tc>
        <w:tc>
          <w:tcPr>
            <w:tcW w:w="1560" w:type="dxa"/>
            <w:vMerge w:val="restart"/>
            <w:shd w:val="clear" w:color="auto" w:fill="auto"/>
            <w:tcMar>
              <w:left w:w="57" w:type="dxa"/>
              <w:right w:w="57" w:type="dxa"/>
            </w:tcMar>
          </w:tcPr>
          <w:p w14:paraId="13C8BB38" w14:textId="73B20A5E" w:rsidR="00E64B27" w:rsidRPr="00E72AA9" w:rsidRDefault="00E64B27" w:rsidP="00E64B27">
            <w:pPr>
              <w:widowControl/>
              <w:autoSpaceDE/>
              <w:autoSpaceDN/>
              <w:adjustRightInd/>
              <w:jc w:val="both"/>
              <w:rPr>
                <w:sz w:val="22"/>
                <w:szCs w:val="22"/>
                <w:lang w:val="ru-RU"/>
              </w:rPr>
            </w:pPr>
            <w:r w:rsidRPr="00E72AA9">
              <w:rPr>
                <w:sz w:val="22"/>
                <w:szCs w:val="22"/>
                <w:lang w:val="ru-RU"/>
              </w:rPr>
              <w:t>1.Применяет нормативно-правовую базу, регламентирующую порядок расчета финансово-экономических показателей в реальном секторе</w:t>
            </w:r>
          </w:p>
          <w:p w14:paraId="51525020" w14:textId="77777777" w:rsidR="00A16A02" w:rsidRPr="00E72AA9" w:rsidRDefault="00A16A02" w:rsidP="00A16A02">
            <w:pPr>
              <w:jc w:val="both"/>
              <w:rPr>
                <w:rFonts w:eastAsia="Calibri"/>
                <w:sz w:val="22"/>
                <w:szCs w:val="22"/>
                <w:lang w:val="ru-RU"/>
              </w:rPr>
            </w:pPr>
          </w:p>
        </w:tc>
        <w:tc>
          <w:tcPr>
            <w:tcW w:w="2683" w:type="dxa"/>
            <w:shd w:val="clear" w:color="auto" w:fill="auto"/>
            <w:tcMar>
              <w:left w:w="57" w:type="dxa"/>
              <w:right w:w="57" w:type="dxa"/>
            </w:tcMar>
          </w:tcPr>
          <w:p w14:paraId="4565D89D" w14:textId="41BCD192" w:rsidR="00E64B27" w:rsidRPr="00E72AA9" w:rsidRDefault="00E64B27" w:rsidP="00E64B27">
            <w:pPr>
              <w:ind w:right="2"/>
              <w:jc w:val="both"/>
              <w:rPr>
                <w:sz w:val="22"/>
                <w:szCs w:val="22"/>
                <w:lang w:val="ru-RU"/>
              </w:rPr>
            </w:pPr>
            <w:r w:rsidRPr="00E72AA9">
              <w:rPr>
                <w:b/>
                <w:i/>
                <w:sz w:val="22"/>
                <w:szCs w:val="22"/>
                <w:lang w:val="ru-RU"/>
              </w:rPr>
              <w:t xml:space="preserve">Знать: </w:t>
            </w:r>
            <w:r w:rsidRPr="00E72AA9">
              <w:rPr>
                <w:sz w:val="22"/>
                <w:szCs w:val="22"/>
                <w:lang w:val="ru-RU"/>
              </w:rPr>
              <w:t>современную нормативно-правовую базу, регламентирующую порядок расчета финансово-экономических показателей в организациях ТЭК</w:t>
            </w:r>
          </w:p>
          <w:p w14:paraId="5CFB904F" w14:textId="77777777" w:rsidR="00A16A02" w:rsidRPr="00E72AA9" w:rsidRDefault="00A16A02" w:rsidP="00A16A02">
            <w:pPr>
              <w:jc w:val="both"/>
              <w:rPr>
                <w:rFonts w:eastAsia="Calibri"/>
                <w:sz w:val="22"/>
                <w:szCs w:val="22"/>
                <w:lang w:val="ru-RU"/>
              </w:rPr>
            </w:pPr>
          </w:p>
        </w:tc>
        <w:tc>
          <w:tcPr>
            <w:tcW w:w="4262" w:type="dxa"/>
            <w:shd w:val="clear" w:color="auto" w:fill="auto"/>
            <w:tcMar>
              <w:left w:w="57" w:type="dxa"/>
              <w:right w:w="57" w:type="dxa"/>
            </w:tcMar>
          </w:tcPr>
          <w:p w14:paraId="56F0E159" w14:textId="294AA599" w:rsidR="00176C2A" w:rsidRPr="00E72AA9" w:rsidRDefault="00176C2A" w:rsidP="00176C2A">
            <w:pPr>
              <w:spacing w:line="253" w:lineRule="exact"/>
              <w:jc w:val="both"/>
              <w:rPr>
                <w:sz w:val="22"/>
                <w:szCs w:val="22"/>
                <w:lang w:val="ru-RU"/>
              </w:rPr>
            </w:pPr>
            <w:r w:rsidRPr="00E72AA9">
              <w:rPr>
                <w:sz w:val="22"/>
                <w:szCs w:val="22"/>
                <w:lang w:val="ru-RU"/>
              </w:rPr>
              <w:t xml:space="preserve">Цена у упаковки угля 150 рублей, его рентабельность продаж 20%. Количество реализованных </w:t>
            </w:r>
            <w:proofErr w:type="gramStart"/>
            <w:r w:rsidRPr="00E72AA9">
              <w:rPr>
                <w:sz w:val="22"/>
                <w:szCs w:val="22"/>
                <w:lang w:val="ru-RU"/>
              </w:rPr>
              <w:t>упаковок  за</w:t>
            </w:r>
            <w:proofErr w:type="gramEnd"/>
            <w:r w:rsidRPr="00E72AA9">
              <w:rPr>
                <w:sz w:val="22"/>
                <w:szCs w:val="22"/>
                <w:lang w:val="ru-RU"/>
              </w:rPr>
              <w:t xml:space="preserve"> месяц 156000 штук.  </w:t>
            </w:r>
          </w:p>
          <w:p w14:paraId="720200A6" w14:textId="2FBFAAEF" w:rsidR="00176C2A" w:rsidRPr="00E72AA9" w:rsidRDefault="00176C2A" w:rsidP="00176C2A">
            <w:pPr>
              <w:spacing w:line="253" w:lineRule="exact"/>
              <w:jc w:val="both"/>
              <w:rPr>
                <w:sz w:val="22"/>
                <w:szCs w:val="22"/>
                <w:lang w:val="ru-RU"/>
              </w:rPr>
            </w:pPr>
            <w:r w:rsidRPr="00E72AA9">
              <w:rPr>
                <w:sz w:val="22"/>
                <w:szCs w:val="22"/>
                <w:lang w:val="ru-RU"/>
              </w:rPr>
              <w:t xml:space="preserve"> Рассчитайте себестоимость реализованной продукции в отчетном году. </w:t>
            </w:r>
          </w:p>
          <w:p w14:paraId="39DBFF6A" w14:textId="60849436" w:rsidR="00A16A02" w:rsidRPr="00E72AA9" w:rsidRDefault="00176C2A" w:rsidP="007430F7">
            <w:pPr>
              <w:spacing w:line="253" w:lineRule="exact"/>
              <w:jc w:val="both"/>
              <w:rPr>
                <w:sz w:val="22"/>
                <w:szCs w:val="22"/>
                <w:lang w:val="ru-RU"/>
              </w:rPr>
            </w:pPr>
            <w:r w:rsidRPr="00E72AA9">
              <w:rPr>
                <w:sz w:val="22"/>
                <w:szCs w:val="22"/>
                <w:lang w:val="ru-RU"/>
              </w:rPr>
              <w:t xml:space="preserve">Какие применить </w:t>
            </w:r>
            <w:proofErr w:type="spellStart"/>
            <w:r w:rsidRPr="00E72AA9">
              <w:rPr>
                <w:sz w:val="22"/>
                <w:szCs w:val="22"/>
                <w:lang w:val="ru-RU"/>
              </w:rPr>
              <w:t>норматавно</w:t>
            </w:r>
            <w:proofErr w:type="spellEnd"/>
            <w:r w:rsidRPr="00E72AA9">
              <w:rPr>
                <w:sz w:val="22"/>
                <w:szCs w:val="22"/>
                <w:lang w:val="ru-RU"/>
              </w:rPr>
              <w:t xml:space="preserve"> – правовые документы и </w:t>
            </w:r>
            <w:proofErr w:type="gramStart"/>
            <w:r w:rsidRPr="00E72AA9">
              <w:rPr>
                <w:sz w:val="22"/>
                <w:szCs w:val="22"/>
                <w:lang w:val="ru-RU"/>
              </w:rPr>
              <w:t>ввести  дополнительные</w:t>
            </w:r>
            <w:proofErr w:type="gramEnd"/>
            <w:r w:rsidRPr="00E72AA9">
              <w:rPr>
                <w:sz w:val="22"/>
                <w:szCs w:val="22"/>
                <w:lang w:val="ru-RU"/>
              </w:rPr>
              <w:t xml:space="preserve"> данные, чтобы рассчитать сумму налога на прибыль организации?</w:t>
            </w:r>
          </w:p>
        </w:tc>
      </w:tr>
      <w:tr w:rsidR="00A16A02" w:rsidRPr="00E72AA9" w14:paraId="1C39F368" w14:textId="77777777" w:rsidTr="00A16A02">
        <w:tc>
          <w:tcPr>
            <w:tcW w:w="1504" w:type="dxa"/>
            <w:vMerge/>
            <w:shd w:val="clear" w:color="auto" w:fill="auto"/>
            <w:tcMar>
              <w:left w:w="57" w:type="dxa"/>
              <w:right w:w="57" w:type="dxa"/>
            </w:tcMar>
          </w:tcPr>
          <w:p w14:paraId="52CCA6DD" w14:textId="77777777" w:rsidR="00A16A02" w:rsidRPr="00E72AA9" w:rsidRDefault="00A16A02" w:rsidP="00A16A02">
            <w:pPr>
              <w:tabs>
                <w:tab w:val="left" w:pos="540"/>
              </w:tabs>
              <w:contextualSpacing/>
              <w:jc w:val="both"/>
              <w:rPr>
                <w:rFonts w:eastAsia="Calibri"/>
                <w:sz w:val="22"/>
                <w:szCs w:val="22"/>
                <w:lang w:val="ru-RU"/>
              </w:rPr>
            </w:pPr>
          </w:p>
        </w:tc>
        <w:tc>
          <w:tcPr>
            <w:tcW w:w="1560" w:type="dxa"/>
            <w:vMerge/>
            <w:shd w:val="clear" w:color="auto" w:fill="auto"/>
            <w:tcMar>
              <w:left w:w="57" w:type="dxa"/>
              <w:right w:w="57" w:type="dxa"/>
            </w:tcMar>
          </w:tcPr>
          <w:p w14:paraId="102A5B42" w14:textId="77777777" w:rsidR="00A16A02" w:rsidRPr="00E72AA9" w:rsidRDefault="00A16A02" w:rsidP="00A16A02">
            <w:pPr>
              <w:jc w:val="both"/>
              <w:rPr>
                <w:rFonts w:eastAsia="Calibri"/>
                <w:sz w:val="22"/>
                <w:szCs w:val="22"/>
                <w:highlight w:val="yellow"/>
                <w:lang w:val="ru-RU"/>
              </w:rPr>
            </w:pPr>
          </w:p>
        </w:tc>
        <w:tc>
          <w:tcPr>
            <w:tcW w:w="2683" w:type="dxa"/>
            <w:shd w:val="clear" w:color="auto" w:fill="auto"/>
            <w:tcMar>
              <w:left w:w="57" w:type="dxa"/>
              <w:right w:w="57" w:type="dxa"/>
            </w:tcMar>
          </w:tcPr>
          <w:p w14:paraId="43FBA6D4" w14:textId="341C4F26" w:rsidR="00A16A02" w:rsidRPr="00E72AA9" w:rsidRDefault="00E64B27" w:rsidP="00A16A02">
            <w:pPr>
              <w:jc w:val="both"/>
              <w:rPr>
                <w:rFonts w:eastAsia="Calibri"/>
                <w:b/>
                <w:bCs/>
                <w:i/>
                <w:sz w:val="22"/>
                <w:szCs w:val="22"/>
                <w:highlight w:val="yellow"/>
                <w:lang w:val="ru-RU"/>
              </w:rPr>
            </w:pPr>
            <w:r w:rsidRPr="00E72AA9">
              <w:rPr>
                <w:b/>
                <w:i/>
                <w:sz w:val="22"/>
                <w:szCs w:val="22"/>
                <w:lang w:val="ru-RU"/>
              </w:rPr>
              <w:t xml:space="preserve">Уметь: </w:t>
            </w:r>
            <w:r w:rsidRPr="00E72AA9">
              <w:rPr>
                <w:sz w:val="22"/>
                <w:szCs w:val="22"/>
                <w:lang w:val="ru-RU"/>
              </w:rPr>
              <w:t xml:space="preserve">аргументированно и логично </w:t>
            </w:r>
            <w:proofErr w:type="gramStart"/>
            <w:r w:rsidRPr="00E72AA9">
              <w:rPr>
                <w:sz w:val="22"/>
                <w:szCs w:val="22"/>
                <w:lang w:val="ru-RU"/>
              </w:rPr>
              <w:t>применять  нормативно</w:t>
            </w:r>
            <w:proofErr w:type="gramEnd"/>
            <w:r w:rsidRPr="00E72AA9">
              <w:rPr>
                <w:sz w:val="22"/>
                <w:szCs w:val="22"/>
                <w:lang w:val="ru-RU"/>
              </w:rPr>
              <w:t>-правовую базу, регламентирующую порядок расчета финансово-экономических показателей в организациях ТЭК , обосновывая необходимость корректировки нормативно-правовую базы</w:t>
            </w:r>
          </w:p>
        </w:tc>
        <w:tc>
          <w:tcPr>
            <w:tcW w:w="4262" w:type="dxa"/>
            <w:shd w:val="clear" w:color="auto" w:fill="auto"/>
            <w:tcMar>
              <w:left w:w="57" w:type="dxa"/>
              <w:right w:w="57" w:type="dxa"/>
            </w:tcMar>
          </w:tcPr>
          <w:p w14:paraId="3F1F7CCE" w14:textId="77777777" w:rsidR="00176C2A" w:rsidRPr="00E72AA9" w:rsidRDefault="00176C2A" w:rsidP="00176C2A">
            <w:pPr>
              <w:spacing w:line="253" w:lineRule="exact"/>
              <w:jc w:val="both"/>
              <w:rPr>
                <w:sz w:val="22"/>
                <w:szCs w:val="22"/>
                <w:lang w:val="ru-RU"/>
              </w:rPr>
            </w:pPr>
            <w:r w:rsidRPr="00E72AA9">
              <w:rPr>
                <w:sz w:val="22"/>
                <w:szCs w:val="22"/>
                <w:lang w:val="ru-RU"/>
              </w:rPr>
              <w:t xml:space="preserve">Цена у упаковки угля 150 рублей, его рентабельность 20%. Количество реализованных </w:t>
            </w:r>
            <w:proofErr w:type="gramStart"/>
            <w:r w:rsidRPr="00E72AA9">
              <w:rPr>
                <w:sz w:val="22"/>
                <w:szCs w:val="22"/>
                <w:lang w:val="ru-RU"/>
              </w:rPr>
              <w:t>упаковок  за</w:t>
            </w:r>
            <w:proofErr w:type="gramEnd"/>
            <w:r w:rsidRPr="00E72AA9">
              <w:rPr>
                <w:sz w:val="22"/>
                <w:szCs w:val="22"/>
                <w:lang w:val="ru-RU"/>
              </w:rPr>
              <w:t xml:space="preserve"> месяц 156000 штук.  </w:t>
            </w:r>
          </w:p>
          <w:p w14:paraId="3603BBC2" w14:textId="17267DA5" w:rsidR="00176C2A" w:rsidRPr="00E72AA9" w:rsidRDefault="00176C2A" w:rsidP="00176C2A">
            <w:pPr>
              <w:spacing w:line="253" w:lineRule="exact"/>
              <w:jc w:val="both"/>
              <w:rPr>
                <w:sz w:val="22"/>
                <w:szCs w:val="22"/>
                <w:lang w:val="ru-RU"/>
              </w:rPr>
            </w:pPr>
            <w:r w:rsidRPr="00E72AA9">
              <w:rPr>
                <w:sz w:val="22"/>
                <w:szCs w:val="22"/>
                <w:lang w:val="ru-RU"/>
              </w:rPr>
              <w:t xml:space="preserve"> Рассчитайте себестоимость реализованной продукции в отчетном году.</w:t>
            </w:r>
          </w:p>
          <w:p w14:paraId="4846E1E9" w14:textId="77777777" w:rsidR="00176C2A" w:rsidRPr="00E72AA9" w:rsidRDefault="00176C2A" w:rsidP="00176C2A">
            <w:pPr>
              <w:spacing w:line="253" w:lineRule="exact"/>
              <w:jc w:val="both"/>
              <w:rPr>
                <w:sz w:val="22"/>
                <w:szCs w:val="22"/>
                <w:lang w:val="ru-RU"/>
              </w:rPr>
            </w:pPr>
            <w:r w:rsidRPr="00E72AA9">
              <w:rPr>
                <w:sz w:val="22"/>
                <w:szCs w:val="22"/>
                <w:lang w:val="ru-RU"/>
              </w:rPr>
              <w:t>В планируемом году в организации имеется несколько вариантов решения улучшения ситуации:</w:t>
            </w:r>
          </w:p>
          <w:p w14:paraId="625578B7" w14:textId="77777777" w:rsidR="00176C2A" w:rsidRPr="00E72AA9" w:rsidRDefault="00176C2A" w:rsidP="00176C2A">
            <w:pPr>
              <w:spacing w:line="253" w:lineRule="exact"/>
              <w:jc w:val="both"/>
              <w:rPr>
                <w:sz w:val="22"/>
                <w:szCs w:val="22"/>
                <w:lang w:val="ru-RU"/>
              </w:rPr>
            </w:pPr>
            <w:r w:rsidRPr="00E72AA9">
              <w:rPr>
                <w:sz w:val="22"/>
                <w:szCs w:val="22"/>
                <w:lang w:val="ru-RU"/>
              </w:rPr>
              <w:t>1.Увеличения объема продажи на 15%, при неизменной цене и росте себестоимости 7%.</w:t>
            </w:r>
          </w:p>
          <w:p w14:paraId="0404F2DB" w14:textId="77777777" w:rsidR="00176C2A" w:rsidRPr="00E72AA9" w:rsidRDefault="00176C2A" w:rsidP="00176C2A">
            <w:pPr>
              <w:spacing w:line="253" w:lineRule="exact"/>
              <w:jc w:val="both"/>
              <w:rPr>
                <w:sz w:val="22"/>
                <w:szCs w:val="22"/>
                <w:lang w:val="ru-RU"/>
              </w:rPr>
            </w:pPr>
            <w:r w:rsidRPr="00E72AA9">
              <w:rPr>
                <w:sz w:val="22"/>
                <w:szCs w:val="22"/>
                <w:lang w:val="ru-RU"/>
              </w:rPr>
              <w:t xml:space="preserve">2. Увеличение цен на 11% и себестоимости на 4% при прочих равных условиях. </w:t>
            </w:r>
          </w:p>
          <w:p w14:paraId="55397AC2" w14:textId="77777777" w:rsidR="00A16A02" w:rsidRPr="00E72AA9" w:rsidRDefault="00176C2A" w:rsidP="00176C2A">
            <w:pPr>
              <w:jc w:val="both"/>
              <w:rPr>
                <w:sz w:val="22"/>
                <w:szCs w:val="22"/>
                <w:lang w:val="ru-RU"/>
              </w:rPr>
            </w:pPr>
            <w:r w:rsidRPr="00E72AA9">
              <w:rPr>
                <w:sz w:val="22"/>
                <w:szCs w:val="22"/>
                <w:lang w:val="ru-RU"/>
              </w:rPr>
              <w:t>Обоснуйте выбор.</w:t>
            </w:r>
          </w:p>
          <w:p w14:paraId="283BE12B" w14:textId="45088574" w:rsidR="00176C2A" w:rsidRPr="00E72AA9" w:rsidRDefault="00176C2A" w:rsidP="00176C2A">
            <w:pPr>
              <w:jc w:val="both"/>
              <w:rPr>
                <w:rFonts w:eastAsia="Calibri"/>
                <w:bCs/>
                <w:sz w:val="22"/>
                <w:szCs w:val="22"/>
                <w:highlight w:val="yellow"/>
                <w:lang w:val="ru-RU" w:eastAsia="en-US"/>
              </w:rPr>
            </w:pPr>
            <w:r w:rsidRPr="00E72AA9">
              <w:rPr>
                <w:rFonts w:eastAsia="Calibri"/>
                <w:bCs/>
                <w:sz w:val="22"/>
                <w:szCs w:val="22"/>
                <w:lang w:val="ru-RU" w:eastAsia="en-US"/>
              </w:rPr>
              <w:t>3.</w:t>
            </w:r>
            <w:r w:rsidR="00BE39B4" w:rsidRPr="00E72AA9">
              <w:rPr>
                <w:rFonts w:eastAsia="Calibri"/>
                <w:bCs/>
                <w:sz w:val="22"/>
                <w:szCs w:val="22"/>
                <w:lang w:val="ru-RU" w:eastAsia="en-US"/>
              </w:rPr>
              <w:t xml:space="preserve">Определите перечень нормативно -правовых документов, связанных с регулированием доходов и их применением. </w:t>
            </w:r>
          </w:p>
        </w:tc>
      </w:tr>
      <w:bookmarkEnd w:id="20"/>
      <w:tr w:rsidR="00A16A02" w:rsidRPr="00E72AA9" w14:paraId="501A79B1" w14:textId="77777777" w:rsidTr="00A16A02">
        <w:tc>
          <w:tcPr>
            <w:tcW w:w="1504" w:type="dxa"/>
            <w:vMerge/>
            <w:tcMar>
              <w:left w:w="57" w:type="dxa"/>
              <w:right w:w="57" w:type="dxa"/>
            </w:tcMar>
          </w:tcPr>
          <w:p w14:paraId="763BACE0" w14:textId="77777777" w:rsidR="00A16A02" w:rsidRPr="00E72AA9" w:rsidRDefault="00A16A02" w:rsidP="00A16A02">
            <w:pPr>
              <w:spacing w:line="253" w:lineRule="exact"/>
              <w:jc w:val="both"/>
              <w:rPr>
                <w:sz w:val="22"/>
                <w:szCs w:val="22"/>
                <w:lang w:val="ru-RU"/>
              </w:rPr>
            </w:pPr>
          </w:p>
        </w:tc>
        <w:tc>
          <w:tcPr>
            <w:tcW w:w="1560" w:type="dxa"/>
            <w:vMerge w:val="restart"/>
            <w:tcMar>
              <w:left w:w="57" w:type="dxa"/>
              <w:right w:w="57" w:type="dxa"/>
            </w:tcMar>
          </w:tcPr>
          <w:p w14:paraId="5D5B8F36" w14:textId="1813C0C8" w:rsidR="00E64B27" w:rsidRPr="00E72AA9" w:rsidRDefault="00E64B27" w:rsidP="00E64B27">
            <w:pPr>
              <w:widowControl/>
              <w:autoSpaceDE/>
              <w:autoSpaceDN/>
              <w:adjustRightInd/>
              <w:jc w:val="both"/>
              <w:rPr>
                <w:sz w:val="22"/>
                <w:szCs w:val="22"/>
                <w:lang w:val="ru-RU"/>
              </w:rPr>
            </w:pPr>
            <w:r w:rsidRPr="00E72AA9">
              <w:rPr>
                <w:sz w:val="22"/>
                <w:szCs w:val="22"/>
                <w:lang w:val="ru-RU"/>
              </w:rPr>
              <w:t>2.Производит расчет и интерпретирует финансово-экономические показатели энергетических компаний</w:t>
            </w:r>
          </w:p>
          <w:p w14:paraId="1C698CEE" w14:textId="77777777" w:rsidR="00A16A02" w:rsidRPr="00E72AA9" w:rsidRDefault="00A16A02" w:rsidP="00A16A02">
            <w:pPr>
              <w:jc w:val="both"/>
              <w:rPr>
                <w:sz w:val="22"/>
                <w:szCs w:val="22"/>
                <w:lang w:val="ru-RU"/>
              </w:rPr>
            </w:pPr>
          </w:p>
        </w:tc>
        <w:tc>
          <w:tcPr>
            <w:tcW w:w="2683" w:type="dxa"/>
            <w:tcBorders>
              <w:bottom w:val="single" w:sz="4" w:space="0" w:color="000000"/>
            </w:tcBorders>
            <w:tcMar>
              <w:left w:w="57" w:type="dxa"/>
              <w:right w:w="57" w:type="dxa"/>
            </w:tcMar>
          </w:tcPr>
          <w:p w14:paraId="19BE9126" w14:textId="77777777" w:rsidR="00A44698" w:rsidRPr="00E72AA9" w:rsidRDefault="00E64B27" w:rsidP="007430F7">
            <w:pPr>
              <w:ind w:right="2"/>
              <w:jc w:val="both"/>
              <w:rPr>
                <w:sz w:val="22"/>
                <w:szCs w:val="22"/>
                <w:lang w:val="ru-RU"/>
              </w:rPr>
            </w:pPr>
            <w:r w:rsidRPr="00E72AA9">
              <w:rPr>
                <w:b/>
                <w:i/>
                <w:sz w:val="22"/>
                <w:szCs w:val="22"/>
                <w:lang w:val="ru-RU"/>
              </w:rPr>
              <w:t>Знать</w:t>
            </w:r>
            <w:r w:rsidRPr="00E72AA9">
              <w:rPr>
                <w:i/>
                <w:sz w:val="22"/>
                <w:szCs w:val="22"/>
                <w:lang w:val="ru-RU"/>
              </w:rPr>
              <w:t xml:space="preserve">: </w:t>
            </w:r>
            <w:r w:rsidRPr="00E72AA9">
              <w:rPr>
                <w:sz w:val="22"/>
                <w:szCs w:val="22"/>
                <w:lang w:val="ru-RU"/>
              </w:rPr>
              <w:t xml:space="preserve">систему финансово-экономических показателей оценки </w:t>
            </w:r>
          </w:p>
          <w:p w14:paraId="18504A59" w14:textId="465698F4" w:rsidR="00A16A02" w:rsidRPr="00E72AA9" w:rsidRDefault="00A44698" w:rsidP="007430F7">
            <w:pPr>
              <w:ind w:right="2"/>
              <w:jc w:val="both"/>
              <w:rPr>
                <w:sz w:val="22"/>
                <w:szCs w:val="22"/>
                <w:lang w:val="ru-RU"/>
              </w:rPr>
            </w:pPr>
            <w:r w:rsidRPr="00E72AA9">
              <w:rPr>
                <w:sz w:val="22"/>
                <w:szCs w:val="22"/>
                <w:lang w:val="ru-RU"/>
              </w:rPr>
              <w:t>д</w:t>
            </w:r>
            <w:r w:rsidR="00E64B27" w:rsidRPr="00E72AA9">
              <w:rPr>
                <w:sz w:val="22"/>
                <w:szCs w:val="22"/>
                <w:lang w:val="ru-RU"/>
              </w:rPr>
              <w:t xml:space="preserve">еятельности энергетических </w:t>
            </w:r>
            <w:proofErr w:type="gramStart"/>
            <w:r w:rsidR="00E64B27" w:rsidRPr="00E72AA9">
              <w:rPr>
                <w:sz w:val="22"/>
                <w:szCs w:val="22"/>
                <w:lang w:val="ru-RU"/>
              </w:rPr>
              <w:t>компаний  их</w:t>
            </w:r>
            <w:proofErr w:type="gramEnd"/>
            <w:r w:rsidR="00E64B27" w:rsidRPr="00E72AA9">
              <w:rPr>
                <w:sz w:val="22"/>
                <w:szCs w:val="22"/>
                <w:lang w:val="ru-RU"/>
              </w:rPr>
              <w:t xml:space="preserve"> расчет, </w:t>
            </w:r>
            <w:proofErr w:type="spellStart"/>
            <w:r w:rsidR="00E64B27" w:rsidRPr="00E72AA9">
              <w:rPr>
                <w:sz w:val="22"/>
                <w:szCs w:val="22"/>
                <w:lang w:val="ru-RU"/>
              </w:rPr>
              <w:t>интерпритацию</w:t>
            </w:r>
            <w:proofErr w:type="spellEnd"/>
            <w:r w:rsidR="00E64B27" w:rsidRPr="00E72AA9">
              <w:rPr>
                <w:sz w:val="22"/>
                <w:szCs w:val="22"/>
                <w:lang w:val="ru-RU"/>
              </w:rPr>
              <w:t>,  взаимосвязи, факторы определяющие их изменение</w:t>
            </w:r>
            <w:r w:rsidR="00E64B27" w:rsidRPr="00E72AA9">
              <w:rPr>
                <w:spacing w:val="-4"/>
                <w:sz w:val="22"/>
                <w:szCs w:val="22"/>
                <w:lang w:val="ru-RU"/>
              </w:rPr>
              <w:t xml:space="preserve"> </w:t>
            </w:r>
            <w:r w:rsidR="00E64B27" w:rsidRPr="00E72AA9">
              <w:rPr>
                <w:sz w:val="22"/>
                <w:szCs w:val="22"/>
                <w:lang w:val="ru-RU"/>
              </w:rPr>
              <w:t>для</w:t>
            </w:r>
            <w:r w:rsidR="00E64B27" w:rsidRPr="00E72AA9">
              <w:rPr>
                <w:spacing w:val="-3"/>
                <w:sz w:val="22"/>
                <w:szCs w:val="22"/>
                <w:lang w:val="ru-RU"/>
              </w:rPr>
              <w:t xml:space="preserve"> </w:t>
            </w:r>
            <w:r w:rsidR="00E64B27" w:rsidRPr="00E72AA9">
              <w:rPr>
                <w:sz w:val="22"/>
                <w:szCs w:val="22"/>
                <w:lang w:val="ru-RU"/>
              </w:rPr>
              <w:t>формулировки</w:t>
            </w:r>
            <w:r w:rsidR="00E64B27" w:rsidRPr="00E72AA9">
              <w:rPr>
                <w:spacing w:val="-57"/>
                <w:sz w:val="22"/>
                <w:szCs w:val="22"/>
                <w:lang w:val="ru-RU"/>
              </w:rPr>
              <w:t xml:space="preserve">      </w:t>
            </w:r>
            <w:r w:rsidR="00E64B27" w:rsidRPr="00E72AA9">
              <w:rPr>
                <w:sz w:val="22"/>
                <w:szCs w:val="22"/>
                <w:lang w:val="ru-RU"/>
              </w:rPr>
              <w:t>цели и постановки задач,</w:t>
            </w:r>
            <w:r w:rsidR="00E64B27" w:rsidRPr="00E72AA9">
              <w:rPr>
                <w:spacing w:val="1"/>
                <w:sz w:val="22"/>
                <w:szCs w:val="22"/>
                <w:lang w:val="ru-RU"/>
              </w:rPr>
              <w:t xml:space="preserve"> </w:t>
            </w:r>
            <w:r w:rsidR="00E64B27" w:rsidRPr="00E72AA9">
              <w:rPr>
                <w:sz w:val="22"/>
                <w:szCs w:val="22"/>
                <w:lang w:val="ru-RU"/>
              </w:rPr>
              <w:t>конструирования моделей принятия</w:t>
            </w:r>
            <w:r w:rsidR="00E64B27" w:rsidRPr="00E72AA9">
              <w:rPr>
                <w:spacing w:val="1"/>
                <w:sz w:val="22"/>
                <w:szCs w:val="22"/>
                <w:lang w:val="ru-RU"/>
              </w:rPr>
              <w:t xml:space="preserve"> </w:t>
            </w:r>
            <w:r w:rsidR="00E64B27" w:rsidRPr="00E72AA9">
              <w:rPr>
                <w:sz w:val="22"/>
                <w:szCs w:val="22"/>
                <w:lang w:val="ru-RU"/>
              </w:rPr>
              <w:t>решений</w:t>
            </w:r>
          </w:p>
        </w:tc>
        <w:tc>
          <w:tcPr>
            <w:tcW w:w="4262" w:type="dxa"/>
            <w:shd w:val="clear" w:color="auto" w:fill="auto"/>
            <w:tcMar>
              <w:left w:w="57" w:type="dxa"/>
              <w:right w:w="57" w:type="dxa"/>
            </w:tcMar>
          </w:tcPr>
          <w:p w14:paraId="63C323C4" w14:textId="74712499" w:rsidR="00BE39B4" w:rsidRPr="00E72AA9" w:rsidRDefault="00A44698" w:rsidP="00A16A02">
            <w:pPr>
              <w:spacing w:line="253" w:lineRule="exact"/>
              <w:jc w:val="both"/>
              <w:rPr>
                <w:sz w:val="22"/>
                <w:szCs w:val="22"/>
                <w:lang w:val="ru-RU"/>
              </w:rPr>
            </w:pPr>
            <w:r w:rsidRPr="00E72AA9">
              <w:rPr>
                <w:sz w:val="22"/>
                <w:szCs w:val="22"/>
                <w:lang w:val="ru-RU"/>
              </w:rPr>
              <w:t xml:space="preserve">Перечислите факторы, которые включают   </w:t>
            </w:r>
            <w:proofErr w:type="gramStart"/>
            <w:r w:rsidRPr="00E72AA9">
              <w:rPr>
                <w:sz w:val="22"/>
                <w:szCs w:val="22"/>
                <w:lang w:val="ru-RU"/>
              </w:rPr>
              <w:t xml:space="preserve">в </w:t>
            </w:r>
            <w:r w:rsidR="00BE39B4" w:rsidRPr="00E72AA9">
              <w:rPr>
                <w:sz w:val="22"/>
                <w:szCs w:val="22"/>
                <w:lang w:val="ru-RU"/>
              </w:rPr>
              <w:t xml:space="preserve"> расчет</w:t>
            </w:r>
            <w:r w:rsidRPr="00E72AA9">
              <w:rPr>
                <w:sz w:val="22"/>
                <w:szCs w:val="22"/>
                <w:lang w:val="ru-RU"/>
              </w:rPr>
              <w:t>ы</w:t>
            </w:r>
            <w:proofErr w:type="gramEnd"/>
            <w:r w:rsidRPr="00E72AA9">
              <w:rPr>
                <w:sz w:val="22"/>
                <w:szCs w:val="22"/>
                <w:lang w:val="ru-RU"/>
              </w:rPr>
              <w:t xml:space="preserve">  </w:t>
            </w:r>
            <w:r w:rsidR="00BE39B4" w:rsidRPr="00E72AA9">
              <w:rPr>
                <w:sz w:val="22"/>
                <w:szCs w:val="22"/>
                <w:lang w:val="ru-RU"/>
              </w:rPr>
              <w:t xml:space="preserve"> двухфакторн</w:t>
            </w:r>
            <w:r w:rsidRPr="00E72AA9">
              <w:rPr>
                <w:sz w:val="22"/>
                <w:szCs w:val="22"/>
                <w:lang w:val="ru-RU"/>
              </w:rPr>
              <w:t>ой</w:t>
            </w:r>
            <w:r w:rsidR="00BE39B4" w:rsidRPr="00E72AA9">
              <w:rPr>
                <w:sz w:val="22"/>
                <w:szCs w:val="22"/>
                <w:lang w:val="ru-RU"/>
              </w:rPr>
              <w:t>, трехфакторн</w:t>
            </w:r>
            <w:r w:rsidRPr="00E72AA9">
              <w:rPr>
                <w:sz w:val="22"/>
                <w:szCs w:val="22"/>
                <w:lang w:val="ru-RU"/>
              </w:rPr>
              <w:t>ой,</w:t>
            </w:r>
            <w:r w:rsidR="00BE39B4" w:rsidRPr="00E72AA9">
              <w:rPr>
                <w:sz w:val="22"/>
                <w:szCs w:val="22"/>
                <w:lang w:val="ru-RU"/>
              </w:rPr>
              <w:t> пятифакторн</w:t>
            </w:r>
            <w:r w:rsidRPr="00E72AA9">
              <w:rPr>
                <w:sz w:val="22"/>
                <w:szCs w:val="22"/>
                <w:lang w:val="ru-RU"/>
              </w:rPr>
              <w:t xml:space="preserve">ой </w:t>
            </w:r>
            <w:r w:rsidR="00BE39B4" w:rsidRPr="00E72AA9">
              <w:rPr>
                <w:sz w:val="22"/>
                <w:szCs w:val="22"/>
                <w:lang w:val="ru-RU"/>
              </w:rPr>
              <w:t>  модел</w:t>
            </w:r>
            <w:r w:rsidRPr="00E72AA9">
              <w:rPr>
                <w:sz w:val="22"/>
                <w:szCs w:val="22"/>
                <w:lang w:val="ru-RU"/>
              </w:rPr>
              <w:t>ях</w:t>
            </w:r>
            <w:r w:rsidR="00BE39B4" w:rsidRPr="00E72AA9">
              <w:rPr>
                <w:sz w:val="22"/>
                <w:szCs w:val="22"/>
                <w:lang w:val="ru-RU"/>
              </w:rPr>
              <w:t xml:space="preserve"> Дюпона. </w:t>
            </w:r>
            <w:r w:rsidRPr="00E72AA9">
              <w:rPr>
                <w:sz w:val="22"/>
                <w:szCs w:val="22"/>
                <w:lang w:val="ru-RU"/>
              </w:rPr>
              <w:t xml:space="preserve">Раскройте в каких случаях применяется та или иная факторная модель </w:t>
            </w:r>
            <w:r w:rsidR="00BE39B4" w:rsidRPr="00E72AA9">
              <w:rPr>
                <w:sz w:val="22"/>
                <w:szCs w:val="22"/>
                <w:lang w:val="ru-RU"/>
              </w:rPr>
              <w:t>Экономическое содержание и применение данных расчетов</w:t>
            </w:r>
            <w:r w:rsidR="00BE39B4" w:rsidRPr="00E72AA9">
              <w:rPr>
                <w:b/>
                <w:bCs/>
                <w:color w:val="2C2D2E"/>
                <w:sz w:val="22"/>
                <w:szCs w:val="22"/>
                <w:shd w:val="clear" w:color="auto" w:fill="FFFFFF"/>
                <w:lang w:val="ru-RU"/>
              </w:rPr>
              <w:t>.</w:t>
            </w:r>
          </w:p>
          <w:p w14:paraId="4557E913" w14:textId="77777777" w:rsidR="00BE39B4" w:rsidRPr="00E72AA9" w:rsidRDefault="00BE39B4" w:rsidP="00A16A02">
            <w:pPr>
              <w:spacing w:line="253" w:lineRule="exact"/>
              <w:jc w:val="both"/>
              <w:rPr>
                <w:sz w:val="22"/>
                <w:szCs w:val="22"/>
                <w:lang w:val="ru-RU"/>
              </w:rPr>
            </w:pPr>
          </w:p>
          <w:p w14:paraId="67E4D05D" w14:textId="6358399B" w:rsidR="00A16A02" w:rsidRPr="00E72AA9" w:rsidRDefault="00A16A02" w:rsidP="00A16A02">
            <w:pPr>
              <w:spacing w:line="253" w:lineRule="exact"/>
              <w:jc w:val="both"/>
              <w:rPr>
                <w:sz w:val="22"/>
                <w:szCs w:val="22"/>
                <w:lang w:val="ru-RU"/>
              </w:rPr>
            </w:pPr>
          </w:p>
        </w:tc>
      </w:tr>
      <w:tr w:rsidR="00A16A02" w:rsidRPr="00E72AA9" w14:paraId="5EAA0C4B" w14:textId="77777777" w:rsidTr="00A16A02">
        <w:tc>
          <w:tcPr>
            <w:tcW w:w="1504" w:type="dxa"/>
            <w:vMerge/>
            <w:tcMar>
              <w:left w:w="57" w:type="dxa"/>
              <w:right w:w="57" w:type="dxa"/>
            </w:tcMar>
          </w:tcPr>
          <w:p w14:paraId="22BB6973" w14:textId="77777777" w:rsidR="00A16A02" w:rsidRPr="00E72AA9" w:rsidRDefault="00A16A02" w:rsidP="00A16A02">
            <w:pPr>
              <w:spacing w:line="253" w:lineRule="exact"/>
              <w:jc w:val="both"/>
              <w:rPr>
                <w:sz w:val="22"/>
                <w:szCs w:val="22"/>
                <w:lang w:val="ru-RU"/>
              </w:rPr>
            </w:pPr>
          </w:p>
        </w:tc>
        <w:tc>
          <w:tcPr>
            <w:tcW w:w="1560" w:type="dxa"/>
            <w:vMerge/>
            <w:tcBorders>
              <w:bottom w:val="single" w:sz="4" w:space="0" w:color="000000"/>
            </w:tcBorders>
            <w:tcMar>
              <w:left w:w="57" w:type="dxa"/>
              <w:right w:w="57" w:type="dxa"/>
            </w:tcMar>
          </w:tcPr>
          <w:p w14:paraId="0AC914B5" w14:textId="77777777" w:rsidR="00A16A02" w:rsidRPr="00E72AA9" w:rsidRDefault="00A16A02" w:rsidP="00A16A02">
            <w:pPr>
              <w:jc w:val="both"/>
              <w:rPr>
                <w:rFonts w:eastAsia="Calibri"/>
                <w:sz w:val="22"/>
                <w:szCs w:val="22"/>
                <w:lang w:val="ru-RU"/>
              </w:rPr>
            </w:pPr>
          </w:p>
        </w:tc>
        <w:tc>
          <w:tcPr>
            <w:tcW w:w="2683" w:type="dxa"/>
            <w:tcBorders>
              <w:bottom w:val="single" w:sz="4" w:space="0" w:color="000000"/>
            </w:tcBorders>
            <w:tcMar>
              <w:left w:w="57" w:type="dxa"/>
              <w:right w:w="57" w:type="dxa"/>
            </w:tcMar>
          </w:tcPr>
          <w:p w14:paraId="5F2C1282" w14:textId="2305840D" w:rsidR="00A16A02" w:rsidRPr="00E72AA9" w:rsidRDefault="00E64B27" w:rsidP="00A16A02">
            <w:pPr>
              <w:spacing w:line="253" w:lineRule="exact"/>
              <w:jc w:val="both"/>
              <w:rPr>
                <w:b/>
                <w:i/>
                <w:sz w:val="22"/>
                <w:szCs w:val="22"/>
                <w:lang w:val="ru-RU"/>
              </w:rPr>
            </w:pPr>
            <w:r w:rsidRPr="00E72AA9">
              <w:rPr>
                <w:b/>
                <w:i/>
                <w:sz w:val="22"/>
                <w:szCs w:val="22"/>
                <w:lang w:val="ru-RU"/>
              </w:rPr>
              <w:t xml:space="preserve">Уметь: </w:t>
            </w:r>
            <w:r w:rsidRPr="00E72AA9">
              <w:rPr>
                <w:sz w:val="22"/>
                <w:szCs w:val="22"/>
                <w:lang w:val="ru-RU"/>
              </w:rPr>
              <w:t>обосновывать сущность</w:t>
            </w:r>
            <w:r w:rsidRPr="00E72AA9">
              <w:rPr>
                <w:spacing w:val="1"/>
                <w:sz w:val="22"/>
                <w:szCs w:val="22"/>
                <w:lang w:val="ru-RU"/>
              </w:rPr>
              <w:t xml:space="preserve"> </w:t>
            </w:r>
            <w:r w:rsidRPr="00E72AA9">
              <w:rPr>
                <w:sz w:val="22"/>
                <w:szCs w:val="22"/>
                <w:lang w:val="ru-RU"/>
              </w:rPr>
              <w:t>происходящего, выявлять закономерности,</w:t>
            </w:r>
            <w:r w:rsidRPr="00E72AA9">
              <w:rPr>
                <w:spacing w:val="-57"/>
                <w:sz w:val="22"/>
                <w:szCs w:val="22"/>
                <w:lang w:val="ru-RU"/>
              </w:rPr>
              <w:t xml:space="preserve"> </w:t>
            </w:r>
            <w:r w:rsidRPr="00E72AA9">
              <w:rPr>
                <w:sz w:val="22"/>
                <w:szCs w:val="22"/>
                <w:lang w:val="ru-RU"/>
              </w:rPr>
              <w:t>понимать</w:t>
            </w:r>
            <w:r w:rsidRPr="00E72AA9">
              <w:rPr>
                <w:spacing w:val="-3"/>
                <w:sz w:val="22"/>
                <w:szCs w:val="22"/>
                <w:lang w:val="ru-RU"/>
              </w:rPr>
              <w:t xml:space="preserve"> и оценивать факторы, влияющие на изменение </w:t>
            </w:r>
            <w:r w:rsidRPr="00E72AA9">
              <w:rPr>
                <w:sz w:val="22"/>
                <w:szCs w:val="22"/>
                <w:lang w:val="ru-RU"/>
              </w:rPr>
              <w:t>финансово-экономических показателей</w:t>
            </w:r>
          </w:p>
        </w:tc>
        <w:tc>
          <w:tcPr>
            <w:tcW w:w="4262" w:type="dxa"/>
            <w:tcBorders>
              <w:bottom w:val="single" w:sz="4" w:space="0" w:color="000000"/>
            </w:tcBorders>
            <w:shd w:val="clear" w:color="auto" w:fill="auto"/>
            <w:tcMar>
              <w:left w:w="57" w:type="dxa"/>
              <w:right w:w="57" w:type="dxa"/>
            </w:tcMar>
          </w:tcPr>
          <w:p w14:paraId="38CEEC41" w14:textId="59560E22" w:rsidR="00A16A02" w:rsidRPr="00E72AA9" w:rsidRDefault="00A16A02" w:rsidP="00A16A02">
            <w:pPr>
              <w:spacing w:line="253" w:lineRule="exact"/>
              <w:jc w:val="both"/>
              <w:rPr>
                <w:sz w:val="22"/>
                <w:szCs w:val="22"/>
                <w:lang w:val="ru-RU"/>
              </w:rPr>
            </w:pPr>
            <w:r w:rsidRPr="00E72AA9">
              <w:rPr>
                <w:sz w:val="22"/>
                <w:szCs w:val="22"/>
                <w:lang w:val="ru-RU"/>
              </w:rPr>
              <w:t xml:space="preserve"> </w:t>
            </w:r>
            <w:r w:rsidR="00BE39B4" w:rsidRPr="00E72AA9">
              <w:rPr>
                <w:sz w:val="22"/>
                <w:szCs w:val="22"/>
                <w:lang w:val="ru-RU"/>
              </w:rPr>
              <w:t xml:space="preserve">Выберите организацию любой сферы деятельности ТЭК и проанализируйте показатели деятельности, которые отражаются в используемой методике Дюпона. Рассчитайте факторы, повлиявшие на изменение </w:t>
            </w:r>
            <w:proofErr w:type="gramStart"/>
            <w:r w:rsidR="00BE39B4" w:rsidRPr="00E72AA9">
              <w:rPr>
                <w:sz w:val="22"/>
                <w:szCs w:val="22"/>
                <w:lang w:val="ru-RU"/>
              </w:rPr>
              <w:t>результата</w:t>
            </w:r>
            <w:proofErr w:type="gramEnd"/>
            <w:r w:rsidR="00BE39B4" w:rsidRPr="00E72AA9">
              <w:rPr>
                <w:sz w:val="22"/>
                <w:szCs w:val="22"/>
                <w:lang w:val="ru-RU"/>
              </w:rPr>
              <w:t xml:space="preserve"> и оцените степень их влияния. </w:t>
            </w:r>
          </w:p>
          <w:p w14:paraId="03D35D2C" w14:textId="7DCB7049" w:rsidR="00A16A02" w:rsidRPr="00E72AA9" w:rsidRDefault="00BE39B4" w:rsidP="00A16A02">
            <w:pPr>
              <w:spacing w:line="253" w:lineRule="exact"/>
              <w:jc w:val="both"/>
              <w:rPr>
                <w:sz w:val="22"/>
                <w:szCs w:val="22"/>
                <w:lang w:val="ru-RU"/>
              </w:rPr>
            </w:pPr>
            <w:r w:rsidRPr="00E72AA9">
              <w:rPr>
                <w:sz w:val="22"/>
                <w:szCs w:val="22"/>
                <w:lang w:val="ru-RU"/>
              </w:rPr>
              <w:t>Выявите, положительные и отрицательные факторы, повлиявшие на изменения и причины тому способствующие.</w:t>
            </w:r>
          </w:p>
        </w:tc>
      </w:tr>
      <w:tr w:rsidR="00A16A02" w:rsidRPr="00E72AA9" w14:paraId="5C8716EF" w14:textId="77777777" w:rsidTr="00A16A02">
        <w:tc>
          <w:tcPr>
            <w:tcW w:w="1504" w:type="dxa"/>
            <w:vMerge/>
            <w:tcMar>
              <w:left w:w="57" w:type="dxa"/>
              <w:right w:w="57" w:type="dxa"/>
            </w:tcMar>
          </w:tcPr>
          <w:p w14:paraId="3CA672A3" w14:textId="77777777" w:rsidR="00A16A02" w:rsidRPr="00E72AA9" w:rsidRDefault="00A16A02" w:rsidP="00A16A02">
            <w:pPr>
              <w:spacing w:line="253" w:lineRule="exact"/>
              <w:jc w:val="both"/>
              <w:rPr>
                <w:sz w:val="22"/>
                <w:szCs w:val="22"/>
                <w:lang w:val="ru-RU"/>
              </w:rPr>
            </w:pPr>
          </w:p>
        </w:tc>
        <w:tc>
          <w:tcPr>
            <w:tcW w:w="1560" w:type="dxa"/>
            <w:vMerge w:val="restart"/>
            <w:shd w:val="clear" w:color="auto" w:fill="auto"/>
            <w:tcMar>
              <w:left w:w="57" w:type="dxa"/>
              <w:right w:w="57" w:type="dxa"/>
            </w:tcMar>
          </w:tcPr>
          <w:p w14:paraId="0D3FABCF" w14:textId="224B2DBC" w:rsidR="00A16A02" w:rsidRPr="00E72AA9" w:rsidRDefault="00E64B27" w:rsidP="00A16A02">
            <w:pPr>
              <w:spacing w:line="253" w:lineRule="exact"/>
              <w:jc w:val="both"/>
              <w:rPr>
                <w:sz w:val="22"/>
                <w:szCs w:val="22"/>
                <w:lang w:val="ru-RU"/>
              </w:rPr>
            </w:pPr>
            <w:r w:rsidRPr="00E72AA9">
              <w:rPr>
                <w:sz w:val="22"/>
                <w:szCs w:val="22"/>
                <w:lang w:val="ru-RU"/>
              </w:rPr>
              <w:t xml:space="preserve">3.Использует современные технические </w:t>
            </w:r>
            <w:r w:rsidRPr="00E72AA9">
              <w:rPr>
                <w:sz w:val="22"/>
                <w:szCs w:val="22"/>
                <w:lang w:val="ru-RU"/>
              </w:rPr>
              <w:lastRenderedPageBreak/>
              <w:t>средства и специальные программные продукты в расчете финансово-экономических показателей энергетических компаний</w:t>
            </w:r>
          </w:p>
        </w:tc>
        <w:tc>
          <w:tcPr>
            <w:tcW w:w="2683" w:type="dxa"/>
            <w:tcBorders>
              <w:bottom w:val="single" w:sz="4" w:space="0" w:color="000000"/>
            </w:tcBorders>
            <w:shd w:val="clear" w:color="auto" w:fill="auto"/>
            <w:tcMar>
              <w:left w:w="57" w:type="dxa"/>
              <w:right w:w="57" w:type="dxa"/>
            </w:tcMar>
          </w:tcPr>
          <w:p w14:paraId="5EAEC9D0" w14:textId="51C191B1" w:rsidR="00A16A02" w:rsidRPr="00E72AA9" w:rsidRDefault="00E64B27" w:rsidP="007430F7">
            <w:pPr>
              <w:jc w:val="both"/>
              <w:rPr>
                <w:sz w:val="22"/>
                <w:szCs w:val="22"/>
                <w:lang w:val="ru-RU"/>
              </w:rPr>
            </w:pPr>
            <w:r w:rsidRPr="00E72AA9">
              <w:rPr>
                <w:b/>
                <w:i/>
                <w:sz w:val="22"/>
                <w:szCs w:val="22"/>
                <w:lang w:val="ru-RU"/>
              </w:rPr>
              <w:lastRenderedPageBreak/>
              <w:t xml:space="preserve">Знать: </w:t>
            </w:r>
            <w:r w:rsidRPr="00E72AA9">
              <w:rPr>
                <w:sz w:val="22"/>
                <w:szCs w:val="22"/>
                <w:lang w:val="ru-RU"/>
              </w:rPr>
              <w:t>современные технические средства и специальные программные про</w:t>
            </w:r>
            <w:r w:rsidRPr="00E72AA9">
              <w:rPr>
                <w:sz w:val="22"/>
                <w:szCs w:val="22"/>
                <w:lang w:val="ru-RU"/>
              </w:rPr>
              <w:lastRenderedPageBreak/>
              <w:t xml:space="preserve">дукты, которые применяются для расчета финансово-экономических показателей и </w:t>
            </w:r>
            <w:proofErr w:type="gramStart"/>
            <w:r w:rsidRPr="00E72AA9">
              <w:rPr>
                <w:sz w:val="22"/>
                <w:szCs w:val="22"/>
                <w:lang w:val="ru-RU"/>
              </w:rPr>
              <w:t xml:space="preserve">проведения </w:t>
            </w:r>
            <w:r w:rsidRPr="00E72AA9">
              <w:rPr>
                <w:spacing w:val="-57"/>
                <w:sz w:val="22"/>
                <w:szCs w:val="22"/>
                <w:lang w:val="ru-RU"/>
              </w:rPr>
              <w:t xml:space="preserve"> </w:t>
            </w:r>
            <w:r w:rsidRPr="00E72AA9">
              <w:rPr>
                <w:sz w:val="22"/>
                <w:szCs w:val="22"/>
                <w:lang w:val="ru-RU"/>
              </w:rPr>
              <w:t>системного</w:t>
            </w:r>
            <w:proofErr w:type="gramEnd"/>
            <w:r w:rsidRPr="00E72AA9">
              <w:rPr>
                <w:spacing w:val="-1"/>
                <w:sz w:val="22"/>
                <w:szCs w:val="22"/>
                <w:lang w:val="ru-RU"/>
              </w:rPr>
              <w:t xml:space="preserve"> </w:t>
            </w:r>
            <w:r w:rsidRPr="00E72AA9">
              <w:rPr>
                <w:sz w:val="22"/>
                <w:szCs w:val="22"/>
                <w:lang w:val="ru-RU"/>
              </w:rPr>
              <w:t>анализа энергетических компаний.</w:t>
            </w:r>
          </w:p>
        </w:tc>
        <w:tc>
          <w:tcPr>
            <w:tcW w:w="4262" w:type="dxa"/>
            <w:shd w:val="clear" w:color="auto" w:fill="auto"/>
            <w:tcMar>
              <w:left w:w="57" w:type="dxa"/>
              <w:right w:w="57" w:type="dxa"/>
            </w:tcMar>
          </w:tcPr>
          <w:p w14:paraId="72811171" w14:textId="03E85A36" w:rsidR="00A16A02" w:rsidRPr="00E72AA9" w:rsidRDefault="00BE39B4" w:rsidP="00A16A02">
            <w:pPr>
              <w:spacing w:line="253" w:lineRule="exact"/>
              <w:jc w:val="both"/>
              <w:rPr>
                <w:sz w:val="22"/>
                <w:szCs w:val="22"/>
                <w:highlight w:val="yellow"/>
                <w:lang w:val="ru-RU"/>
              </w:rPr>
            </w:pPr>
            <w:r w:rsidRPr="00E72AA9">
              <w:rPr>
                <w:sz w:val="22"/>
                <w:szCs w:val="22"/>
                <w:lang w:val="ru-RU"/>
              </w:rPr>
              <w:lastRenderedPageBreak/>
              <w:t>Опишите программные продукты, которые используют компании ТЭК. Выявите их особенности.</w:t>
            </w:r>
          </w:p>
        </w:tc>
      </w:tr>
      <w:tr w:rsidR="00A16A02" w:rsidRPr="00E72AA9" w14:paraId="60052AB1" w14:textId="77777777" w:rsidTr="00D93BCB">
        <w:tc>
          <w:tcPr>
            <w:tcW w:w="1504" w:type="dxa"/>
            <w:vMerge/>
            <w:tcMar>
              <w:left w:w="57" w:type="dxa"/>
              <w:right w:w="57" w:type="dxa"/>
            </w:tcMar>
          </w:tcPr>
          <w:p w14:paraId="4587A478" w14:textId="77777777" w:rsidR="00A16A02" w:rsidRPr="00E72AA9" w:rsidRDefault="00A16A02" w:rsidP="00A16A02">
            <w:pPr>
              <w:spacing w:line="253" w:lineRule="exact"/>
              <w:jc w:val="both"/>
              <w:rPr>
                <w:sz w:val="22"/>
                <w:szCs w:val="22"/>
                <w:lang w:val="ru-RU"/>
              </w:rPr>
            </w:pPr>
          </w:p>
        </w:tc>
        <w:tc>
          <w:tcPr>
            <w:tcW w:w="1560" w:type="dxa"/>
            <w:vMerge/>
            <w:shd w:val="clear" w:color="auto" w:fill="auto"/>
            <w:tcMar>
              <w:left w:w="57" w:type="dxa"/>
              <w:right w:w="57" w:type="dxa"/>
            </w:tcMar>
          </w:tcPr>
          <w:p w14:paraId="7FBD5AAB" w14:textId="77777777" w:rsidR="00A16A02" w:rsidRPr="00E72AA9" w:rsidRDefault="00A16A02" w:rsidP="00A16A02">
            <w:pPr>
              <w:spacing w:line="253" w:lineRule="exact"/>
              <w:jc w:val="both"/>
              <w:rPr>
                <w:rFonts w:eastAsia="Calibri"/>
                <w:sz w:val="22"/>
                <w:szCs w:val="22"/>
                <w:lang w:val="ru-RU"/>
              </w:rPr>
            </w:pPr>
          </w:p>
        </w:tc>
        <w:tc>
          <w:tcPr>
            <w:tcW w:w="2683" w:type="dxa"/>
            <w:shd w:val="clear" w:color="auto" w:fill="auto"/>
            <w:tcMar>
              <w:left w:w="57" w:type="dxa"/>
              <w:right w:w="57" w:type="dxa"/>
            </w:tcMar>
          </w:tcPr>
          <w:p w14:paraId="1E4C527A" w14:textId="19DF5317" w:rsidR="00A16A02" w:rsidRPr="00E72AA9" w:rsidRDefault="00E64B27" w:rsidP="00A16A02">
            <w:pPr>
              <w:spacing w:line="253" w:lineRule="exact"/>
              <w:jc w:val="both"/>
              <w:rPr>
                <w:b/>
                <w:i/>
                <w:sz w:val="22"/>
                <w:szCs w:val="22"/>
                <w:lang w:val="ru-RU"/>
              </w:rPr>
            </w:pPr>
            <w:r w:rsidRPr="00E72AA9">
              <w:rPr>
                <w:b/>
                <w:i/>
                <w:sz w:val="22"/>
                <w:szCs w:val="22"/>
                <w:lang w:val="ru-RU"/>
              </w:rPr>
              <w:t xml:space="preserve">Уметь: </w:t>
            </w:r>
            <w:r w:rsidRPr="00E72AA9">
              <w:rPr>
                <w:sz w:val="22"/>
                <w:szCs w:val="22"/>
                <w:lang w:val="ru-RU"/>
              </w:rPr>
              <w:t xml:space="preserve">применять современные технические средства и специальные программные продукты, </w:t>
            </w:r>
            <w:proofErr w:type="gramStart"/>
            <w:r w:rsidRPr="00E72AA9">
              <w:rPr>
                <w:sz w:val="22"/>
                <w:szCs w:val="22"/>
                <w:lang w:val="ru-RU"/>
              </w:rPr>
              <w:t xml:space="preserve">которые </w:t>
            </w:r>
            <w:r w:rsidRPr="00E72AA9">
              <w:rPr>
                <w:rStyle w:val="hscoswrapper"/>
                <w:sz w:val="22"/>
                <w:szCs w:val="22"/>
                <w:lang w:val="ru-RU"/>
              </w:rPr>
              <w:t xml:space="preserve"> направлены</w:t>
            </w:r>
            <w:proofErr w:type="gramEnd"/>
            <w:r w:rsidRPr="00E72AA9">
              <w:rPr>
                <w:rStyle w:val="hscoswrapper"/>
                <w:sz w:val="22"/>
                <w:szCs w:val="22"/>
                <w:lang w:val="ru-RU"/>
              </w:rPr>
              <w:t xml:space="preserve"> на достижение определенных экономических эффектов</w:t>
            </w:r>
          </w:p>
        </w:tc>
        <w:tc>
          <w:tcPr>
            <w:tcW w:w="4262" w:type="dxa"/>
            <w:shd w:val="clear" w:color="auto" w:fill="auto"/>
            <w:tcMar>
              <w:left w:w="57" w:type="dxa"/>
              <w:right w:w="57" w:type="dxa"/>
            </w:tcMar>
          </w:tcPr>
          <w:p w14:paraId="05031858" w14:textId="77777777" w:rsidR="00BE39B4" w:rsidRPr="00E72AA9" w:rsidRDefault="00BE39B4" w:rsidP="00BE39B4">
            <w:pPr>
              <w:ind w:right="2"/>
              <w:jc w:val="both"/>
              <w:rPr>
                <w:sz w:val="22"/>
                <w:szCs w:val="22"/>
                <w:lang w:val="ru-RU"/>
              </w:rPr>
            </w:pPr>
            <w:r w:rsidRPr="00E72AA9">
              <w:rPr>
                <w:sz w:val="22"/>
                <w:szCs w:val="22"/>
                <w:lang w:val="ru-RU"/>
              </w:rPr>
              <w:t>"Восток Ойл" - очень крупный проект, который требует больших инвестиций в геологоразведку и обустройство добывающих скважин. Для реализации проекта потребуется строительство 50 судов различных классов, 6 тыс. единиц строительной, крановой и специальной техники, 6 млн тонн труб различных диаметров. Общие инвестиции в проект оцениваются на уровне 8,5 трлн руб. Проект будет реализован очередями. Первая очередь предполагает добычу углеводородов на уровне 50 млн тонн в 2024 г. В 2030 г. планируется добывать уже 100 млн тонн. Плановая мощность проекта - 115 млн тонн в год к 2033 г. Роснефть ожидает, что свободный денежный поток "Восток Ойл" будет положительным через четыре года после начала добычи.</w:t>
            </w:r>
          </w:p>
          <w:p w14:paraId="7104CBA3" w14:textId="62C996CC" w:rsidR="00A16A02" w:rsidRPr="00E72AA9" w:rsidRDefault="00BE39B4" w:rsidP="00BE39B4">
            <w:pPr>
              <w:spacing w:line="253" w:lineRule="exact"/>
              <w:jc w:val="both"/>
              <w:rPr>
                <w:sz w:val="22"/>
                <w:szCs w:val="22"/>
                <w:lang w:val="ru-RU"/>
              </w:rPr>
            </w:pPr>
            <w:r w:rsidRPr="00E72AA9">
              <w:rPr>
                <w:sz w:val="22"/>
                <w:szCs w:val="22"/>
                <w:lang w:val="ru-RU"/>
              </w:rPr>
              <w:t> Изучите возможных участников реализации проекта. Охарактеризуйте внешнее окружение.</w:t>
            </w:r>
          </w:p>
        </w:tc>
      </w:tr>
      <w:tr w:rsidR="00D93BCB" w:rsidRPr="00E72AA9" w14:paraId="590A6D84" w14:textId="77777777" w:rsidTr="00D93BCB">
        <w:tc>
          <w:tcPr>
            <w:tcW w:w="1504" w:type="dxa"/>
            <w:vMerge w:val="restart"/>
            <w:tcBorders>
              <w:top w:val="nil"/>
            </w:tcBorders>
            <w:shd w:val="clear" w:color="auto" w:fill="auto"/>
            <w:tcMar>
              <w:left w:w="57" w:type="dxa"/>
              <w:right w:w="57" w:type="dxa"/>
            </w:tcMar>
          </w:tcPr>
          <w:p w14:paraId="7E1BA5D1" w14:textId="190F54CA" w:rsidR="00D93BCB" w:rsidRPr="00E72AA9" w:rsidRDefault="00D93BCB" w:rsidP="00583ED1">
            <w:pPr>
              <w:tabs>
                <w:tab w:val="left" w:pos="540"/>
              </w:tabs>
              <w:contextualSpacing/>
              <w:jc w:val="both"/>
              <w:rPr>
                <w:sz w:val="22"/>
                <w:szCs w:val="22"/>
                <w:lang w:val="ru-RU"/>
              </w:rPr>
            </w:pPr>
          </w:p>
        </w:tc>
        <w:tc>
          <w:tcPr>
            <w:tcW w:w="1560" w:type="dxa"/>
            <w:vMerge w:val="restart"/>
            <w:shd w:val="clear" w:color="auto" w:fill="auto"/>
            <w:tcMar>
              <w:left w:w="57" w:type="dxa"/>
              <w:right w:w="57" w:type="dxa"/>
            </w:tcMar>
          </w:tcPr>
          <w:p w14:paraId="1797C6D2" w14:textId="471B7DC1" w:rsidR="00D93BCB" w:rsidRPr="00E72AA9" w:rsidRDefault="00D93BCB" w:rsidP="00D93BCB">
            <w:pPr>
              <w:widowControl/>
              <w:autoSpaceDE/>
              <w:autoSpaceDN/>
              <w:adjustRightInd/>
              <w:jc w:val="both"/>
              <w:rPr>
                <w:rFonts w:eastAsia="Calibri"/>
                <w:sz w:val="22"/>
                <w:szCs w:val="22"/>
                <w:lang w:val="ru-RU"/>
              </w:rPr>
            </w:pPr>
            <w:r w:rsidRPr="00E72AA9">
              <w:rPr>
                <w:sz w:val="22"/>
                <w:szCs w:val="22"/>
                <w:lang w:val="ru-RU"/>
              </w:rPr>
              <w:t>4. Анализирует и оценивает финансовые риски энергетических компаний на основе полученных финансово-экономических показателей.</w:t>
            </w:r>
          </w:p>
        </w:tc>
        <w:tc>
          <w:tcPr>
            <w:tcW w:w="2683" w:type="dxa"/>
            <w:shd w:val="clear" w:color="auto" w:fill="auto"/>
            <w:tcMar>
              <w:left w:w="57" w:type="dxa"/>
              <w:right w:w="57" w:type="dxa"/>
            </w:tcMar>
          </w:tcPr>
          <w:p w14:paraId="30FAD326" w14:textId="77777777" w:rsidR="00D93BCB" w:rsidRPr="00E72AA9" w:rsidRDefault="00D93BCB" w:rsidP="00D93BCB">
            <w:pPr>
              <w:ind w:right="87"/>
              <w:jc w:val="both"/>
              <w:rPr>
                <w:sz w:val="22"/>
                <w:szCs w:val="22"/>
                <w:lang w:val="ru-RU"/>
              </w:rPr>
            </w:pPr>
            <w:r w:rsidRPr="00E72AA9">
              <w:rPr>
                <w:b/>
                <w:i/>
                <w:sz w:val="22"/>
                <w:szCs w:val="22"/>
                <w:lang w:val="ru-RU"/>
              </w:rPr>
              <w:t>Знать</w:t>
            </w:r>
            <w:r w:rsidRPr="00E72AA9">
              <w:rPr>
                <w:b/>
                <w:sz w:val="22"/>
                <w:szCs w:val="22"/>
                <w:lang w:val="ru-RU"/>
              </w:rPr>
              <w:t>:</w:t>
            </w:r>
            <w:r w:rsidRPr="00E72AA9">
              <w:rPr>
                <w:b/>
                <w:spacing w:val="21"/>
                <w:sz w:val="22"/>
                <w:szCs w:val="22"/>
                <w:lang w:val="ru-RU"/>
              </w:rPr>
              <w:t xml:space="preserve"> </w:t>
            </w:r>
            <w:r w:rsidRPr="00E72AA9">
              <w:rPr>
                <w:sz w:val="22"/>
                <w:szCs w:val="22"/>
                <w:lang w:val="ru-RU"/>
              </w:rPr>
              <w:t>подходы</w:t>
            </w:r>
            <w:r w:rsidRPr="00E72AA9">
              <w:rPr>
                <w:spacing w:val="22"/>
                <w:sz w:val="22"/>
                <w:szCs w:val="22"/>
                <w:lang w:val="ru-RU"/>
              </w:rPr>
              <w:t xml:space="preserve"> </w:t>
            </w:r>
            <w:r w:rsidRPr="00E72AA9">
              <w:rPr>
                <w:sz w:val="22"/>
                <w:szCs w:val="22"/>
                <w:lang w:val="ru-RU"/>
              </w:rPr>
              <w:t>и</w:t>
            </w:r>
            <w:r w:rsidRPr="00E72AA9">
              <w:rPr>
                <w:spacing w:val="22"/>
                <w:sz w:val="22"/>
                <w:szCs w:val="22"/>
                <w:lang w:val="ru-RU"/>
              </w:rPr>
              <w:t xml:space="preserve"> </w:t>
            </w:r>
            <w:r w:rsidRPr="00E72AA9">
              <w:rPr>
                <w:sz w:val="22"/>
                <w:szCs w:val="22"/>
                <w:lang w:val="ru-RU"/>
              </w:rPr>
              <w:t>методы</w:t>
            </w:r>
            <w:r w:rsidRPr="00E72AA9">
              <w:rPr>
                <w:spacing w:val="24"/>
                <w:sz w:val="22"/>
                <w:szCs w:val="22"/>
                <w:lang w:val="ru-RU"/>
              </w:rPr>
              <w:t xml:space="preserve"> </w:t>
            </w:r>
            <w:r w:rsidRPr="00E72AA9">
              <w:rPr>
                <w:sz w:val="22"/>
                <w:szCs w:val="22"/>
                <w:lang w:val="ru-RU"/>
              </w:rPr>
              <w:t xml:space="preserve">оценки по вопросам анализа </w:t>
            </w:r>
            <w:proofErr w:type="gramStart"/>
            <w:r w:rsidRPr="00E72AA9">
              <w:rPr>
                <w:sz w:val="22"/>
                <w:szCs w:val="22"/>
                <w:lang w:val="ru-RU"/>
              </w:rPr>
              <w:t>рисков  на</w:t>
            </w:r>
            <w:proofErr w:type="gramEnd"/>
            <w:r w:rsidRPr="00E72AA9">
              <w:rPr>
                <w:sz w:val="22"/>
                <w:szCs w:val="22"/>
                <w:lang w:val="ru-RU"/>
              </w:rPr>
              <w:t xml:space="preserve"> основе  достигнутых финансово-экономических показателей </w:t>
            </w:r>
          </w:p>
          <w:p w14:paraId="598AFC5C" w14:textId="77777777" w:rsidR="00D93BCB" w:rsidRPr="00E72AA9" w:rsidRDefault="00D93BCB" w:rsidP="00D93BCB">
            <w:pPr>
              <w:ind w:right="2"/>
              <w:jc w:val="both"/>
              <w:rPr>
                <w:rFonts w:eastAsia="Calibri"/>
                <w:sz w:val="22"/>
                <w:szCs w:val="22"/>
                <w:lang w:val="ru-RU"/>
              </w:rPr>
            </w:pPr>
          </w:p>
        </w:tc>
        <w:tc>
          <w:tcPr>
            <w:tcW w:w="4262" w:type="dxa"/>
            <w:shd w:val="clear" w:color="auto" w:fill="auto"/>
            <w:tcMar>
              <w:left w:w="57" w:type="dxa"/>
              <w:right w:w="57" w:type="dxa"/>
            </w:tcMar>
          </w:tcPr>
          <w:p w14:paraId="0699EFE8" w14:textId="522D1F52" w:rsidR="00BD76FC" w:rsidRPr="00E72AA9" w:rsidRDefault="00BD76FC" w:rsidP="00BD76FC">
            <w:pPr>
              <w:ind w:right="2"/>
              <w:jc w:val="both"/>
              <w:rPr>
                <w:sz w:val="22"/>
                <w:szCs w:val="22"/>
                <w:lang w:val="ru-RU"/>
              </w:rPr>
            </w:pPr>
            <w:r w:rsidRPr="00E72AA9">
              <w:rPr>
                <w:sz w:val="22"/>
                <w:szCs w:val="22"/>
                <w:lang w:val="ru-RU"/>
              </w:rPr>
              <w:t xml:space="preserve">Для </w:t>
            </w:r>
            <w:proofErr w:type="gramStart"/>
            <w:r w:rsidRPr="00E72AA9">
              <w:rPr>
                <w:sz w:val="22"/>
                <w:szCs w:val="22"/>
                <w:lang w:val="ru-RU"/>
              </w:rPr>
              <w:t>реализации  масштабного</w:t>
            </w:r>
            <w:proofErr w:type="gramEnd"/>
            <w:r w:rsidRPr="00E72AA9">
              <w:rPr>
                <w:sz w:val="22"/>
                <w:szCs w:val="22"/>
                <w:lang w:val="ru-RU"/>
              </w:rPr>
              <w:t xml:space="preserve"> проекта Сила СИБИРИ -2  компания планирует привлекать инвесторов. Предложите инвестиционные решения   компании для реализации данного проекта.</w:t>
            </w:r>
          </w:p>
          <w:p w14:paraId="440042AB" w14:textId="21310200" w:rsidR="00D93BCB" w:rsidRPr="00E72AA9" w:rsidRDefault="00BD76FC" w:rsidP="00D4372E">
            <w:pPr>
              <w:ind w:right="2"/>
              <w:jc w:val="both"/>
              <w:rPr>
                <w:sz w:val="22"/>
                <w:szCs w:val="22"/>
                <w:lang w:val="ru-RU"/>
              </w:rPr>
            </w:pPr>
            <w:r w:rsidRPr="00E72AA9">
              <w:rPr>
                <w:sz w:val="22"/>
                <w:szCs w:val="22"/>
                <w:lang w:val="ru-RU"/>
              </w:rPr>
              <w:t>Предложите и обоснуйте международного инвестора</w:t>
            </w:r>
            <w:r w:rsidR="00583ED1" w:rsidRPr="00E72AA9">
              <w:rPr>
                <w:sz w:val="22"/>
                <w:szCs w:val="22"/>
                <w:lang w:val="ru-RU"/>
              </w:rPr>
              <w:t xml:space="preserve"> по основным финансово-экономическим показателям</w:t>
            </w:r>
            <w:r w:rsidRPr="00E72AA9">
              <w:rPr>
                <w:sz w:val="22"/>
                <w:szCs w:val="22"/>
                <w:lang w:val="ru-RU"/>
              </w:rPr>
              <w:t>.</w:t>
            </w:r>
          </w:p>
        </w:tc>
      </w:tr>
      <w:tr w:rsidR="00D93BCB" w:rsidRPr="00E72AA9" w14:paraId="7016A641" w14:textId="77777777" w:rsidTr="00D4372E">
        <w:tc>
          <w:tcPr>
            <w:tcW w:w="1504" w:type="dxa"/>
            <w:vMerge/>
            <w:tcBorders>
              <w:top w:val="nil"/>
            </w:tcBorders>
            <w:shd w:val="clear" w:color="auto" w:fill="auto"/>
            <w:tcMar>
              <w:left w:w="57" w:type="dxa"/>
              <w:right w:w="57" w:type="dxa"/>
            </w:tcMar>
          </w:tcPr>
          <w:p w14:paraId="0018412A" w14:textId="77777777" w:rsidR="00D93BCB" w:rsidRPr="00E72AA9" w:rsidRDefault="00D93BCB" w:rsidP="00583ED1">
            <w:pPr>
              <w:tabs>
                <w:tab w:val="left" w:pos="540"/>
              </w:tabs>
              <w:contextualSpacing/>
              <w:jc w:val="both"/>
              <w:rPr>
                <w:rFonts w:eastAsia="Calibri"/>
                <w:sz w:val="22"/>
                <w:szCs w:val="22"/>
                <w:lang w:val="ru-RU"/>
              </w:rPr>
            </w:pPr>
          </w:p>
        </w:tc>
        <w:tc>
          <w:tcPr>
            <w:tcW w:w="1560" w:type="dxa"/>
            <w:vMerge/>
            <w:shd w:val="clear" w:color="auto" w:fill="auto"/>
            <w:tcMar>
              <w:left w:w="57" w:type="dxa"/>
              <w:right w:w="57" w:type="dxa"/>
            </w:tcMar>
          </w:tcPr>
          <w:p w14:paraId="3D88A46D" w14:textId="77777777" w:rsidR="00D93BCB" w:rsidRPr="00E72AA9" w:rsidRDefault="00D93BCB" w:rsidP="00583ED1">
            <w:pPr>
              <w:jc w:val="both"/>
              <w:rPr>
                <w:rFonts w:eastAsia="Calibri"/>
                <w:sz w:val="22"/>
                <w:szCs w:val="22"/>
                <w:lang w:val="ru-RU"/>
              </w:rPr>
            </w:pPr>
          </w:p>
        </w:tc>
        <w:tc>
          <w:tcPr>
            <w:tcW w:w="2683" w:type="dxa"/>
            <w:shd w:val="clear" w:color="auto" w:fill="auto"/>
            <w:tcMar>
              <w:left w:w="57" w:type="dxa"/>
              <w:right w:w="57" w:type="dxa"/>
            </w:tcMar>
          </w:tcPr>
          <w:p w14:paraId="3E18BDF8" w14:textId="4162F3CE" w:rsidR="00D93BCB" w:rsidRPr="00E72AA9" w:rsidRDefault="00D93BCB" w:rsidP="00583ED1">
            <w:pPr>
              <w:jc w:val="both"/>
              <w:rPr>
                <w:rFonts w:eastAsia="Calibri"/>
                <w:b/>
                <w:bCs/>
                <w:i/>
                <w:sz w:val="22"/>
                <w:szCs w:val="22"/>
                <w:lang w:val="ru-RU"/>
              </w:rPr>
            </w:pPr>
            <w:r w:rsidRPr="00E72AA9">
              <w:rPr>
                <w:b/>
                <w:i/>
                <w:sz w:val="22"/>
                <w:szCs w:val="22"/>
                <w:lang w:val="ru-RU"/>
              </w:rPr>
              <w:t xml:space="preserve">Уметь: </w:t>
            </w:r>
            <w:r w:rsidRPr="00E72AA9">
              <w:rPr>
                <w:sz w:val="22"/>
                <w:szCs w:val="22"/>
                <w:lang w:val="ru-RU"/>
              </w:rPr>
              <w:t>грамотно, логично,</w:t>
            </w:r>
            <w:r w:rsidRPr="00E72AA9">
              <w:rPr>
                <w:spacing w:val="1"/>
                <w:sz w:val="22"/>
                <w:szCs w:val="22"/>
                <w:lang w:val="ru-RU"/>
              </w:rPr>
              <w:t xml:space="preserve"> </w:t>
            </w:r>
            <w:r w:rsidRPr="00E72AA9">
              <w:rPr>
                <w:sz w:val="22"/>
                <w:szCs w:val="22"/>
                <w:lang w:val="ru-RU"/>
              </w:rPr>
              <w:t xml:space="preserve">аргументировано формировать рейтинг рисков на основе которого вырабатывать </w:t>
            </w:r>
            <w:proofErr w:type="gramStart"/>
            <w:r w:rsidRPr="00E72AA9">
              <w:rPr>
                <w:sz w:val="22"/>
                <w:szCs w:val="22"/>
                <w:lang w:val="ru-RU"/>
              </w:rPr>
              <w:t>и  принимать</w:t>
            </w:r>
            <w:proofErr w:type="gramEnd"/>
            <w:r w:rsidRPr="00E72AA9">
              <w:rPr>
                <w:sz w:val="22"/>
                <w:szCs w:val="22"/>
                <w:lang w:val="ru-RU"/>
              </w:rPr>
              <w:t xml:space="preserve">  решения по минимизации их влияния на показатели деятельности в перспективе</w:t>
            </w:r>
          </w:p>
        </w:tc>
        <w:tc>
          <w:tcPr>
            <w:tcW w:w="4262" w:type="dxa"/>
            <w:shd w:val="clear" w:color="auto" w:fill="FFFFFF" w:themeFill="background1"/>
            <w:tcMar>
              <w:left w:w="57" w:type="dxa"/>
              <w:right w:w="57" w:type="dxa"/>
            </w:tcMar>
          </w:tcPr>
          <w:p w14:paraId="0D6DD045" w14:textId="6E91B909" w:rsidR="00E05EEB" w:rsidRPr="00E72AA9" w:rsidRDefault="00E05EEB" w:rsidP="00E05EEB">
            <w:pPr>
              <w:rPr>
                <w:bCs/>
                <w:sz w:val="22"/>
                <w:szCs w:val="22"/>
                <w:lang w:val="ru-RU"/>
              </w:rPr>
            </w:pPr>
            <w:r w:rsidRPr="00E72AA9">
              <w:rPr>
                <w:bCs/>
                <w:sz w:val="22"/>
                <w:szCs w:val="22"/>
                <w:lang w:val="ru-RU"/>
              </w:rPr>
              <w:t>При выборе инвестора в проекте Сила Сибири -</w:t>
            </w:r>
            <w:proofErr w:type="gramStart"/>
            <w:r w:rsidRPr="00E72AA9">
              <w:rPr>
                <w:bCs/>
                <w:sz w:val="22"/>
                <w:szCs w:val="22"/>
                <w:lang w:val="ru-RU"/>
              </w:rPr>
              <w:t>2  составьте</w:t>
            </w:r>
            <w:proofErr w:type="gramEnd"/>
            <w:r w:rsidRPr="00E72AA9">
              <w:rPr>
                <w:bCs/>
                <w:sz w:val="22"/>
                <w:szCs w:val="22"/>
                <w:lang w:val="ru-RU"/>
              </w:rPr>
              <w:t xml:space="preserve"> рейтинг следующих рисков по их вероятностям (матрицу). </w:t>
            </w:r>
          </w:p>
          <w:p w14:paraId="76BAD983" w14:textId="5E7A1B15" w:rsidR="00E05EEB" w:rsidRPr="00E72AA9" w:rsidRDefault="00E05EEB" w:rsidP="00E05EEB">
            <w:pPr>
              <w:rPr>
                <w:sz w:val="22"/>
                <w:szCs w:val="22"/>
                <w:lang w:val="ru-RU"/>
              </w:rPr>
            </w:pPr>
            <w:r w:rsidRPr="00E72AA9">
              <w:rPr>
                <w:bCs/>
                <w:sz w:val="22"/>
                <w:szCs w:val="22"/>
                <w:lang w:val="ru-RU"/>
              </w:rPr>
              <w:t>Финансовые риски</w:t>
            </w:r>
            <w:r w:rsidRPr="00E72AA9">
              <w:rPr>
                <w:sz w:val="22"/>
                <w:szCs w:val="22"/>
                <w:lang w:val="ru-RU"/>
              </w:rPr>
              <w:t xml:space="preserve">. </w:t>
            </w:r>
          </w:p>
          <w:p w14:paraId="79375DEA" w14:textId="77777777" w:rsidR="00E05EEB" w:rsidRPr="00E72AA9" w:rsidRDefault="00E05EEB" w:rsidP="00E05EEB">
            <w:pPr>
              <w:rPr>
                <w:sz w:val="22"/>
                <w:szCs w:val="22"/>
                <w:lang w:val="ru-RU"/>
              </w:rPr>
            </w:pPr>
            <w:r w:rsidRPr="00E72AA9">
              <w:rPr>
                <w:bCs/>
                <w:sz w:val="22"/>
                <w:szCs w:val="22"/>
                <w:lang w:val="ru-RU"/>
              </w:rPr>
              <w:t>Технические риски</w:t>
            </w:r>
            <w:r w:rsidRPr="00E72AA9">
              <w:rPr>
                <w:sz w:val="22"/>
                <w:szCs w:val="22"/>
                <w:lang w:val="ru-RU"/>
              </w:rPr>
              <w:t xml:space="preserve">. </w:t>
            </w:r>
          </w:p>
          <w:p w14:paraId="5C1AC66D" w14:textId="77777777" w:rsidR="00E05EEB" w:rsidRPr="00E72AA9" w:rsidRDefault="00E05EEB" w:rsidP="00E05EEB">
            <w:pPr>
              <w:rPr>
                <w:sz w:val="22"/>
                <w:szCs w:val="22"/>
                <w:lang w:val="ru-RU"/>
              </w:rPr>
            </w:pPr>
            <w:r w:rsidRPr="00E72AA9">
              <w:rPr>
                <w:bCs/>
                <w:sz w:val="22"/>
                <w:szCs w:val="22"/>
                <w:lang w:val="ru-RU"/>
              </w:rPr>
              <w:t>Юридические риски</w:t>
            </w:r>
            <w:r w:rsidRPr="00E72AA9">
              <w:rPr>
                <w:sz w:val="22"/>
                <w:szCs w:val="22"/>
                <w:lang w:val="ru-RU"/>
              </w:rPr>
              <w:t xml:space="preserve">. </w:t>
            </w:r>
          </w:p>
          <w:p w14:paraId="0A3B3D82" w14:textId="77777777" w:rsidR="00E05EEB" w:rsidRPr="00E72AA9" w:rsidRDefault="00E05EEB" w:rsidP="00E05EEB">
            <w:pPr>
              <w:rPr>
                <w:sz w:val="22"/>
                <w:szCs w:val="22"/>
                <w:lang w:val="ru-RU"/>
              </w:rPr>
            </w:pPr>
            <w:r w:rsidRPr="00E72AA9">
              <w:rPr>
                <w:sz w:val="22"/>
                <w:szCs w:val="22"/>
                <w:lang w:val="ru-RU"/>
              </w:rPr>
              <w:t xml:space="preserve"> </w:t>
            </w:r>
            <w:r w:rsidRPr="00E72AA9">
              <w:rPr>
                <w:bCs/>
                <w:sz w:val="22"/>
                <w:szCs w:val="22"/>
                <w:lang w:val="ru-RU"/>
              </w:rPr>
              <w:t>Риски, касающиеся персонала</w:t>
            </w:r>
            <w:r w:rsidRPr="00E72AA9">
              <w:rPr>
                <w:sz w:val="22"/>
                <w:szCs w:val="22"/>
                <w:lang w:val="ru-RU"/>
              </w:rPr>
              <w:t xml:space="preserve">. </w:t>
            </w:r>
          </w:p>
          <w:p w14:paraId="1DB36C03" w14:textId="77777777" w:rsidR="00E05EEB" w:rsidRPr="00E72AA9" w:rsidRDefault="00E05EEB" w:rsidP="00E05EEB">
            <w:pPr>
              <w:rPr>
                <w:sz w:val="22"/>
                <w:szCs w:val="22"/>
                <w:lang w:val="ru-RU"/>
              </w:rPr>
            </w:pPr>
            <w:r w:rsidRPr="00E72AA9">
              <w:rPr>
                <w:sz w:val="22"/>
                <w:szCs w:val="22"/>
                <w:lang w:val="ru-RU"/>
              </w:rPr>
              <w:t xml:space="preserve"> </w:t>
            </w:r>
            <w:r w:rsidRPr="00E72AA9">
              <w:rPr>
                <w:bCs/>
                <w:sz w:val="22"/>
                <w:szCs w:val="22"/>
                <w:lang w:val="ru-RU"/>
              </w:rPr>
              <w:t>Конкурентные риски</w:t>
            </w:r>
            <w:r w:rsidRPr="00E72AA9">
              <w:rPr>
                <w:sz w:val="22"/>
                <w:szCs w:val="22"/>
                <w:lang w:val="ru-RU"/>
              </w:rPr>
              <w:t xml:space="preserve">. </w:t>
            </w:r>
          </w:p>
          <w:p w14:paraId="07436305" w14:textId="77777777" w:rsidR="00E05EEB" w:rsidRPr="00E72AA9" w:rsidRDefault="00E05EEB" w:rsidP="00E05EEB">
            <w:pPr>
              <w:rPr>
                <w:sz w:val="22"/>
                <w:szCs w:val="22"/>
                <w:lang w:val="ru-RU"/>
              </w:rPr>
            </w:pPr>
            <w:r w:rsidRPr="00E72AA9">
              <w:rPr>
                <w:sz w:val="22"/>
                <w:szCs w:val="22"/>
                <w:lang w:val="ru-RU"/>
              </w:rPr>
              <w:t xml:space="preserve"> </w:t>
            </w:r>
            <w:r w:rsidRPr="00E72AA9">
              <w:rPr>
                <w:bCs/>
                <w:sz w:val="22"/>
                <w:szCs w:val="22"/>
                <w:lang w:val="ru-RU"/>
              </w:rPr>
              <w:t>Временные риски</w:t>
            </w:r>
            <w:r w:rsidRPr="00E72AA9">
              <w:rPr>
                <w:sz w:val="22"/>
                <w:szCs w:val="22"/>
                <w:lang w:val="ru-RU"/>
              </w:rPr>
              <w:t xml:space="preserve">. </w:t>
            </w:r>
          </w:p>
          <w:p w14:paraId="3F3A6592" w14:textId="77777777" w:rsidR="00E05EEB" w:rsidRPr="00E72AA9" w:rsidRDefault="00E05EEB" w:rsidP="00E05EEB">
            <w:pPr>
              <w:rPr>
                <w:sz w:val="22"/>
                <w:szCs w:val="22"/>
                <w:lang w:val="ru-RU"/>
              </w:rPr>
            </w:pPr>
            <w:r w:rsidRPr="00E72AA9">
              <w:rPr>
                <w:sz w:val="22"/>
                <w:szCs w:val="22"/>
                <w:lang w:val="ru-RU"/>
              </w:rPr>
              <w:t xml:space="preserve"> </w:t>
            </w:r>
            <w:r w:rsidRPr="00E72AA9">
              <w:rPr>
                <w:bCs/>
                <w:sz w:val="22"/>
                <w:szCs w:val="22"/>
                <w:lang w:val="ru-RU"/>
              </w:rPr>
              <w:t>Изменение объемов работ</w:t>
            </w:r>
            <w:r w:rsidRPr="00E72AA9">
              <w:rPr>
                <w:sz w:val="22"/>
                <w:szCs w:val="22"/>
                <w:lang w:val="ru-RU"/>
              </w:rPr>
              <w:t xml:space="preserve">. </w:t>
            </w:r>
          </w:p>
          <w:p w14:paraId="3E577911" w14:textId="77777777" w:rsidR="00E05EEB" w:rsidRPr="00E72AA9" w:rsidRDefault="00E05EEB" w:rsidP="00E05EEB">
            <w:pPr>
              <w:rPr>
                <w:sz w:val="22"/>
                <w:szCs w:val="22"/>
                <w:lang w:val="ru-RU"/>
              </w:rPr>
            </w:pPr>
            <w:r w:rsidRPr="00E72AA9">
              <w:rPr>
                <w:sz w:val="22"/>
                <w:szCs w:val="22"/>
                <w:lang w:val="ru-RU"/>
              </w:rPr>
              <w:t xml:space="preserve"> </w:t>
            </w:r>
            <w:r w:rsidRPr="00E72AA9">
              <w:rPr>
                <w:bCs/>
                <w:sz w:val="22"/>
                <w:szCs w:val="22"/>
                <w:lang w:val="ru-RU"/>
              </w:rPr>
              <w:t>Внешние риски</w:t>
            </w:r>
            <w:r w:rsidRPr="00E72AA9">
              <w:rPr>
                <w:sz w:val="22"/>
                <w:szCs w:val="22"/>
                <w:lang w:val="ru-RU"/>
              </w:rPr>
              <w:t>.</w:t>
            </w:r>
          </w:p>
          <w:p w14:paraId="3CCC51A6" w14:textId="7EAF88CF" w:rsidR="00E05EEB" w:rsidRPr="00E72AA9" w:rsidRDefault="00E05EEB" w:rsidP="00E05EEB">
            <w:pPr>
              <w:rPr>
                <w:rStyle w:val="af7"/>
                <w:b w:val="0"/>
                <w:sz w:val="22"/>
                <w:szCs w:val="22"/>
                <w:lang w:val="ru-RU"/>
              </w:rPr>
            </w:pPr>
            <w:r w:rsidRPr="00E72AA9">
              <w:rPr>
                <w:rStyle w:val="af7"/>
                <w:b w:val="0"/>
                <w:sz w:val="22"/>
                <w:szCs w:val="22"/>
                <w:lang w:val="ru-RU"/>
              </w:rPr>
              <w:t xml:space="preserve">Риск единой точки отказа. </w:t>
            </w:r>
          </w:p>
          <w:p w14:paraId="563CA870" w14:textId="449765EA" w:rsidR="00D93BCB" w:rsidRPr="00E72AA9" w:rsidRDefault="00E05EEB" w:rsidP="00D4372E">
            <w:pPr>
              <w:rPr>
                <w:sz w:val="22"/>
                <w:szCs w:val="22"/>
                <w:lang w:val="ru-RU"/>
              </w:rPr>
            </w:pPr>
            <w:r w:rsidRPr="00E72AA9">
              <w:rPr>
                <w:sz w:val="22"/>
                <w:szCs w:val="22"/>
                <w:lang w:val="ru-RU"/>
              </w:rPr>
              <w:t>Какие из перечисленных рисков могут возникнуть в перспективе и почему.</w:t>
            </w:r>
          </w:p>
        </w:tc>
      </w:tr>
    </w:tbl>
    <w:p w14:paraId="2FF2C2C9" w14:textId="278351A1" w:rsidR="0037182C" w:rsidRPr="00E72AA9" w:rsidRDefault="0037182C">
      <w:pPr>
        <w:rPr>
          <w:sz w:val="22"/>
          <w:szCs w:val="22"/>
        </w:rPr>
      </w:pPr>
    </w:p>
    <w:p w14:paraId="43DC9B01" w14:textId="5E1B9A1B" w:rsidR="001F1E47" w:rsidRPr="00A16A02" w:rsidRDefault="001F1E47" w:rsidP="007430F7">
      <w:pPr>
        <w:jc w:val="both"/>
        <w:rPr>
          <w:b/>
          <w:sz w:val="28"/>
          <w:szCs w:val="28"/>
        </w:rPr>
      </w:pPr>
    </w:p>
    <w:p w14:paraId="1F1A1399" w14:textId="77777777" w:rsidR="00E72AA9" w:rsidRDefault="00E72AA9" w:rsidP="0093735E">
      <w:pPr>
        <w:ind w:firstLine="709"/>
        <w:jc w:val="both"/>
        <w:rPr>
          <w:b/>
          <w:sz w:val="28"/>
          <w:szCs w:val="28"/>
          <w:lang w:val="kk-KZ"/>
        </w:rPr>
      </w:pPr>
    </w:p>
    <w:p w14:paraId="32378E71" w14:textId="603CFF46" w:rsidR="00AA7312" w:rsidRPr="0093735E" w:rsidRDefault="00AA7312" w:rsidP="0093735E">
      <w:pPr>
        <w:ind w:firstLine="709"/>
        <w:jc w:val="both"/>
        <w:rPr>
          <w:b/>
          <w:sz w:val="28"/>
          <w:szCs w:val="28"/>
          <w:lang w:val="kk-KZ"/>
        </w:rPr>
      </w:pPr>
      <w:r w:rsidRPr="0093735E">
        <w:rPr>
          <w:b/>
          <w:sz w:val="28"/>
          <w:szCs w:val="28"/>
          <w:lang w:val="kk-KZ"/>
        </w:rPr>
        <w:t xml:space="preserve">Примерный перечень вопросов для подготовки к </w:t>
      </w:r>
      <w:r w:rsidR="00BB5D15">
        <w:rPr>
          <w:b/>
          <w:sz w:val="28"/>
          <w:szCs w:val="28"/>
          <w:lang w:val="kk-KZ"/>
        </w:rPr>
        <w:t>экзамену</w:t>
      </w:r>
    </w:p>
    <w:p w14:paraId="502AE57C"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Стратегия ТЭК, его роль в экономике страны. </w:t>
      </w:r>
    </w:p>
    <w:p w14:paraId="18B2965F"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lastRenderedPageBreak/>
        <w:t xml:space="preserve">Характеристика факторов, определяющих развитие ТЭК России. </w:t>
      </w:r>
    </w:p>
    <w:p w14:paraId="163F8990"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Экономическая модель развития ТЭК. </w:t>
      </w:r>
    </w:p>
    <w:p w14:paraId="1E8D24FE"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Перспективный топливно-энергетический баланс страны. </w:t>
      </w:r>
    </w:p>
    <w:p w14:paraId="27D0E949"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Реализация государственной энергетической политики. </w:t>
      </w:r>
    </w:p>
    <w:p w14:paraId="1492542A"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Методы достижения стратегической устойчивости организаций топливно-энергетического комплекса. </w:t>
      </w:r>
    </w:p>
    <w:p w14:paraId="4CB37D0A"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Характеристика показателей, отражающих место и роль организаций ТЭК в экономике страны. </w:t>
      </w:r>
    </w:p>
    <w:p w14:paraId="1CD0C1CD"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Отрасли, входящие в ТЭК и их характеристика. </w:t>
      </w:r>
    </w:p>
    <w:p w14:paraId="0FA78ECC"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Признаки классификации видов энергии. </w:t>
      </w:r>
    </w:p>
    <w:p w14:paraId="2A1DD9DD"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Отличия по потребительским свойствам продукции электроэнергетической отрасли от продукции топливодобывающих отраслей. </w:t>
      </w:r>
    </w:p>
    <w:p w14:paraId="563BBE23"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Цель построения энергетической цепи. Показатели, использующиеся при построении. </w:t>
      </w:r>
    </w:p>
    <w:p w14:paraId="1FE8C73C"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Прибыльная продукция. Возмещаемые и не возмещаемые затраты при СРП. </w:t>
      </w:r>
    </w:p>
    <w:p w14:paraId="40300CD5"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Виды предпринимательства, их взаимосвязь и особенности участия в топливно-энергетическом бизнесе. </w:t>
      </w:r>
    </w:p>
    <w:p w14:paraId="0E691E86"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Основные средства топливно-энергетических организаций: понятие и классификация. </w:t>
      </w:r>
    </w:p>
    <w:p w14:paraId="71C4B7AB" w14:textId="730104E0"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Характеристика </w:t>
      </w:r>
      <w:r w:rsidRPr="0093735E">
        <w:rPr>
          <w:sz w:val="28"/>
          <w:szCs w:val="28"/>
        </w:rPr>
        <w:tab/>
        <w:t xml:space="preserve">показателей </w:t>
      </w:r>
      <w:r w:rsidRPr="0093735E">
        <w:rPr>
          <w:sz w:val="28"/>
          <w:szCs w:val="28"/>
        </w:rPr>
        <w:tab/>
        <w:t xml:space="preserve">состава, </w:t>
      </w:r>
      <w:r w:rsidRPr="0093735E">
        <w:rPr>
          <w:sz w:val="28"/>
          <w:szCs w:val="28"/>
        </w:rPr>
        <w:tab/>
        <w:t xml:space="preserve">состояния, </w:t>
      </w:r>
      <w:r w:rsidRPr="0093735E">
        <w:rPr>
          <w:sz w:val="28"/>
          <w:szCs w:val="28"/>
        </w:rPr>
        <w:tab/>
        <w:t xml:space="preserve">движения </w:t>
      </w:r>
      <w:r w:rsidRPr="0093735E">
        <w:rPr>
          <w:sz w:val="28"/>
          <w:szCs w:val="28"/>
        </w:rPr>
        <w:tab/>
        <w:t xml:space="preserve">и эффективности </w:t>
      </w:r>
      <w:r w:rsidRPr="0093735E">
        <w:rPr>
          <w:sz w:val="28"/>
          <w:szCs w:val="28"/>
        </w:rPr>
        <w:tab/>
        <w:t xml:space="preserve">использования </w:t>
      </w:r>
      <w:r w:rsidRPr="0093735E">
        <w:rPr>
          <w:sz w:val="28"/>
          <w:szCs w:val="28"/>
        </w:rPr>
        <w:tab/>
        <w:t xml:space="preserve">основных </w:t>
      </w:r>
      <w:r w:rsidRPr="0093735E">
        <w:rPr>
          <w:sz w:val="28"/>
          <w:szCs w:val="28"/>
        </w:rPr>
        <w:tab/>
        <w:t xml:space="preserve">средств </w:t>
      </w:r>
      <w:r w:rsidRPr="0093735E">
        <w:rPr>
          <w:sz w:val="28"/>
          <w:szCs w:val="28"/>
        </w:rPr>
        <w:tab/>
        <w:t>топливно</w:t>
      </w:r>
      <w:r w:rsidR="00934989" w:rsidRPr="0093735E">
        <w:rPr>
          <w:sz w:val="28"/>
          <w:szCs w:val="28"/>
        </w:rPr>
        <w:t>-</w:t>
      </w:r>
      <w:r w:rsidRPr="0093735E">
        <w:rPr>
          <w:sz w:val="28"/>
          <w:szCs w:val="28"/>
        </w:rPr>
        <w:t xml:space="preserve">энергетических организаций. </w:t>
      </w:r>
    </w:p>
    <w:p w14:paraId="22C715C8"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Мероприятия по повышению эффективности использования основных средств топливно-энергетических организаций. </w:t>
      </w:r>
    </w:p>
    <w:p w14:paraId="4A9B5A78"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Оборотные средства топливно-энергетических организаций: понятие и классификация. </w:t>
      </w:r>
    </w:p>
    <w:p w14:paraId="44EA8C01"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Характеристика показателей состава, структуры оборотных средств топливно-энергетических организаций. </w:t>
      </w:r>
    </w:p>
    <w:p w14:paraId="7509D71B"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Методы нормирования оборотных средств топливно-энергетических организаций. </w:t>
      </w:r>
    </w:p>
    <w:p w14:paraId="158E115C" w14:textId="130CB49E"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Определение </w:t>
      </w:r>
      <w:r w:rsidRPr="0093735E">
        <w:rPr>
          <w:sz w:val="28"/>
          <w:szCs w:val="28"/>
        </w:rPr>
        <w:tab/>
        <w:t xml:space="preserve">потребности </w:t>
      </w:r>
      <w:r w:rsidRPr="0093735E">
        <w:rPr>
          <w:sz w:val="28"/>
          <w:szCs w:val="28"/>
        </w:rPr>
        <w:tab/>
        <w:t xml:space="preserve">в </w:t>
      </w:r>
      <w:r w:rsidRPr="0093735E">
        <w:rPr>
          <w:sz w:val="28"/>
          <w:szCs w:val="28"/>
        </w:rPr>
        <w:tab/>
        <w:t xml:space="preserve">оборотных </w:t>
      </w:r>
      <w:r w:rsidRPr="0093735E">
        <w:rPr>
          <w:sz w:val="28"/>
          <w:szCs w:val="28"/>
        </w:rPr>
        <w:tab/>
        <w:t xml:space="preserve">средствах </w:t>
      </w:r>
      <w:r w:rsidRPr="0093735E">
        <w:rPr>
          <w:sz w:val="28"/>
          <w:szCs w:val="28"/>
        </w:rPr>
        <w:tab/>
        <w:t>топливно</w:t>
      </w:r>
      <w:r w:rsidR="0093735E">
        <w:rPr>
          <w:sz w:val="28"/>
          <w:szCs w:val="28"/>
        </w:rPr>
        <w:t>-</w:t>
      </w:r>
      <w:r w:rsidRPr="0093735E">
        <w:rPr>
          <w:sz w:val="28"/>
          <w:szCs w:val="28"/>
        </w:rPr>
        <w:t>э</w:t>
      </w:r>
      <w:r w:rsidR="0093735E">
        <w:rPr>
          <w:sz w:val="28"/>
          <w:szCs w:val="28"/>
        </w:rPr>
        <w:t>н</w:t>
      </w:r>
      <w:r w:rsidRPr="0093735E">
        <w:rPr>
          <w:sz w:val="28"/>
          <w:szCs w:val="28"/>
        </w:rPr>
        <w:t xml:space="preserve">ергетических организаций. </w:t>
      </w:r>
    </w:p>
    <w:p w14:paraId="063CB54A"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Финансово-эксплуатационные потребности организаций ТЭК. </w:t>
      </w:r>
    </w:p>
    <w:p w14:paraId="62039A91"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Показатели </w:t>
      </w:r>
      <w:r w:rsidRPr="0093735E">
        <w:rPr>
          <w:sz w:val="28"/>
          <w:szCs w:val="28"/>
        </w:rPr>
        <w:tab/>
        <w:t xml:space="preserve">эффективности </w:t>
      </w:r>
      <w:r w:rsidRPr="0093735E">
        <w:rPr>
          <w:sz w:val="28"/>
          <w:szCs w:val="28"/>
        </w:rPr>
        <w:tab/>
        <w:t xml:space="preserve">использования </w:t>
      </w:r>
      <w:r w:rsidRPr="0093735E">
        <w:rPr>
          <w:sz w:val="28"/>
          <w:szCs w:val="28"/>
        </w:rPr>
        <w:tab/>
        <w:t xml:space="preserve">оборотных </w:t>
      </w:r>
      <w:r w:rsidRPr="0093735E">
        <w:rPr>
          <w:sz w:val="28"/>
          <w:szCs w:val="28"/>
        </w:rPr>
        <w:tab/>
        <w:t xml:space="preserve">средств организаций ТЭК. </w:t>
      </w:r>
    </w:p>
    <w:p w14:paraId="3F4D9FD7"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Количественная и структурная характеристика персонала организаций ТЭК. </w:t>
      </w:r>
    </w:p>
    <w:p w14:paraId="1FF9DBEA"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Методы определения численности работающих на предприятиях и в организациях ТЭК. </w:t>
      </w:r>
    </w:p>
    <w:p w14:paraId="4F766D8F"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Определите </w:t>
      </w:r>
      <w:r w:rsidRPr="0093735E">
        <w:rPr>
          <w:sz w:val="28"/>
          <w:szCs w:val="28"/>
        </w:rPr>
        <w:tab/>
        <w:t xml:space="preserve">понятие, </w:t>
      </w:r>
      <w:r w:rsidRPr="0093735E">
        <w:rPr>
          <w:sz w:val="28"/>
          <w:szCs w:val="28"/>
        </w:rPr>
        <w:tab/>
        <w:t xml:space="preserve">значение </w:t>
      </w:r>
      <w:r w:rsidRPr="0093735E">
        <w:rPr>
          <w:sz w:val="28"/>
          <w:szCs w:val="28"/>
        </w:rPr>
        <w:tab/>
        <w:t xml:space="preserve">и </w:t>
      </w:r>
      <w:r w:rsidRPr="0093735E">
        <w:rPr>
          <w:sz w:val="28"/>
          <w:szCs w:val="28"/>
        </w:rPr>
        <w:tab/>
        <w:t xml:space="preserve">методы </w:t>
      </w:r>
      <w:r w:rsidRPr="0093735E">
        <w:rPr>
          <w:sz w:val="28"/>
          <w:szCs w:val="28"/>
        </w:rPr>
        <w:tab/>
        <w:t xml:space="preserve">измерения производительности труда топливно-энергетических организаций. </w:t>
      </w:r>
    </w:p>
    <w:p w14:paraId="0D55E0B7" w14:textId="2716E2C4"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Охарактеризуйте современные модели оплаты труда топливно</w:t>
      </w:r>
      <w:r w:rsidR="004D595E" w:rsidRPr="0093735E">
        <w:rPr>
          <w:sz w:val="28"/>
          <w:szCs w:val="28"/>
        </w:rPr>
        <w:t>-</w:t>
      </w:r>
      <w:r w:rsidRPr="0093735E">
        <w:rPr>
          <w:sz w:val="28"/>
          <w:szCs w:val="28"/>
        </w:rPr>
        <w:t xml:space="preserve">энергетических организаций. </w:t>
      </w:r>
    </w:p>
    <w:p w14:paraId="329A972F" w14:textId="47ECC9D3"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lastRenderedPageBreak/>
        <w:t xml:space="preserve">Особенности тарифной, бестарифной и контрактной системы оплаты труда топливно-энергетических организаций. </w:t>
      </w:r>
    </w:p>
    <w:p w14:paraId="620775B2" w14:textId="79D4C6E4" w:rsidR="004D595E" w:rsidRPr="0093735E" w:rsidRDefault="004D595E"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Разработка программ и проектов развития организаций.</w:t>
      </w:r>
    </w:p>
    <w:p w14:paraId="72DF0BFD" w14:textId="5E19FDC6" w:rsidR="004D595E" w:rsidRPr="0093735E" w:rsidRDefault="004D595E"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Характеристика бизнес-плана организации. </w:t>
      </w:r>
    </w:p>
    <w:p w14:paraId="5387D100" w14:textId="77777777" w:rsidR="00934989" w:rsidRPr="0093735E" w:rsidRDefault="00934989" w:rsidP="0093735E">
      <w:pPr>
        <w:widowControl/>
        <w:numPr>
          <w:ilvl w:val="0"/>
          <w:numId w:val="13"/>
        </w:numPr>
        <w:autoSpaceDE/>
        <w:autoSpaceDN/>
        <w:adjustRightInd/>
        <w:ind w:left="0" w:firstLine="709"/>
        <w:jc w:val="both"/>
        <w:rPr>
          <w:sz w:val="28"/>
          <w:szCs w:val="28"/>
        </w:rPr>
      </w:pPr>
      <w:r w:rsidRPr="0093735E">
        <w:rPr>
          <w:sz w:val="28"/>
          <w:szCs w:val="28"/>
        </w:rPr>
        <w:t xml:space="preserve">Охарактеризуйте   значение и роль материально-технического снабжения организаций ТЭК. </w:t>
      </w:r>
    </w:p>
    <w:p w14:paraId="1C69D886" w14:textId="77777777" w:rsidR="00934989" w:rsidRPr="0093735E" w:rsidRDefault="00934989" w:rsidP="0093735E">
      <w:pPr>
        <w:widowControl/>
        <w:numPr>
          <w:ilvl w:val="0"/>
          <w:numId w:val="13"/>
        </w:numPr>
        <w:autoSpaceDE/>
        <w:autoSpaceDN/>
        <w:adjustRightInd/>
        <w:ind w:left="0" w:firstLine="709"/>
        <w:jc w:val="both"/>
        <w:rPr>
          <w:sz w:val="28"/>
          <w:szCs w:val="28"/>
        </w:rPr>
      </w:pPr>
      <w:r w:rsidRPr="0093735E">
        <w:rPr>
          <w:sz w:val="28"/>
          <w:szCs w:val="28"/>
        </w:rPr>
        <w:t xml:space="preserve">Раскройте подходы </w:t>
      </w:r>
      <w:proofErr w:type="gramStart"/>
      <w:r w:rsidRPr="0093735E">
        <w:rPr>
          <w:sz w:val="28"/>
          <w:szCs w:val="28"/>
        </w:rPr>
        <w:t>к  планированию</w:t>
      </w:r>
      <w:proofErr w:type="gramEnd"/>
      <w:r w:rsidRPr="0093735E">
        <w:rPr>
          <w:sz w:val="28"/>
          <w:szCs w:val="28"/>
        </w:rPr>
        <w:t xml:space="preserve"> материально-технического обеспечения, методика расчета потребности в материально-технических ресурсах.</w:t>
      </w:r>
    </w:p>
    <w:p w14:paraId="23A45942" w14:textId="79E6E781" w:rsidR="00934989" w:rsidRDefault="00934989" w:rsidP="0093735E">
      <w:pPr>
        <w:widowControl/>
        <w:numPr>
          <w:ilvl w:val="0"/>
          <w:numId w:val="13"/>
        </w:numPr>
        <w:autoSpaceDE/>
        <w:autoSpaceDN/>
        <w:adjustRightInd/>
        <w:ind w:left="0" w:firstLine="709"/>
        <w:jc w:val="both"/>
        <w:rPr>
          <w:sz w:val="28"/>
          <w:szCs w:val="28"/>
        </w:rPr>
      </w:pPr>
      <w:r w:rsidRPr="0093735E">
        <w:rPr>
          <w:sz w:val="28"/>
          <w:szCs w:val="28"/>
        </w:rPr>
        <w:t xml:space="preserve">Особенности материально – технического </w:t>
      </w:r>
      <w:proofErr w:type="gramStart"/>
      <w:r w:rsidRPr="0093735E">
        <w:rPr>
          <w:sz w:val="28"/>
          <w:szCs w:val="28"/>
        </w:rPr>
        <w:t>снабжения  по</w:t>
      </w:r>
      <w:proofErr w:type="gramEnd"/>
      <w:r w:rsidRPr="0093735E">
        <w:rPr>
          <w:sz w:val="28"/>
          <w:szCs w:val="28"/>
        </w:rPr>
        <w:t xml:space="preserve"> отдельным отраслям деятельности и показатели их характеризующие.</w:t>
      </w:r>
    </w:p>
    <w:p w14:paraId="1745B695" w14:textId="624A230F" w:rsidR="001706AB" w:rsidRPr="00BB5D15" w:rsidRDefault="001706AB" w:rsidP="00BB5D15">
      <w:pPr>
        <w:pStyle w:val="a6"/>
        <w:widowControl/>
        <w:numPr>
          <w:ilvl w:val="0"/>
          <w:numId w:val="13"/>
        </w:numPr>
        <w:tabs>
          <w:tab w:val="left" w:pos="1134"/>
        </w:tabs>
        <w:autoSpaceDE/>
        <w:autoSpaceDN/>
        <w:adjustRightInd/>
        <w:jc w:val="both"/>
        <w:rPr>
          <w:sz w:val="28"/>
          <w:szCs w:val="28"/>
        </w:rPr>
      </w:pPr>
      <w:r w:rsidRPr="00BB5D15">
        <w:rPr>
          <w:sz w:val="28"/>
          <w:szCs w:val="28"/>
        </w:rPr>
        <w:t xml:space="preserve">Стратегия ТЭК, его роль в экономике страны. </w:t>
      </w:r>
    </w:p>
    <w:p w14:paraId="687A29A6"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Характеристика факторов, определяющих развитие ТЭК России. </w:t>
      </w:r>
    </w:p>
    <w:p w14:paraId="319CB5FF"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Экономическая модель развития ТЭК. </w:t>
      </w:r>
    </w:p>
    <w:p w14:paraId="63FED8AB"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Перспективный топливно-энергетический баланс страны. </w:t>
      </w:r>
    </w:p>
    <w:p w14:paraId="42CAFA94"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Реализация государственной энергетической политики. </w:t>
      </w:r>
    </w:p>
    <w:p w14:paraId="7FFBCD2A"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Методы достижения стратегической устойчивости организаций топливно-энергетического комплекса. </w:t>
      </w:r>
    </w:p>
    <w:p w14:paraId="79FAB672"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Характеристика показателей, отражающих место и роль организаций ТЭК в экономике страны. </w:t>
      </w:r>
    </w:p>
    <w:p w14:paraId="22362CBA"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Отрасли, входящие в ТЭК и их характеристика. </w:t>
      </w:r>
    </w:p>
    <w:p w14:paraId="135E920C"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Признаки классификации видов энергии. </w:t>
      </w:r>
    </w:p>
    <w:p w14:paraId="2E158BDC"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Отличия по потребительским свойствам продукции электроэнергетической отрасли от продукции топливодобывающих отраслей. </w:t>
      </w:r>
    </w:p>
    <w:p w14:paraId="0BA344ED"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Цель построения энергетической цепи. Показатели, использующиеся при построении. </w:t>
      </w:r>
    </w:p>
    <w:p w14:paraId="1197EEF3"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Производственный процесс и производственный цикл: показатели их характеризующие. </w:t>
      </w:r>
    </w:p>
    <w:p w14:paraId="0CB69242"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Основные различия в применяемых технологиях отраслей ТЭК. </w:t>
      </w:r>
    </w:p>
    <w:p w14:paraId="5315A75F"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Понятие производственной мощности и выявление резервов повышения эффективности ее использования в организациях ТЭК.  </w:t>
      </w:r>
    </w:p>
    <w:p w14:paraId="00C2C69A"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Факторы, влияющие на сложность управления в организациях ТЭК. </w:t>
      </w:r>
    </w:p>
    <w:p w14:paraId="4B49A250"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Технологические особенности энергетического производства. </w:t>
      </w:r>
    </w:p>
    <w:p w14:paraId="62E4C2E2"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Факторы, определяющие высокую степень концентрации производства в отраслях ТЭК. </w:t>
      </w:r>
    </w:p>
    <w:p w14:paraId="7D154C03" w14:textId="7898C632"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Транспортная инфраструктура России и аспекты ее интеграции в мировую систему транспорта нефти, газа, угля и электроэнергии. </w:t>
      </w:r>
    </w:p>
    <w:p w14:paraId="35120F38"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Организационно-правовые формы хозяйствования, их характеристика и особенности.  </w:t>
      </w:r>
    </w:p>
    <w:p w14:paraId="10DEA233"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Характеристика хозяйственных обществ. Различие акционерных обществ открытого и закрытого типа? </w:t>
      </w:r>
    </w:p>
    <w:p w14:paraId="4801439C"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Вертикально-интегрированные нефтяные компании России: основные технико-экономические показатели. </w:t>
      </w:r>
    </w:p>
    <w:p w14:paraId="738BA3A4"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lastRenderedPageBreak/>
        <w:t xml:space="preserve">Стратегические альянсы: преимущества и недостатки. 23.Основные направления реструктуризации организаций ТЭК. </w:t>
      </w:r>
    </w:p>
    <w:p w14:paraId="4F11C0F7"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Ресурсная </w:t>
      </w:r>
      <w:r w:rsidRPr="001706AB">
        <w:rPr>
          <w:sz w:val="28"/>
          <w:szCs w:val="28"/>
        </w:rPr>
        <w:tab/>
        <w:t xml:space="preserve">база </w:t>
      </w:r>
      <w:r w:rsidRPr="001706AB">
        <w:rPr>
          <w:sz w:val="28"/>
          <w:szCs w:val="28"/>
        </w:rPr>
        <w:tab/>
        <w:t xml:space="preserve">мировой </w:t>
      </w:r>
      <w:r w:rsidRPr="001706AB">
        <w:rPr>
          <w:sz w:val="28"/>
          <w:szCs w:val="28"/>
        </w:rPr>
        <w:tab/>
        <w:t xml:space="preserve">нефтяной </w:t>
      </w:r>
      <w:r w:rsidRPr="001706AB">
        <w:rPr>
          <w:sz w:val="28"/>
          <w:szCs w:val="28"/>
        </w:rPr>
        <w:tab/>
        <w:t xml:space="preserve">и </w:t>
      </w:r>
      <w:r w:rsidRPr="001706AB">
        <w:rPr>
          <w:sz w:val="28"/>
          <w:szCs w:val="28"/>
        </w:rPr>
        <w:tab/>
        <w:t xml:space="preserve">газовой </w:t>
      </w:r>
      <w:r w:rsidRPr="001706AB">
        <w:rPr>
          <w:sz w:val="28"/>
          <w:szCs w:val="28"/>
        </w:rPr>
        <w:tab/>
        <w:t xml:space="preserve">и </w:t>
      </w:r>
      <w:r w:rsidRPr="001706AB">
        <w:rPr>
          <w:sz w:val="28"/>
          <w:szCs w:val="28"/>
        </w:rPr>
        <w:tab/>
        <w:t xml:space="preserve">угольной промышленности. </w:t>
      </w:r>
    </w:p>
    <w:p w14:paraId="77249D44"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Особенности </w:t>
      </w:r>
      <w:r w:rsidRPr="001706AB">
        <w:rPr>
          <w:sz w:val="28"/>
          <w:szCs w:val="28"/>
        </w:rPr>
        <w:tab/>
        <w:t xml:space="preserve">государственного </w:t>
      </w:r>
      <w:r w:rsidRPr="001706AB">
        <w:rPr>
          <w:sz w:val="28"/>
          <w:szCs w:val="28"/>
        </w:rPr>
        <w:tab/>
        <w:t xml:space="preserve">регулирования </w:t>
      </w:r>
      <w:r w:rsidRPr="001706AB">
        <w:rPr>
          <w:sz w:val="28"/>
          <w:szCs w:val="28"/>
        </w:rPr>
        <w:tab/>
        <w:t xml:space="preserve">нефтегазового  </w:t>
      </w:r>
    </w:p>
    <w:p w14:paraId="52B23C3A"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Закон «О соглашениях о разделе продукции». Условия выполнения работ и раздел продукции. </w:t>
      </w:r>
    </w:p>
    <w:p w14:paraId="1ABD6719"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Прибыльная продукция. Возмещаемые и не возмещаемые затраты при СРП. </w:t>
      </w:r>
    </w:p>
    <w:p w14:paraId="6F28DE61"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Виды предпринимательства, их взаимосвязь и особенности участия в топливно-энергетическом бизнесе. </w:t>
      </w:r>
    </w:p>
    <w:p w14:paraId="0DE82734"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Основные средства топливно-энергетических организаций: понятие и классификация. </w:t>
      </w:r>
    </w:p>
    <w:p w14:paraId="1E34A207"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Характеристика </w:t>
      </w:r>
      <w:r w:rsidRPr="001706AB">
        <w:rPr>
          <w:sz w:val="28"/>
          <w:szCs w:val="28"/>
        </w:rPr>
        <w:tab/>
        <w:t xml:space="preserve">показателей </w:t>
      </w:r>
      <w:r w:rsidRPr="001706AB">
        <w:rPr>
          <w:sz w:val="28"/>
          <w:szCs w:val="28"/>
        </w:rPr>
        <w:tab/>
        <w:t xml:space="preserve">состава, </w:t>
      </w:r>
      <w:r w:rsidRPr="001706AB">
        <w:rPr>
          <w:sz w:val="28"/>
          <w:szCs w:val="28"/>
        </w:rPr>
        <w:tab/>
        <w:t xml:space="preserve">состояния, </w:t>
      </w:r>
      <w:r w:rsidRPr="001706AB">
        <w:rPr>
          <w:sz w:val="28"/>
          <w:szCs w:val="28"/>
        </w:rPr>
        <w:tab/>
        <w:t xml:space="preserve">движения </w:t>
      </w:r>
      <w:r w:rsidRPr="001706AB">
        <w:rPr>
          <w:sz w:val="28"/>
          <w:szCs w:val="28"/>
        </w:rPr>
        <w:tab/>
        <w:t xml:space="preserve">и эффективности </w:t>
      </w:r>
      <w:r w:rsidRPr="001706AB">
        <w:rPr>
          <w:sz w:val="28"/>
          <w:szCs w:val="28"/>
        </w:rPr>
        <w:tab/>
        <w:t xml:space="preserve">использования </w:t>
      </w:r>
      <w:r w:rsidRPr="001706AB">
        <w:rPr>
          <w:sz w:val="28"/>
          <w:szCs w:val="28"/>
        </w:rPr>
        <w:tab/>
        <w:t xml:space="preserve">основных </w:t>
      </w:r>
      <w:r w:rsidRPr="001706AB">
        <w:rPr>
          <w:sz w:val="28"/>
          <w:szCs w:val="28"/>
        </w:rPr>
        <w:tab/>
        <w:t xml:space="preserve">средств </w:t>
      </w:r>
      <w:r w:rsidRPr="001706AB">
        <w:rPr>
          <w:sz w:val="28"/>
          <w:szCs w:val="28"/>
        </w:rPr>
        <w:tab/>
        <w:t xml:space="preserve">топливно-энергетических организаций. </w:t>
      </w:r>
    </w:p>
    <w:p w14:paraId="6438997E"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Мероприятия по повышению эффективности использования основных средств топливно-энергетических организаций. </w:t>
      </w:r>
    </w:p>
    <w:p w14:paraId="6A656464"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Оборотные средства топливно-энергетических организаций: понятие и классификация. </w:t>
      </w:r>
    </w:p>
    <w:p w14:paraId="4EC94690"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Характеристика показателей состава, структуры оборотных средств топливно-энергетических организаций. </w:t>
      </w:r>
    </w:p>
    <w:p w14:paraId="1AA4F448"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Методы нормирования оборотных средств топливно-энергетических организаций. </w:t>
      </w:r>
    </w:p>
    <w:p w14:paraId="453C2C32"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Определение </w:t>
      </w:r>
      <w:r w:rsidRPr="001706AB">
        <w:rPr>
          <w:sz w:val="28"/>
          <w:szCs w:val="28"/>
        </w:rPr>
        <w:tab/>
        <w:t xml:space="preserve">потребности </w:t>
      </w:r>
      <w:r w:rsidRPr="001706AB">
        <w:rPr>
          <w:sz w:val="28"/>
          <w:szCs w:val="28"/>
        </w:rPr>
        <w:tab/>
        <w:t xml:space="preserve">в </w:t>
      </w:r>
      <w:r w:rsidRPr="001706AB">
        <w:rPr>
          <w:sz w:val="28"/>
          <w:szCs w:val="28"/>
        </w:rPr>
        <w:tab/>
        <w:t xml:space="preserve">оборотных </w:t>
      </w:r>
      <w:r w:rsidRPr="001706AB">
        <w:rPr>
          <w:sz w:val="28"/>
          <w:szCs w:val="28"/>
        </w:rPr>
        <w:tab/>
        <w:t xml:space="preserve">средствах </w:t>
      </w:r>
      <w:r w:rsidRPr="001706AB">
        <w:rPr>
          <w:sz w:val="28"/>
          <w:szCs w:val="28"/>
        </w:rPr>
        <w:tab/>
        <w:t xml:space="preserve">топливно-энергетических организаций. </w:t>
      </w:r>
    </w:p>
    <w:p w14:paraId="3078634A"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Финансово-эксплуатационные потребности организаций ТЭК. </w:t>
      </w:r>
    </w:p>
    <w:p w14:paraId="1585E1A8"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Показатели </w:t>
      </w:r>
      <w:r w:rsidRPr="001706AB">
        <w:rPr>
          <w:sz w:val="28"/>
          <w:szCs w:val="28"/>
        </w:rPr>
        <w:tab/>
        <w:t xml:space="preserve">эффективности </w:t>
      </w:r>
      <w:r w:rsidRPr="001706AB">
        <w:rPr>
          <w:sz w:val="28"/>
          <w:szCs w:val="28"/>
        </w:rPr>
        <w:tab/>
        <w:t xml:space="preserve">использования </w:t>
      </w:r>
      <w:r w:rsidRPr="001706AB">
        <w:rPr>
          <w:sz w:val="28"/>
          <w:szCs w:val="28"/>
        </w:rPr>
        <w:tab/>
        <w:t xml:space="preserve">оборотных </w:t>
      </w:r>
      <w:r w:rsidRPr="001706AB">
        <w:rPr>
          <w:sz w:val="28"/>
          <w:szCs w:val="28"/>
        </w:rPr>
        <w:tab/>
        <w:t xml:space="preserve">средств организаций ТЭК. </w:t>
      </w:r>
    </w:p>
    <w:p w14:paraId="4C2EA05B"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Количественная и структурная характеристика персонала организаций ТЭК. </w:t>
      </w:r>
    </w:p>
    <w:p w14:paraId="33CA90FC"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Методы определения численности работающих на предприятиях и в организациях ТЭК. </w:t>
      </w:r>
    </w:p>
    <w:p w14:paraId="7D28E9C9"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Определите </w:t>
      </w:r>
      <w:r w:rsidRPr="001706AB">
        <w:rPr>
          <w:sz w:val="28"/>
          <w:szCs w:val="28"/>
        </w:rPr>
        <w:tab/>
        <w:t xml:space="preserve">понятие, </w:t>
      </w:r>
      <w:r w:rsidRPr="001706AB">
        <w:rPr>
          <w:sz w:val="28"/>
          <w:szCs w:val="28"/>
        </w:rPr>
        <w:tab/>
        <w:t xml:space="preserve">значение </w:t>
      </w:r>
      <w:r w:rsidRPr="001706AB">
        <w:rPr>
          <w:sz w:val="28"/>
          <w:szCs w:val="28"/>
        </w:rPr>
        <w:tab/>
        <w:t xml:space="preserve">и </w:t>
      </w:r>
      <w:r w:rsidRPr="001706AB">
        <w:rPr>
          <w:sz w:val="28"/>
          <w:szCs w:val="28"/>
        </w:rPr>
        <w:tab/>
        <w:t xml:space="preserve">методы </w:t>
      </w:r>
      <w:r w:rsidRPr="001706AB">
        <w:rPr>
          <w:sz w:val="28"/>
          <w:szCs w:val="28"/>
        </w:rPr>
        <w:tab/>
        <w:t xml:space="preserve">измерения производительности труда топливно-энергетических организаций. </w:t>
      </w:r>
    </w:p>
    <w:p w14:paraId="259DC6D9"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Охарактеризуйте современные модели оплаты труда топливно-энергетических организаций. </w:t>
      </w:r>
    </w:p>
    <w:p w14:paraId="30E22C01"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Особенности тарифной, бестарифной и контрактной системы оплаты труда топливно-энергетических организаций. </w:t>
      </w:r>
    </w:p>
    <w:p w14:paraId="6FBEEC8A"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Разработка программ и проектов развития организаций.</w:t>
      </w:r>
    </w:p>
    <w:p w14:paraId="0A856398" w14:textId="77777777" w:rsidR="001706AB" w:rsidRPr="001706AB" w:rsidRDefault="001706A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Характеристика бизнес-плана организации. </w:t>
      </w:r>
    </w:p>
    <w:p w14:paraId="3A4A82A1" w14:textId="77777777" w:rsidR="001706AB" w:rsidRPr="001706AB" w:rsidRDefault="001706AB" w:rsidP="00BB5D15">
      <w:pPr>
        <w:pStyle w:val="a6"/>
        <w:widowControl/>
        <w:numPr>
          <w:ilvl w:val="0"/>
          <w:numId w:val="13"/>
        </w:numPr>
        <w:autoSpaceDE/>
        <w:autoSpaceDN/>
        <w:adjustRightInd/>
        <w:ind w:left="0" w:firstLine="709"/>
        <w:jc w:val="both"/>
        <w:rPr>
          <w:sz w:val="28"/>
          <w:szCs w:val="28"/>
        </w:rPr>
      </w:pPr>
      <w:r w:rsidRPr="001706AB">
        <w:rPr>
          <w:sz w:val="28"/>
          <w:szCs w:val="28"/>
        </w:rPr>
        <w:t xml:space="preserve">Охарактеризуйте   значение и роль материально-технического снабжения организаций ТЭК. </w:t>
      </w:r>
    </w:p>
    <w:p w14:paraId="57822E1B" w14:textId="77777777" w:rsidR="001706AB" w:rsidRPr="001706AB" w:rsidRDefault="001706AB" w:rsidP="00BB5D15">
      <w:pPr>
        <w:pStyle w:val="a6"/>
        <w:widowControl/>
        <w:numPr>
          <w:ilvl w:val="0"/>
          <w:numId w:val="13"/>
        </w:numPr>
        <w:autoSpaceDE/>
        <w:autoSpaceDN/>
        <w:adjustRightInd/>
        <w:ind w:left="0" w:firstLine="709"/>
        <w:jc w:val="both"/>
        <w:rPr>
          <w:sz w:val="28"/>
          <w:szCs w:val="28"/>
        </w:rPr>
      </w:pPr>
      <w:r w:rsidRPr="001706AB">
        <w:rPr>
          <w:sz w:val="28"/>
          <w:szCs w:val="28"/>
        </w:rPr>
        <w:t xml:space="preserve">Раскройте подходы </w:t>
      </w:r>
      <w:proofErr w:type="gramStart"/>
      <w:r w:rsidRPr="001706AB">
        <w:rPr>
          <w:sz w:val="28"/>
          <w:szCs w:val="28"/>
        </w:rPr>
        <w:t>к  планированию</w:t>
      </w:r>
      <w:proofErr w:type="gramEnd"/>
      <w:r w:rsidRPr="001706AB">
        <w:rPr>
          <w:sz w:val="28"/>
          <w:szCs w:val="28"/>
        </w:rPr>
        <w:t xml:space="preserve"> материально-технического обеспечения, методика расчета потребности в материально-технических ресурсах.</w:t>
      </w:r>
    </w:p>
    <w:p w14:paraId="6CF850F5" w14:textId="763A7F01" w:rsidR="001706AB" w:rsidRPr="001706AB" w:rsidRDefault="001706AB" w:rsidP="00BB5D15">
      <w:pPr>
        <w:pStyle w:val="a6"/>
        <w:widowControl/>
        <w:numPr>
          <w:ilvl w:val="0"/>
          <w:numId w:val="13"/>
        </w:numPr>
        <w:autoSpaceDE/>
        <w:autoSpaceDN/>
        <w:adjustRightInd/>
        <w:ind w:left="0" w:firstLine="709"/>
        <w:jc w:val="both"/>
        <w:rPr>
          <w:sz w:val="28"/>
          <w:szCs w:val="28"/>
        </w:rPr>
      </w:pPr>
      <w:r w:rsidRPr="001706AB">
        <w:rPr>
          <w:sz w:val="28"/>
          <w:szCs w:val="28"/>
        </w:rPr>
        <w:lastRenderedPageBreak/>
        <w:t>Особенности материально – технического снабжения по отдельным отраслям деятельности и показатели их характеризующие.</w:t>
      </w:r>
    </w:p>
    <w:p w14:paraId="1AACE784" w14:textId="77777777" w:rsidR="001706AB" w:rsidRPr="001706AB" w:rsidRDefault="000C75EB" w:rsidP="00BB5D15">
      <w:pPr>
        <w:pStyle w:val="a6"/>
        <w:widowControl/>
        <w:numPr>
          <w:ilvl w:val="0"/>
          <w:numId w:val="13"/>
        </w:numPr>
        <w:autoSpaceDE/>
        <w:autoSpaceDN/>
        <w:adjustRightInd/>
        <w:ind w:left="0" w:firstLine="709"/>
        <w:jc w:val="both"/>
        <w:rPr>
          <w:sz w:val="28"/>
          <w:szCs w:val="28"/>
        </w:rPr>
      </w:pPr>
      <w:r w:rsidRPr="001706AB">
        <w:rPr>
          <w:sz w:val="28"/>
          <w:szCs w:val="28"/>
        </w:rPr>
        <w:t xml:space="preserve">Понятие доходов, выручки организаций ТЭК: общее и различия. </w:t>
      </w:r>
    </w:p>
    <w:p w14:paraId="27A58D91" w14:textId="77777777" w:rsidR="001706AB" w:rsidRPr="001706AB" w:rsidRDefault="000C75EB" w:rsidP="00BB5D15">
      <w:pPr>
        <w:pStyle w:val="a6"/>
        <w:widowControl/>
        <w:numPr>
          <w:ilvl w:val="0"/>
          <w:numId w:val="13"/>
        </w:numPr>
        <w:autoSpaceDE/>
        <w:autoSpaceDN/>
        <w:adjustRightInd/>
        <w:ind w:left="0" w:firstLine="709"/>
        <w:jc w:val="both"/>
        <w:rPr>
          <w:sz w:val="28"/>
          <w:szCs w:val="28"/>
        </w:rPr>
      </w:pPr>
      <w:r w:rsidRPr="001706AB">
        <w:rPr>
          <w:sz w:val="28"/>
          <w:szCs w:val="28"/>
        </w:rPr>
        <w:t xml:space="preserve">Факторы определяющие доходы.  </w:t>
      </w:r>
    </w:p>
    <w:p w14:paraId="0A40E212" w14:textId="77777777" w:rsidR="001706AB" w:rsidRPr="001706AB" w:rsidRDefault="000C75EB" w:rsidP="00BB5D15">
      <w:pPr>
        <w:pStyle w:val="a6"/>
        <w:widowControl/>
        <w:numPr>
          <w:ilvl w:val="0"/>
          <w:numId w:val="13"/>
        </w:numPr>
        <w:autoSpaceDE/>
        <w:autoSpaceDN/>
        <w:adjustRightInd/>
        <w:ind w:left="0" w:firstLine="709"/>
        <w:jc w:val="both"/>
        <w:rPr>
          <w:sz w:val="28"/>
          <w:szCs w:val="28"/>
        </w:rPr>
      </w:pPr>
      <w:r w:rsidRPr="001706AB">
        <w:rPr>
          <w:sz w:val="28"/>
          <w:szCs w:val="28"/>
        </w:rPr>
        <w:t xml:space="preserve">Особенности формирования доходов организаций ТЭК и порядок их распределения. </w:t>
      </w:r>
    </w:p>
    <w:p w14:paraId="1CD9AC89" w14:textId="77777777" w:rsidR="001706AB" w:rsidRPr="001706AB" w:rsidRDefault="000C75EB" w:rsidP="00BB5D15">
      <w:pPr>
        <w:pStyle w:val="a6"/>
        <w:widowControl/>
        <w:numPr>
          <w:ilvl w:val="0"/>
          <w:numId w:val="13"/>
        </w:numPr>
        <w:autoSpaceDE/>
        <w:autoSpaceDN/>
        <w:adjustRightInd/>
        <w:ind w:left="0" w:firstLine="709"/>
        <w:jc w:val="both"/>
        <w:rPr>
          <w:sz w:val="28"/>
          <w:szCs w:val="28"/>
        </w:rPr>
      </w:pPr>
      <w:r w:rsidRPr="001706AB">
        <w:rPr>
          <w:sz w:val="28"/>
          <w:szCs w:val="28"/>
        </w:rPr>
        <w:t xml:space="preserve">Понятие себестоимости, характеристика структуры себестоимости продаж в организациях ТЭК. </w:t>
      </w:r>
    </w:p>
    <w:p w14:paraId="3E063670" w14:textId="77777777" w:rsidR="001706AB" w:rsidRPr="001706AB" w:rsidRDefault="000C75EB" w:rsidP="00BB5D15">
      <w:pPr>
        <w:pStyle w:val="a6"/>
        <w:widowControl/>
        <w:numPr>
          <w:ilvl w:val="0"/>
          <w:numId w:val="13"/>
        </w:numPr>
        <w:autoSpaceDE/>
        <w:autoSpaceDN/>
        <w:adjustRightInd/>
        <w:ind w:left="0" w:firstLine="709"/>
        <w:jc w:val="both"/>
        <w:rPr>
          <w:sz w:val="28"/>
          <w:szCs w:val="28"/>
        </w:rPr>
      </w:pPr>
      <w:r w:rsidRPr="001706AB">
        <w:rPr>
          <w:sz w:val="28"/>
          <w:szCs w:val="28"/>
        </w:rPr>
        <w:t xml:space="preserve">Факторы формирования и структура себестоимости продукции/услуг организаций ТЭК. </w:t>
      </w:r>
    </w:p>
    <w:p w14:paraId="6BD3CBAD" w14:textId="77777777" w:rsidR="001706AB" w:rsidRPr="001706AB" w:rsidRDefault="000C75EB" w:rsidP="00BB5D15">
      <w:pPr>
        <w:pStyle w:val="a6"/>
        <w:widowControl/>
        <w:numPr>
          <w:ilvl w:val="0"/>
          <w:numId w:val="13"/>
        </w:numPr>
        <w:autoSpaceDE/>
        <w:autoSpaceDN/>
        <w:adjustRightInd/>
        <w:ind w:left="0" w:firstLine="709"/>
        <w:jc w:val="both"/>
        <w:rPr>
          <w:sz w:val="28"/>
          <w:szCs w:val="28"/>
        </w:rPr>
      </w:pPr>
      <w:r w:rsidRPr="001706AB">
        <w:rPr>
          <w:sz w:val="28"/>
          <w:szCs w:val="28"/>
        </w:rPr>
        <w:t xml:space="preserve">Основные направления снижения себестоимости организаций ТЭК.  </w:t>
      </w:r>
    </w:p>
    <w:p w14:paraId="5AB45640" w14:textId="49736AC4" w:rsidR="001706AB" w:rsidRPr="001706AB" w:rsidRDefault="000C75EB" w:rsidP="00BB5D15">
      <w:pPr>
        <w:pStyle w:val="a6"/>
        <w:widowControl/>
        <w:numPr>
          <w:ilvl w:val="0"/>
          <w:numId w:val="13"/>
        </w:numPr>
        <w:autoSpaceDE/>
        <w:autoSpaceDN/>
        <w:adjustRightInd/>
        <w:ind w:left="0" w:firstLine="709"/>
        <w:jc w:val="both"/>
        <w:rPr>
          <w:sz w:val="28"/>
          <w:szCs w:val="28"/>
        </w:rPr>
      </w:pPr>
      <w:r w:rsidRPr="001706AB">
        <w:rPr>
          <w:sz w:val="28"/>
          <w:szCs w:val="28"/>
        </w:rPr>
        <w:t xml:space="preserve">Понятие прибыли, порядок формирования видов прибыли и ее распределение топливно-энергетических организаций. </w:t>
      </w:r>
    </w:p>
    <w:p w14:paraId="5C12ABE8" w14:textId="77777777" w:rsidR="001706A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Экономия на масштабах производства и замещения производственных ресурсов. Метод пороговой рентабельности топливно-энергетических организаций. </w:t>
      </w:r>
    </w:p>
    <w:p w14:paraId="794B12C4" w14:textId="606D4C3D"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Понятие рентабельности организаций ТЭК и характеристика ее показателей.  </w:t>
      </w:r>
    </w:p>
    <w:p w14:paraId="501BE489" w14:textId="5359C4C3"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Методы </w:t>
      </w:r>
      <w:r w:rsidRPr="001706AB">
        <w:rPr>
          <w:sz w:val="28"/>
          <w:szCs w:val="28"/>
        </w:rPr>
        <w:tab/>
        <w:t xml:space="preserve">ценообразования </w:t>
      </w:r>
      <w:r w:rsidRPr="001706AB">
        <w:rPr>
          <w:sz w:val="28"/>
          <w:szCs w:val="28"/>
        </w:rPr>
        <w:tab/>
        <w:t xml:space="preserve">на </w:t>
      </w:r>
      <w:r w:rsidRPr="001706AB">
        <w:rPr>
          <w:sz w:val="28"/>
          <w:szCs w:val="28"/>
        </w:rPr>
        <w:tab/>
        <w:t xml:space="preserve">продукцию </w:t>
      </w:r>
      <w:r w:rsidRPr="001706AB">
        <w:rPr>
          <w:sz w:val="28"/>
          <w:szCs w:val="28"/>
        </w:rPr>
        <w:tab/>
        <w:t xml:space="preserve">организаций ТЭК. </w:t>
      </w:r>
    </w:p>
    <w:p w14:paraId="591B3502" w14:textId="35DE52BE"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Формирование тарифов по отдельным видам деятельности организации. </w:t>
      </w:r>
    </w:p>
    <w:p w14:paraId="03CD7462" w14:textId="02EF85CE"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Биржевая система цен. </w:t>
      </w:r>
    </w:p>
    <w:p w14:paraId="7BF6813B" w14:textId="1A3C9D62"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Понятие, сущность и структура инвестиционных проектов топливно-энергетических организаций. </w:t>
      </w:r>
    </w:p>
    <w:p w14:paraId="3AC8A607" w14:textId="226E73DF"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Финансирование инвестиционных проектов топливно-энергетических организаций. </w:t>
      </w:r>
    </w:p>
    <w:p w14:paraId="3E961C1B" w14:textId="025FFF7E"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Однокритериальные методы оценки эффективности инвестиционных проектов топливно-энергетических организаций. </w:t>
      </w:r>
    </w:p>
    <w:p w14:paraId="1FC10F2D" w14:textId="37D93135"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Понятие инноваций и их роль в развитии организаций ТЭК. </w:t>
      </w:r>
    </w:p>
    <w:p w14:paraId="4C70033E" w14:textId="4B8A5A16"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Инновационная деятельность организаций ТЭК. </w:t>
      </w:r>
    </w:p>
    <w:p w14:paraId="00394FD2" w14:textId="15AEE2B3"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Сущность и содержание подготовки нового производства продукции организаций ТЭК. </w:t>
      </w:r>
    </w:p>
    <w:p w14:paraId="31B7ED27" w14:textId="713BA54C"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Сущность и содержание инвестиционной деятельности организаций ТЭК. </w:t>
      </w:r>
    </w:p>
    <w:p w14:paraId="7811BE0B" w14:textId="18413E43"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Комплексная оценка эффективности инвестиционных проектов топливно-энергетических организаций. </w:t>
      </w:r>
    </w:p>
    <w:p w14:paraId="5BB4A228" w14:textId="19FE4850"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Методы хеджирования ценовых рисков и основные финансовые инструменты: форвардные и фьючерские сделки, опционы, свопы на продукцию организаций ТЭК.</w:t>
      </w:r>
    </w:p>
    <w:p w14:paraId="7A05DA6F" w14:textId="4B28F2D6"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Особенности построения, содержания и разработки бизнес-плана организации ТЭК. </w:t>
      </w:r>
    </w:p>
    <w:p w14:paraId="4D99DF51" w14:textId="7CF8EA68"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Необходимость </w:t>
      </w:r>
      <w:r w:rsidRPr="001706AB">
        <w:rPr>
          <w:sz w:val="28"/>
          <w:szCs w:val="28"/>
        </w:rPr>
        <w:tab/>
        <w:t xml:space="preserve">формирования </w:t>
      </w:r>
      <w:r w:rsidRPr="001706AB">
        <w:rPr>
          <w:sz w:val="28"/>
          <w:szCs w:val="28"/>
        </w:rPr>
        <w:tab/>
        <w:t xml:space="preserve">корпоративной </w:t>
      </w:r>
      <w:r w:rsidRPr="001706AB">
        <w:rPr>
          <w:sz w:val="28"/>
          <w:szCs w:val="28"/>
        </w:rPr>
        <w:tab/>
        <w:t xml:space="preserve">социальной ответственности отечественными организациями ТЭК. </w:t>
      </w:r>
    </w:p>
    <w:p w14:paraId="2318FE2B" w14:textId="7445A2D8"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Социальные показатели, составляющие систему социально-экономической деятельности организаций ТЭК. </w:t>
      </w:r>
    </w:p>
    <w:p w14:paraId="10DB8600" w14:textId="2E853D78"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lastRenderedPageBreak/>
        <w:t xml:space="preserve">Система критериев оценки конкурентоспособности организаций ТЭК с учетом их отраслевой специфики. </w:t>
      </w:r>
    </w:p>
    <w:p w14:paraId="19929741" w14:textId="6D3660CB"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 xml:space="preserve">Пути повышения конкурентоспособности организаций ТЭК с учетом их отраслевой специфики. </w:t>
      </w:r>
    </w:p>
    <w:p w14:paraId="12F1279C" w14:textId="77777777" w:rsidR="001706AB" w:rsidRPr="001706AB" w:rsidRDefault="000C75EB" w:rsidP="00BB5D15">
      <w:pPr>
        <w:pStyle w:val="a6"/>
        <w:widowControl/>
        <w:numPr>
          <w:ilvl w:val="0"/>
          <w:numId w:val="13"/>
        </w:numPr>
        <w:autoSpaceDE/>
        <w:adjustRightInd/>
        <w:ind w:left="0" w:firstLine="709"/>
        <w:jc w:val="both"/>
        <w:rPr>
          <w:sz w:val="28"/>
          <w:szCs w:val="28"/>
        </w:rPr>
      </w:pPr>
      <w:r w:rsidRPr="001706AB">
        <w:rPr>
          <w:sz w:val="28"/>
          <w:szCs w:val="28"/>
        </w:rPr>
        <w:t xml:space="preserve">Экономическая сущность и классификация затрат, себестоимости, расходов. Какова необходимость выявления взаимосвязи? </w:t>
      </w:r>
    </w:p>
    <w:p w14:paraId="468A4A90" w14:textId="48894E0F" w:rsidR="000C75EB" w:rsidRPr="001706AB" w:rsidRDefault="000C75EB" w:rsidP="00BB5D15">
      <w:pPr>
        <w:pStyle w:val="a6"/>
        <w:widowControl/>
        <w:numPr>
          <w:ilvl w:val="0"/>
          <w:numId w:val="13"/>
        </w:numPr>
        <w:autoSpaceDE/>
        <w:adjustRightInd/>
        <w:ind w:left="0" w:firstLine="709"/>
        <w:jc w:val="both"/>
        <w:rPr>
          <w:sz w:val="28"/>
          <w:szCs w:val="28"/>
        </w:rPr>
      </w:pPr>
      <w:r w:rsidRPr="001706AB">
        <w:rPr>
          <w:sz w:val="28"/>
          <w:szCs w:val="28"/>
        </w:rPr>
        <w:t xml:space="preserve">Анализ и планирование себестоимости продукции (работ, услуг) в организациях отраслей ТЭК </w:t>
      </w:r>
    </w:p>
    <w:p w14:paraId="425B4523" w14:textId="56846CBD"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Использование инструмента операционного анализа для оптимизации величины себестоимости и цен на продукции(тарифы) увеличения прибыли</w:t>
      </w:r>
    </w:p>
    <w:p w14:paraId="42782CDA" w14:textId="314C7FF4" w:rsidR="000C75EB" w:rsidRPr="001706A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Критерии обоснования безопасности объектов ТЭК.</w:t>
      </w:r>
    </w:p>
    <w:p w14:paraId="175D7892" w14:textId="1AC424A4" w:rsidR="000C75EB" w:rsidRDefault="000C75EB" w:rsidP="00BB5D15">
      <w:pPr>
        <w:pStyle w:val="a6"/>
        <w:widowControl/>
        <w:numPr>
          <w:ilvl w:val="0"/>
          <w:numId w:val="13"/>
        </w:numPr>
        <w:tabs>
          <w:tab w:val="left" w:pos="1134"/>
        </w:tabs>
        <w:autoSpaceDE/>
        <w:autoSpaceDN/>
        <w:adjustRightInd/>
        <w:ind w:left="0" w:firstLine="709"/>
        <w:jc w:val="both"/>
        <w:rPr>
          <w:sz w:val="28"/>
          <w:szCs w:val="28"/>
        </w:rPr>
      </w:pPr>
      <w:r w:rsidRPr="001706AB">
        <w:rPr>
          <w:sz w:val="28"/>
          <w:szCs w:val="28"/>
        </w:rPr>
        <w:t>Характеристика основные проектов по развитию российской Арктики</w:t>
      </w:r>
    </w:p>
    <w:p w14:paraId="71BE604C" w14:textId="5F1DC79C" w:rsidR="00357E01" w:rsidRDefault="00357E01" w:rsidP="00BB5D15">
      <w:pPr>
        <w:pStyle w:val="a6"/>
        <w:widowControl/>
        <w:numPr>
          <w:ilvl w:val="0"/>
          <w:numId w:val="13"/>
        </w:numPr>
        <w:tabs>
          <w:tab w:val="left" w:pos="1134"/>
        </w:tabs>
        <w:autoSpaceDE/>
        <w:autoSpaceDN/>
        <w:adjustRightInd/>
        <w:ind w:left="0" w:firstLine="709"/>
        <w:jc w:val="both"/>
        <w:rPr>
          <w:sz w:val="28"/>
          <w:szCs w:val="28"/>
        </w:rPr>
      </w:pPr>
      <w:r>
        <w:rPr>
          <w:sz w:val="28"/>
          <w:szCs w:val="28"/>
        </w:rPr>
        <w:t xml:space="preserve">Нефтеотдача как фактор повышения </w:t>
      </w:r>
      <w:r w:rsidR="001100BF">
        <w:rPr>
          <w:sz w:val="28"/>
          <w:szCs w:val="28"/>
        </w:rPr>
        <w:t>конкурентоспособности организации.</w:t>
      </w:r>
    </w:p>
    <w:p w14:paraId="147FA62F" w14:textId="46EFB7B3" w:rsidR="001100BF" w:rsidRPr="001706AB" w:rsidRDefault="001100BF" w:rsidP="00BB5D15">
      <w:pPr>
        <w:pStyle w:val="a6"/>
        <w:widowControl/>
        <w:numPr>
          <w:ilvl w:val="0"/>
          <w:numId w:val="13"/>
        </w:numPr>
        <w:tabs>
          <w:tab w:val="left" w:pos="1134"/>
        </w:tabs>
        <w:autoSpaceDE/>
        <w:autoSpaceDN/>
        <w:adjustRightInd/>
        <w:ind w:left="0" w:firstLine="709"/>
        <w:jc w:val="both"/>
        <w:rPr>
          <w:sz w:val="28"/>
          <w:szCs w:val="28"/>
        </w:rPr>
      </w:pPr>
      <w:r>
        <w:rPr>
          <w:sz w:val="28"/>
          <w:szCs w:val="28"/>
        </w:rPr>
        <w:t>Охарактеризуйте факторы, влияющие на повышение нефтео</w:t>
      </w:r>
      <w:r w:rsidR="00341656">
        <w:rPr>
          <w:sz w:val="28"/>
          <w:szCs w:val="28"/>
        </w:rPr>
        <w:t>тдачи.</w:t>
      </w:r>
    </w:p>
    <w:p w14:paraId="2AC10B22" w14:textId="006564CD" w:rsidR="00AA7312" w:rsidRPr="000C75EB" w:rsidRDefault="00AA7312" w:rsidP="00AA7312">
      <w:pPr>
        <w:spacing w:line="360" w:lineRule="auto"/>
        <w:jc w:val="center"/>
        <w:rPr>
          <w:b/>
          <w:szCs w:val="28"/>
        </w:rPr>
      </w:pPr>
    </w:p>
    <w:p w14:paraId="2B5AFE8D" w14:textId="77777777" w:rsidR="0093735E" w:rsidRPr="00357E01" w:rsidRDefault="0093735E" w:rsidP="0093735E">
      <w:pPr>
        <w:jc w:val="both"/>
        <w:rPr>
          <w:rFonts w:eastAsiaTheme="majorEastAsia" w:cstheme="majorBidi"/>
          <w:b/>
          <w:color w:val="000000" w:themeColor="text1"/>
          <w:sz w:val="28"/>
          <w:szCs w:val="28"/>
        </w:rPr>
      </w:pPr>
      <w:r w:rsidRPr="00357E01">
        <w:rPr>
          <w:rFonts w:eastAsiaTheme="majorEastAsia" w:cstheme="majorBidi"/>
          <w:b/>
          <w:color w:val="000000" w:themeColor="text1"/>
          <w:sz w:val="28"/>
          <w:szCs w:val="28"/>
        </w:rPr>
        <w:t xml:space="preserve">Пример экзаменационного билета </w:t>
      </w:r>
    </w:p>
    <w:p w14:paraId="5CE42CAE" w14:textId="77777777" w:rsidR="0093735E" w:rsidRPr="00F7762C" w:rsidRDefault="0093735E" w:rsidP="0093735E">
      <w:pPr>
        <w:jc w:val="both"/>
        <w:rPr>
          <w:rFonts w:eastAsiaTheme="majorEastAsia" w:cstheme="majorBidi"/>
          <w:b/>
          <w:color w:val="FF0000"/>
          <w:sz w:val="28"/>
          <w:szCs w:val="28"/>
        </w:rPr>
      </w:pPr>
    </w:p>
    <w:p w14:paraId="3892F7A9" w14:textId="77777777" w:rsidR="0093735E" w:rsidRPr="00B82A11" w:rsidRDefault="0093735E" w:rsidP="0093735E">
      <w:pPr>
        <w:rPr>
          <w:sz w:val="28"/>
          <w:szCs w:val="28"/>
        </w:rPr>
      </w:pPr>
      <w:r w:rsidRPr="00B82A11">
        <w:rPr>
          <w:b/>
          <w:sz w:val="28"/>
          <w:szCs w:val="28"/>
        </w:rPr>
        <w:t>1 вопрос (15 баллов)</w:t>
      </w:r>
      <w:r w:rsidRPr="00B82A11">
        <w:rPr>
          <w:sz w:val="28"/>
          <w:szCs w:val="28"/>
        </w:rPr>
        <w:t xml:space="preserve">. </w:t>
      </w:r>
    </w:p>
    <w:p w14:paraId="7933F02C" w14:textId="77777777" w:rsidR="0093735E" w:rsidRPr="00B82A11" w:rsidRDefault="0093735E" w:rsidP="0093735E">
      <w:pPr>
        <w:rPr>
          <w:i/>
          <w:sz w:val="28"/>
          <w:szCs w:val="28"/>
        </w:rPr>
      </w:pPr>
      <w:r w:rsidRPr="00B82A11">
        <w:rPr>
          <w:i/>
          <w:sz w:val="28"/>
          <w:szCs w:val="28"/>
        </w:rPr>
        <w:t>Дайте развернутый ответ</w:t>
      </w:r>
    </w:p>
    <w:p w14:paraId="1FD354DD" w14:textId="57821F91" w:rsidR="006E1C3F" w:rsidRPr="006E1C3F" w:rsidRDefault="006E1C3F" w:rsidP="006E1C3F">
      <w:pPr>
        <w:jc w:val="both"/>
        <w:rPr>
          <w:sz w:val="28"/>
          <w:szCs w:val="28"/>
        </w:rPr>
      </w:pPr>
      <w:r w:rsidRPr="006E1C3F">
        <w:rPr>
          <w:sz w:val="28"/>
          <w:szCs w:val="28"/>
        </w:rPr>
        <w:t xml:space="preserve">Комплексная оценка эффективности инвестиционных проектов топливно-энергетических организаций. </w:t>
      </w:r>
      <w:r>
        <w:rPr>
          <w:sz w:val="28"/>
          <w:szCs w:val="28"/>
        </w:rPr>
        <w:t xml:space="preserve"> </w:t>
      </w:r>
      <w:proofErr w:type="gramStart"/>
      <w:r>
        <w:rPr>
          <w:sz w:val="28"/>
          <w:szCs w:val="28"/>
        </w:rPr>
        <w:t>Охарактеризуйте  риски</w:t>
      </w:r>
      <w:proofErr w:type="gramEnd"/>
      <w:r>
        <w:rPr>
          <w:sz w:val="28"/>
          <w:szCs w:val="28"/>
        </w:rPr>
        <w:t xml:space="preserve"> при оценке полученных результатов. </w:t>
      </w:r>
    </w:p>
    <w:p w14:paraId="7062C7C0" w14:textId="77777777" w:rsidR="00AA7312" w:rsidRPr="00AA7312" w:rsidRDefault="00AA7312" w:rsidP="00AA7312">
      <w:pPr>
        <w:rPr>
          <w:sz w:val="28"/>
          <w:szCs w:val="28"/>
        </w:rPr>
      </w:pPr>
    </w:p>
    <w:p w14:paraId="6AAF82B4" w14:textId="77777777" w:rsidR="0093735E" w:rsidRPr="00B82A11" w:rsidRDefault="0093735E" w:rsidP="0093735E">
      <w:pPr>
        <w:rPr>
          <w:sz w:val="28"/>
          <w:szCs w:val="28"/>
        </w:rPr>
      </w:pPr>
      <w:r w:rsidRPr="00B82A11">
        <w:rPr>
          <w:b/>
          <w:sz w:val="28"/>
          <w:szCs w:val="28"/>
        </w:rPr>
        <w:t>2 Тестовые задания (5 баллов)</w:t>
      </w:r>
      <w:r w:rsidRPr="00B82A11">
        <w:rPr>
          <w:sz w:val="28"/>
          <w:szCs w:val="28"/>
        </w:rPr>
        <w:t xml:space="preserve">. </w:t>
      </w:r>
    </w:p>
    <w:p w14:paraId="4D3B133C" w14:textId="54D14D78" w:rsidR="00AA7312" w:rsidRPr="00AA7312" w:rsidRDefault="0093735E" w:rsidP="0093735E">
      <w:pPr>
        <w:rPr>
          <w:sz w:val="28"/>
          <w:szCs w:val="28"/>
        </w:rPr>
      </w:pPr>
      <w:r w:rsidRPr="00B82A11">
        <w:rPr>
          <w:i/>
          <w:iCs/>
          <w:sz w:val="28"/>
          <w:szCs w:val="28"/>
        </w:rPr>
        <w:t>Выберите правильный ответ</w:t>
      </w:r>
      <w:r w:rsidR="00AA7312" w:rsidRPr="00AA7312">
        <w:rPr>
          <w:sz w:val="28"/>
          <w:szCs w:val="28"/>
        </w:rPr>
        <w:t>:</w:t>
      </w:r>
    </w:p>
    <w:p w14:paraId="4314541D" w14:textId="13666068" w:rsidR="00AA7312" w:rsidRPr="00AA7312" w:rsidRDefault="00AA7312" w:rsidP="00AA7312">
      <w:pPr>
        <w:jc w:val="both"/>
        <w:rPr>
          <w:sz w:val="28"/>
          <w:szCs w:val="28"/>
        </w:rPr>
      </w:pPr>
      <w:r w:rsidRPr="00AA7312">
        <w:rPr>
          <w:sz w:val="28"/>
          <w:szCs w:val="28"/>
        </w:rPr>
        <w:t xml:space="preserve">1. Для расчета производительности в стоимостном выражении в транспорте и хранении нефти и газа используется информация </w:t>
      </w:r>
    </w:p>
    <w:p w14:paraId="7DEBA630" w14:textId="77777777" w:rsidR="00AA7312" w:rsidRPr="00AA7312" w:rsidRDefault="00AA7312" w:rsidP="00AA7312">
      <w:pPr>
        <w:jc w:val="both"/>
        <w:rPr>
          <w:sz w:val="28"/>
          <w:szCs w:val="28"/>
        </w:rPr>
      </w:pPr>
      <w:r w:rsidRPr="00AA7312">
        <w:rPr>
          <w:sz w:val="28"/>
          <w:szCs w:val="28"/>
        </w:rPr>
        <w:t xml:space="preserve">А) сметная выручка </w:t>
      </w:r>
    </w:p>
    <w:p w14:paraId="54536E7B" w14:textId="77777777" w:rsidR="00AA7312" w:rsidRPr="00AA7312" w:rsidRDefault="00AA7312" w:rsidP="00AA7312">
      <w:pPr>
        <w:jc w:val="both"/>
        <w:rPr>
          <w:sz w:val="28"/>
          <w:szCs w:val="28"/>
        </w:rPr>
      </w:pPr>
      <w:r w:rsidRPr="00AA7312">
        <w:rPr>
          <w:sz w:val="28"/>
          <w:szCs w:val="28"/>
        </w:rPr>
        <w:t xml:space="preserve">Б) тариф на транспортную работу </w:t>
      </w:r>
    </w:p>
    <w:p w14:paraId="1FC24605" w14:textId="77777777" w:rsidR="00AA7312" w:rsidRPr="00AA7312" w:rsidRDefault="00AA7312" w:rsidP="00AA7312">
      <w:pPr>
        <w:jc w:val="both"/>
        <w:rPr>
          <w:sz w:val="28"/>
          <w:szCs w:val="28"/>
        </w:rPr>
      </w:pPr>
      <w:r w:rsidRPr="00AA7312">
        <w:rPr>
          <w:sz w:val="28"/>
          <w:szCs w:val="28"/>
        </w:rPr>
        <w:t xml:space="preserve">В) число хранилищ и резервуаров </w:t>
      </w:r>
    </w:p>
    <w:p w14:paraId="7B04DF6A" w14:textId="77777777" w:rsidR="00AA7312" w:rsidRPr="00AA7312" w:rsidRDefault="00AA7312" w:rsidP="00AA7312">
      <w:pPr>
        <w:jc w:val="both"/>
        <w:rPr>
          <w:sz w:val="28"/>
          <w:szCs w:val="28"/>
        </w:rPr>
      </w:pPr>
      <w:r w:rsidRPr="00AA7312">
        <w:rPr>
          <w:sz w:val="28"/>
          <w:szCs w:val="28"/>
        </w:rPr>
        <w:t>Г) тарифная выручка</w:t>
      </w:r>
    </w:p>
    <w:p w14:paraId="04FBEF28" w14:textId="77777777" w:rsidR="00AA7312" w:rsidRPr="00AA7312" w:rsidRDefault="00AA7312" w:rsidP="00AA7312">
      <w:pPr>
        <w:jc w:val="both"/>
        <w:rPr>
          <w:sz w:val="28"/>
          <w:szCs w:val="28"/>
        </w:rPr>
      </w:pPr>
      <w:r w:rsidRPr="00AA7312">
        <w:rPr>
          <w:sz w:val="28"/>
          <w:szCs w:val="28"/>
        </w:rPr>
        <w:t>Д) количество транспортировки нефти и газа</w:t>
      </w:r>
    </w:p>
    <w:p w14:paraId="6B4B524A" w14:textId="678FC650" w:rsidR="00AA7312" w:rsidRPr="00AA7312" w:rsidRDefault="00AA7312" w:rsidP="00AA7312">
      <w:pPr>
        <w:jc w:val="both"/>
        <w:rPr>
          <w:sz w:val="28"/>
          <w:szCs w:val="28"/>
        </w:rPr>
      </w:pPr>
      <w:r w:rsidRPr="00AA7312">
        <w:rPr>
          <w:color w:val="000000" w:themeColor="text1"/>
          <w:sz w:val="28"/>
          <w:szCs w:val="28"/>
        </w:rPr>
        <w:t xml:space="preserve">2. </w:t>
      </w:r>
      <w:r w:rsidRPr="00AA7312">
        <w:rPr>
          <w:sz w:val="28"/>
          <w:szCs w:val="28"/>
        </w:rPr>
        <w:t xml:space="preserve">Для расчета производительности в организациях нефтегазового комплекса используется информация </w:t>
      </w:r>
    </w:p>
    <w:p w14:paraId="43A0D6E5" w14:textId="77777777" w:rsidR="00AA7312" w:rsidRPr="00AA7312" w:rsidRDefault="00AA7312" w:rsidP="00AA7312">
      <w:pPr>
        <w:jc w:val="both"/>
        <w:rPr>
          <w:sz w:val="28"/>
          <w:szCs w:val="28"/>
        </w:rPr>
      </w:pPr>
      <w:r w:rsidRPr="00AA7312">
        <w:rPr>
          <w:sz w:val="28"/>
          <w:szCs w:val="28"/>
        </w:rPr>
        <w:t xml:space="preserve">А) сметная выручка </w:t>
      </w:r>
    </w:p>
    <w:p w14:paraId="0C60EC55" w14:textId="77777777" w:rsidR="00AA7312" w:rsidRPr="00AA7312" w:rsidRDefault="00AA7312" w:rsidP="00AA7312">
      <w:pPr>
        <w:jc w:val="both"/>
        <w:rPr>
          <w:sz w:val="28"/>
          <w:szCs w:val="28"/>
        </w:rPr>
      </w:pPr>
      <w:r w:rsidRPr="00AA7312">
        <w:rPr>
          <w:sz w:val="28"/>
          <w:szCs w:val="28"/>
        </w:rPr>
        <w:t>Б) среднесписочная численность работников</w:t>
      </w:r>
    </w:p>
    <w:p w14:paraId="7D5723E2" w14:textId="77777777" w:rsidR="00AA7312" w:rsidRPr="00AA7312" w:rsidRDefault="00AA7312" w:rsidP="00AA7312">
      <w:pPr>
        <w:jc w:val="both"/>
        <w:rPr>
          <w:sz w:val="28"/>
          <w:szCs w:val="28"/>
        </w:rPr>
      </w:pPr>
      <w:r w:rsidRPr="00AA7312">
        <w:rPr>
          <w:sz w:val="28"/>
          <w:szCs w:val="28"/>
        </w:rPr>
        <w:t xml:space="preserve">В) число хранилищ и резервуаров </w:t>
      </w:r>
    </w:p>
    <w:p w14:paraId="13089F59" w14:textId="77777777" w:rsidR="00AA7312" w:rsidRPr="00AA7312" w:rsidRDefault="00AA7312" w:rsidP="00AA7312">
      <w:pPr>
        <w:jc w:val="both"/>
        <w:rPr>
          <w:sz w:val="28"/>
          <w:szCs w:val="28"/>
        </w:rPr>
      </w:pPr>
      <w:r w:rsidRPr="00AA7312">
        <w:rPr>
          <w:sz w:val="28"/>
          <w:szCs w:val="28"/>
        </w:rPr>
        <w:t xml:space="preserve">Г) объем проходки за определенный период времени </w:t>
      </w:r>
    </w:p>
    <w:p w14:paraId="4CD5D1C1" w14:textId="77777777" w:rsidR="00AA7312" w:rsidRPr="00AA7312" w:rsidRDefault="00AA7312" w:rsidP="00AA7312">
      <w:pPr>
        <w:jc w:val="both"/>
        <w:rPr>
          <w:sz w:val="28"/>
          <w:szCs w:val="28"/>
        </w:rPr>
      </w:pPr>
      <w:r w:rsidRPr="00AA7312">
        <w:rPr>
          <w:sz w:val="28"/>
          <w:szCs w:val="28"/>
        </w:rPr>
        <w:t xml:space="preserve">Д) сметная стоимость </w:t>
      </w:r>
    </w:p>
    <w:p w14:paraId="23E206C8" w14:textId="6519B8FF" w:rsidR="00E25A51" w:rsidRPr="00357E01" w:rsidRDefault="00AA7312" w:rsidP="00E25A51">
      <w:pPr>
        <w:jc w:val="both"/>
        <w:rPr>
          <w:sz w:val="28"/>
          <w:szCs w:val="28"/>
        </w:rPr>
      </w:pPr>
      <w:r w:rsidRPr="00AA7312">
        <w:rPr>
          <w:color w:val="000000" w:themeColor="text1"/>
          <w:sz w:val="28"/>
          <w:szCs w:val="28"/>
        </w:rPr>
        <w:t xml:space="preserve">3.  </w:t>
      </w:r>
      <w:r w:rsidR="00E25A51" w:rsidRPr="00357E01">
        <w:rPr>
          <w:bCs/>
          <w:color w:val="000000"/>
          <w:sz w:val="28"/>
          <w:szCs w:val="28"/>
          <w:shd w:val="clear" w:color="auto" w:fill="FFFFFF"/>
        </w:rPr>
        <w:t>С</w:t>
      </w:r>
      <w:r w:rsidR="00E25A51" w:rsidRPr="002F59C4">
        <w:rPr>
          <w:bCs/>
          <w:color w:val="000000"/>
          <w:sz w:val="28"/>
          <w:szCs w:val="28"/>
          <w:shd w:val="clear" w:color="auto" w:fill="FFFFFF"/>
        </w:rPr>
        <w:t>ебестоимость добычи угля в Канско-Ачинском бассейне самая низкая среди других угольных бассейнов</w:t>
      </w:r>
      <w:r w:rsidR="00E25A51" w:rsidRPr="00357E01">
        <w:rPr>
          <w:bCs/>
          <w:color w:val="000000"/>
          <w:sz w:val="28"/>
          <w:szCs w:val="28"/>
          <w:shd w:val="clear" w:color="auto" w:fill="FFFFFF"/>
        </w:rPr>
        <w:t xml:space="preserve">, поскольку </w:t>
      </w:r>
    </w:p>
    <w:p w14:paraId="312AD9E9" w14:textId="77777777" w:rsidR="00E25A51" w:rsidRPr="00701AE5" w:rsidRDefault="00E25A51" w:rsidP="00E25A51">
      <w:pPr>
        <w:jc w:val="both"/>
        <w:rPr>
          <w:sz w:val="28"/>
          <w:szCs w:val="28"/>
        </w:rPr>
      </w:pPr>
      <w:r w:rsidRPr="00AA7312">
        <w:rPr>
          <w:sz w:val="28"/>
          <w:szCs w:val="28"/>
        </w:rPr>
        <w:t xml:space="preserve">А) </w:t>
      </w:r>
      <w:r w:rsidRPr="00701AE5">
        <w:rPr>
          <w:sz w:val="28"/>
          <w:szCs w:val="28"/>
        </w:rPr>
        <w:t>занимает первое место по объему добычи</w:t>
      </w:r>
    </w:p>
    <w:p w14:paraId="53F67C69" w14:textId="77777777" w:rsidR="00E25A51" w:rsidRPr="00357E01" w:rsidRDefault="00E25A51" w:rsidP="00E25A51">
      <w:pPr>
        <w:jc w:val="both"/>
        <w:rPr>
          <w:sz w:val="28"/>
          <w:szCs w:val="28"/>
        </w:rPr>
      </w:pPr>
      <w:r w:rsidRPr="00357E01">
        <w:rPr>
          <w:sz w:val="28"/>
          <w:szCs w:val="28"/>
        </w:rPr>
        <w:t xml:space="preserve">Б) </w:t>
      </w:r>
      <w:proofErr w:type="gramStart"/>
      <w:r w:rsidRPr="00701AE5">
        <w:rPr>
          <w:sz w:val="28"/>
          <w:szCs w:val="28"/>
        </w:rPr>
        <w:t>уголь  высокого</w:t>
      </w:r>
      <w:proofErr w:type="gramEnd"/>
      <w:r w:rsidRPr="00701AE5">
        <w:rPr>
          <w:sz w:val="28"/>
          <w:szCs w:val="28"/>
        </w:rPr>
        <w:t xml:space="preserve"> качества</w:t>
      </w:r>
    </w:p>
    <w:p w14:paraId="320FADE6" w14:textId="77777777" w:rsidR="00E25A51" w:rsidRDefault="00E25A51" w:rsidP="00E25A51">
      <w:pPr>
        <w:jc w:val="both"/>
        <w:rPr>
          <w:sz w:val="28"/>
          <w:szCs w:val="28"/>
        </w:rPr>
      </w:pPr>
      <w:r w:rsidRPr="00701AE5">
        <w:rPr>
          <w:sz w:val="28"/>
          <w:szCs w:val="28"/>
        </w:rPr>
        <w:lastRenderedPageBreak/>
        <w:t>В)</w:t>
      </w:r>
      <w:r>
        <w:rPr>
          <w:sz w:val="28"/>
          <w:szCs w:val="28"/>
        </w:rPr>
        <w:t xml:space="preserve"> </w:t>
      </w:r>
      <w:r w:rsidRPr="00701AE5">
        <w:rPr>
          <w:sz w:val="28"/>
          <w:szCs w:val="28"/>
        </w:rPr>
        <w:t>добыча ведется только открытым способом</w:t>
      </w:r>
    </w:p>
    <w:p w14:paraId="1E8F1DA9" w14:textId="77777777" w:rsidR="00E25A51" w:rsidRPr="00701AE5" w:rsidRDefault="00E25A51" w:rsidP="00E25A51">
      <w:pPr>
        <w:jc w:val="both"/>
        <w:rPr>
          <w:sz w:val="28"/>
          <w:szCs w:val="28"/>
        </w:rPr>
      </w:pPr>
      <w:r w:rsidRPr="00701AE5">
        <w:rPr>
          <w:sz w:val="28"/>
          <w:szCs w:val="28"/>
        </w:rPr>
        <w:t>Г) обладает самыми большими запасами угля</w:t>
      </w:r>
    </w:p>
    <w:p w14:paraId="0A3DEBB3" w14:textId="0BCDB781" w:rsidR="00AA7312" w:rsidRPr="00AA7312" w:rsidRDefault="00E25A51" w:rsidP="00AA7312">
      <w:pPr>
        <w:jc w:val="both"/>
        <w:rPr>
          <w:sz w:val="28"/>
          <w:szCs w:val="28"/>
        </w:rPr>
      </w:pPr>
      <w:r w:rsidRPr="00701AE5">
        <w:rPr>
          <w:sz w:val="28"/>
          <w:szCs w:val="28"/>
        </w:rPr>
        <w:t>Д) добыча ведется только закрытым способом</w:t>
      </w:r>
    </w:p>
    <w:p w14:paraId="1CEE6367" w14:textId="77777777" w:rsidR="00AA7312" w:rsidRPr="00AA7312" w:rsidRDefault="00AA7312" w:rsidP="00AA7312">
      <w:pPr>
        <w:jc w:val="both"/>
        <w:rPr>
          <w:sz w:val="28"/>
          <w:szCs w:val="28"/>
        </w:rPr>
      </w:pPr>
      <w:r w:rsidRPr="00AA7312">
        <w:rPr>
          <w:color w:val="000000" w:themeColor="text1"/>
          <w:sz w:val="28"/>
          <w:szCs w:val="28"/>
        </w:rPr>
        <w:t xml:space="preserve">4. </w:t>
      </w:r>
      <w:r w:rsidRPr="00AA7312">
        <w:rPr>
          <w:sz w:val="28"/>
          <w:szCs w:val="28"/>
        </w:rPr>
        <w:t xml:space="preserve">Для расчета трудоемкости обслуживания одной скважины действующего фонда в организациях </w:t>
      </w:r>
      <w:proofErr w:type="gramStart"/>
      <w:r w:rsidRPr="00AA7312">
        <w:rPr>
          <w:sz w:val="28"/>
          <w:szCs w:val="28"/>
        </w:rPr>
        <w:t>нефтегазового Для</w:t>
      </w:r>
      <w:proofErr w:type="gramEnd"/>
      <w:r w:rsidRPr="00AA7312">
        <w:rPr>
          <w:sz w:val="28"/>
          <w:szCs w:val="28"/>
        </w:rPr>
        <w:t xml:space="preserve"> расчета производительности на магистральном транспорте используется информация </w:t>
      </w:r>
    </w:p>
    <w:p w14:paraId="00682044" w14:textId="77777777" w:rsidR="00AA7312" w:rsidRPr="00AA7312" w:rsidRDefault="00AA7312" w:rsidP="00AA7312">
      <w:pPr>
        <w:jc w:val="both"/>
        <w:rPr>
          <w:sz w:val="28"/>
          <w:szCs w:val="28"/>
        </w:rPr>
      </w:pPr>
      <w:r w:rsidRPr="00AA7312">
        <w:rPr>
          <w:sz w:val="28"/>
          <w:szCs w:val="28"/>
        </w:rPr>
        <w:t>А) число отработанных чел/часов</w:t>
      </w:r>
    </w:p>
    <w:p w14:paraId="35AA8CDF" w14:textId="77777777" w:rsidR="00AA7312" w:rsidRPr="00AA7312" w:rsidRDefault="00AA7312" w:rsidP="00AA7312">
      <w:pPr>
        <w:jc w:val="both"/>
        <w:rPr>
          <w:sz w:val="28"/>
          <w:szCs w:val="28"/>
        </w:rPr>
      </w:pPr>
      <w:r w:rsidRPr="00AA7312">
        <w:rPr>
          <w:sz w:val="28"/>
          <w:szCs w:val="28"/>
        </w:rPr>
        <w:t>Б) количество транспортировки нефти и газа</w:t>
      </w:r>
    </w:p>
    <w:p w14:paraId="6AEB1B61" w14:textId="77777777" w:rsidR="00AA7312" w:rsidRPr="00AA7312" w:rsidRDefault="00AA7312" w:rsidP="00AA7312">
      <w:pPr>
        <w:jc w:val="both"/>
        <w:rPr>
          <w:sz w:val="28"/>
          <w:szCs w:val="28"/>
        </w:rPr>
      </w:pPr>
      <w:r w:rsidRPr="00AA7312">
        <w:rPr>
          <w:sz w:val="28"/>
          <w:szCs w:val="28"/>
        </w:rPr>
        <w:t>В) протяженность участка нефтепровода</w:t>
      </w:r>
    </w:p>
    <w:p w14:paraId="588654B1" w14:textId="77777777" w:rsidR="00AA7312" w:rsidRPr="00AA7312" w:rsidRDefault="00AA7312" w:rsidP="00AA7312">
      <w:pPr>
        <w:jc w:val="both"/>
        <w:rPr>
          <w:sz w:val="28"/>
          <w:szCs w:val="28"/>
        </w:rPr>
      </w:pPr>
      <w:r w:rsidRPr="00AA7312">
        <w:rPr>
          <w:sz w:val="28"/>
          <w:szCs w:val="28"/>
        </w:rPr>
        <w:t>Г) тарифная выручка</w:t>
      </w:r>
    </w:p>
    <w:p w14:paraId="346BFF44" w14:textId="77777777" w:rsidR="00AA7312" w:rsidRPr="00AA7312" w:rsidRDefault="00AA7312" w:rsidP="00AA7312">
      <w:pPr>
        <w:jc w:val="both"/>
        <w:rPr>
          <w:sz w:val="28"/>
          <w:szCs w:val="28"/>
        </w:rPr>
      </w:pPr>
      <w:r w:rsidRPr="00AA7312">
        <w:rPr>
          <w:sz w:val="28"/>
          <w:szCs w:val="28"/>
        </w:rPr>
        <w:t>Д) число компрессорных станций</w:t>
      </w:r>
    </w:p>
    <w:p w14:paraId="76CF2B9C" w14:textId="77777777" w:rsidR="00357E01" w:rsidRPr="00357E01" w:rsidRDefault="00AA7312" w:rsidP="00357E01">
      <w:pPr>
        <w:rPr>
          <w:sz w:val="28"/>
          <w:szCs w:val="28"/>
        </w:rPr>
      </w:pPr>
      <w:r w:rsidRPr="00E25A51">
        <w:rPr>
          <w:sz w:val="28"/>
          <w:szCs w:val="28"/>
        </w:rPr>
        <w:t>5.</w:t>
      </w:r>
      <w:r w:rsidRPr="00357E01">
        <w:rPr>
          <w:b/>
          <w:sz w:val="28"/>
          <w:szCs w:val="28"/>
        </w:rPr>
        <w:t xml:space="preserve"> </w:t>
      </w:r>
      <w:r w:rsidR="00357E01" w:rsidRPr="00357E01">
        <w:rPr>
          <w:sz w:val="28"/>
          <w:szCs w:val="28"/>
        </w:rPr>
        <w:t xml:space="preserve">При вытеснении газированной нефти водой нефтеотдача может </w:t>
      </w:r>
    </w:p>
    <w:p w14:paraId="04C8F89C" w14:textId="77777777" w:rsidR="00357E01" w:rsidRPr="00357E01" w:rsidRDefault="00357E01" w:rsidP="00357E01">
      <w:pPr>
        <w:rPr>
          <w:sz w:val="28"/>
          <w:szCs w:val="28"/>
        </w:rPr>
      </w:pPr>
      <w:proofErr w:type="gramStart"/>
      <w:r w:rsidRPr="00357E01">
        <w:rPr>
          <w:sz w:val="28"/>
          <w:szCs w:val="28"/>
        </w:rPr>
        <w:t>А)повышаться</w:t>
      </w:r>
      <w:proofErr w:type="gramEnd"/>
      <w:r w:rsidRPr="00357E01">
        <w:rPr>
          <w:sz w:val="28"/>
          <w:szCs w:val="28"/>
        </w:rPr>
        <w:t xml:space="preserve"> за счет того, что часть нефти замещается неподвижным газом</w:t>
      </w:r>
    </w:p>
    <w:p w14:paraId="2CF632BE" w14:textId="77777777" w:rsidR="00357E01" w:rsidRPr="00357E01" w:rsidRDefault="00357E01" w:rsidP="00357E01">
      <w:pPr>
        <w:rPr>
          <w:sz w:val="28"/>
          <w:szCs w:val="28"/>
        </w:rPr>
      </w:pPr>
      <w:r w:rsidRPr="00357E01">
        <w:rPr>
          <w:sz w:val="28"/>
          <w:szCs w:val="28"/>
        </w:rPr>
        <w:t xml:space="preserve">Б) </w:t>
      </w:r>
      <w:proofErr w:type="gramStart"/>
      <w:r w:rsidRPr="00357E01">
        <w:rPr>
          <w:sz w:val="28"/>
          <w:szCs w:val="28"/>
        </w:rPr>
        <w:t>понижаться  за</w:t>
      </w:r>
      <w:proofErr w:type="gramEnd"/>
      <w:r w:rsidRPr="00357E01">
        <w:rPr>
          <w:sz w:val="28"/>
          <w:szCs w:val="28"/>
        </w:rPr>
        <w:t xml:space="preserve"> счет того, что часть нефти замещается неподвижным газом</w:t>
      </w:r>
    </w:p>
    <w:p w14:paraId="7C057418" w14:textId="77777777" w:rsidR="00357E01" w:rsidRPr="00357E01" w:rsidRDefault="00357E01" w:rsidP="00357E01">
      <w:pPr>
        <w:rPr>
          <w:sz w:val="28"/>
          <w:szCs w:val="28"/>
        </w:rPr>
      </w:pPr>
      <w:r w:rsidRPr="00357E01">
        <w:rPr>
          <w:sz w:val="28"/>
          <w:szCs w:val="28"/>
        </w:rPr>
        <w:t>В) повышаться за счет того, что часть нефти замещается подвижным газом</w:t>
      </w:r>
    </w:p>
    <w:p w14:paraId="7843AB16" w14:textId="77777777" w:rsidR="00357E01" w:rsidRPr="00357E01" w:rsidRDefault="00357E01" w:rsidP="00357E01">
      <w:pPr>
        <w:rPr>
          <w:sz w:val="28"/>
          <w:szCs w:val="28"/>
        </w:rPr>
      </w:pPr>
      <w:r w:rsidRPr="00357E01">
        <w:rPr>
          <w:sz w:val="28"/>
          <w:szCs w:val="28"/>
        </w:rPr>
        <w:t xml:space="preserve">Г) </w:t>
      </w:r>
      <w:proofErr w:type="gramStart"/>
      <w:r w:rsidRPr="00357E01">
        <w:rPr>
          <w:sz w:val="28"/>
          <w:szCs w:val="28"/>
        </w:rPr>
        <w:t>понижаться  за</w:t>
      </w:r>
      <w:proofErr w:type="gramEnd"/>
      <w:r w:rsidRPr="00357E01">
        <w:rPr>
          <w:sz w:val="28"/>
          <w:szCs w:val="28"/>
        </w:rPr>
        <w:t xml:space="preserve"> счет того, что часть нефти замещается подвижным газом</w:t>
      </w:r>
    </w:p>
    <w:p w14:paraId="57075A42" w14:textId="2B7E7D20" w:rsidR="00357E01" w:rsidRPr="00357E01" w:rsidRDefault="00E25A51" w:rsidP="00357E01">
      <w:pPr>
        <w:rPr>
          <w:sz w:val="28"/>
          <w:szCs w:val="28"/>
        </w:rPr>
      </w:pPr>
      <w:r>
        <w:rPr>
          <w:sz w:val="28"/>
          <w:szCs w:val="28"/>
        </w:rPr>
        <w:t xml:space="preserve">Д) </w:t>
      </w:r>
      <w:r w:rsidR="00357E01" w:rsidRPr="00357E01">
        <w:rPr>
          <w:sz w:val="28"/>
          <w:szCs w:val="28"/>
        </w:rPr>
        <w:t xml:space="preserve">повышаться, за счет закачки </w:t>
      </w:r>
      <w:proofErr w:type="gramStart"/>
      <w:r w:rsidR="00357E01" w:rsidRPr="00357E01">
        <w:rPr>
          <w:sz w:val="28"/>
          <w:szCs w:val="28"/>
        </w:rPr>
        <w:t>большего  объема</w:t>
      </w:r>
      <w:proofErr w:type="gramEnd"/>
      <w:r w:rsidR="00357E01" w:rsidRPr="00357E01">
        <w:rPr>
          <w:sz w:val="28"/>
          <w:szCs w:val="28"/>
        </w:rPr>
        <w:t xml:space="preserve"> воды </w:t>
      </w:r>
    </w:p>
    <w:p w14:paraId="501E8C23" w14:textId="77777777" w:rsidR="00357E01" w:rsidRDefault="00357E01" w:rsidP="00357E01"/>
    <w:p w14:paraId="407B8861" w14:textId="77777777" w:rsidR="0093735E" w:rsidRDefault="0093735E" w:rsidP="0093735E">
      <w:pPr>
        <w:rPr>
          <w:i/>
          <w:sz w:val="28"/>
          <w:szCs w:val="28"/>
        </w:rPr>
      </w:pPr>
      <w:r>
        <w:rPr>
          <w:b/>
          <w:sz w:val="28"/>
          <w:szCs w:val="28"/>
        </w:rPr>
        <w:t>3 вопрос (20 баллов)</w:t>
      </w:r>
      <w:r>
        <w:rPr>
          <w:i/>
          <w:sz w:val="28"/>
          <w:szCs w:val="28"/>
        </w:rPr>
        <w:t xml:space="preserve"> </w:t>
      </w:r>
    </w:p>
    <w:p w14:paraId="5E2BD2B8" w14:textId="77777777" w:rsidR="0093735E" w:rsidRDefault="0093735E" w:rsidP="0093735E">
      <w:pPr>
        <w:jc w:val="both"/>
        <w:rPr>
          <w:sz w:val="28"/>
          <w:szCs w:val="28"/>
        </w:rPr>
      </w:pPr>
      <w:r>
        <w:rPr>
          <w:i/>
          <w:iCs/>
          <w:sz w:val="28"/>
          <w:szCs w:val="28"/>
        </w:rPr>
        <w:t xml:space="preserve">Решите практико-ориентированное задание. </w:t>
      </w:r>
    </w:p>
    <w:p w14:paraId="27297E1E" w14:textId="77777777" w:rsidR="00AA7312" w:rsidRPr="00AA7312" w:rsidRDefault="00AA7312" w:rsidP="00AA7312">
      <w:pPr>
        <w:rPr>
          <w:sz w:val="28"/>
          <w:szCs w:val="28"/>
        </w:rPr>
      </w:pPr>
      <w:r w:rsidRPr="00AA7312">
        <w:rPr>
          <w:sz w:val="28"/>
          <w:szCs w:val="28"/>
        </w:rPr>
        <w:t>Организация имеет следующий показатель для составления расчета сметной стоимости на возведение цеха обогатительной фабрики.</w:t>
      </w:r>
    </w:p>
    <w:p w14:paraId="60EA37C0" w14:textId="63A78625" w:rsidR="00583ED1" w:rsidRPr="00583ED1" w:rsidRDefault="00583ED1" w:rsidP="00583ED1">
      <w:pPr>
        <w:jc w:val="both"/>
        <w:rPr>
          <w:sz w:val="28"/>
          <w:szCs w:val="28"/>
        </w:rPr>
      </w:pPr>
      <w:r>
        <w:rPr>
          <w:sz w:val="28"/>
          <w:szCs w:val="28"/>
        </w:rPr>
        <w:t>1.</w:t>
      </w:r>
      <w:r w:rsidR="00AA7312" w:rsidRPr="00583ED1">
        <w:rPr>
          <w:sz w:val="28"/>
          <w:szCs w:val="28"/>
        </w:rPr>
        <w:t xml:space="preserve">В отчетном периоде оборотные средства нефтегазодобывающего предприятия составили </w:t>
      </w:r>
      <w:r w:rsidRPr="00583ED1">
        <w:rPr>
          <w:sz w:val="28"/>
          <w:szCs w:val="28"/>
        </w:rPr>
        <w:t>8</w:t>
      </w:r>
      <w:r w:rsidR="00AA7312" w:rsidRPr="00583ED1">
        <w:rPr>
          <w:sz w:val="28"/>
          <w:szCs w:val="28"/>
        </w:rPr>
        <w:t>0</w:t>
      </w:r>
      <w:r w:rsidRPr="00583ED1">
        <w:rPr>
          <w:sz w:val="28"/>
          <w:szCs w:val="28"/>
        </w:rPr>
        <w:t>0</w:t>
      </w:r>
      <w:r w:rsidR="00AA7312" w:rsidRPr="00583ED1">
        <w:rPr>
          <w:sz w:val="28"/>
          <w:szCs w:val="28"/>
        </w:rPr>
        <w:t xml:space="preserve"> млн. руб., реализовано товарной нефти на </w:t>
      </w:r>
      <w:r w:rsidRPr="00583ED1">
        <w:rPr>
          <w:sz w:val="28"/>
          <w:szCs w:val="28"/>
        </w:rPr>
        <w:t>8</w:t>
      </w:r>
      <w:r w:rsidR="00AA7312" w:rsidRPr="00583ED1">
        <w:rPr>
          <w:sz w:val="28"/>
          <w:szCs w:val="28"/>
        </w:rPr>
        <w:t xml:space="preserve">1000 млн. руб. </w:t>
      </w:r>
    </w:p>
    <w:p w14:paraId="11386F3E" w14:textId="49B2B17A" w:rsidR="00AA7312" w:rsidRPr="00583ED1" w:rsidRDefault="00583ED1" w:rsidP="00583ED1">
      <w:pPr>
        <w:jc w:val="both"/>
        <w:rPr>
          <w:sz w:val="28"/>
          <w:szCs w:val="28"/>
        </w:rPr>
      </w:pPr>
      <w:r>
        <w:rPr>
          <w:sz w:val="28"/>
          <w:szCs w:val="28"/>
        </w:rPr>
        <w:t>2.</w:t>
      </w:r>
      <w:r w:rsidR="00AA7312" w:rsidRPr="00583ED1">
        <w:rPr>
          <w:sz w:val="28"/>
          <w:szCs w:val="28"/>
        </w:rPr>
        <w:t xml:space="preserve">В будущем периоде ожидается увеличение планируемого объема продукции до 1100 млн. руб. при этом в результате плановых организационно-технических мероприятий предполагается сократить оборачиваемость оборотных средств на 2 дня. </w:t>
      </w:r>
    </w:p>
    <w:p w14:paraId="3D10508D" w14:textId="77777777" w:rsidR="00AA7312" w:rsidRPr="00AA7312" w:rsidRDefault="00AA7312" w:rsidP="00AA7312">
      <w:pPr>
        <w:jc w:val="both"/>
        <w:rPr>
          <w:sz w:val="28"/>
          <w:szCs w:val="28"/>
        </w:rPr>
      </w:pPr>
      <w:r w:rsidRPr="00AA7312">
        <w:rPr>
          <w:sz w:val="28"/>
          <w:szCs w:val="28"/>
        </w:rPr>
        <w:t xml:space="preserve">Определить коэффициент оборачиваемости, время одного оборота, вовлечение(ускорение) средств, вложенных в запасы сырья и готовой продукции   в результате сокращения их оборачиваемости. </w:t>
      </w:r>
    </w:p>
    <w:p w14:paraId="7791715F" w14:textId="77777777" w:rsidR="0093735E" w:rsidRDefault="0093735E" w:rsidP="0093735E">
      <w:pPr>
        <w:rPr>
          <w:b/>
          <w:sz w:val="28"/>
          <w:szCs w:val="28"/>
        </w:rPr>
      </w:pPr>
    </w:p>
    <w:p w14:paraId="74D3F21D" w14:textId="4D7AB57E" w:rsidR="0093735E" w:rsidRDefault="0093735E" w:rsidP="0093735E">
      <w:pPr>
        <w:rPr>
          <w:i/>
          <w:sz w:val="28"/>
          <w:szCs w:val="28"/>
        </w:rPr>
      </w:pPr>
      <w:r>
        <w:rPr>
          <w:b/>
          <w:sz w:val="28"/>
          <w:szCs w:val="28"/>
        </w:rPr>
        <w:t>4 вопрос (20 баллов)</w:t>
      </w:r>
      <w:r>
        <w:rPr>
          <w:i/>
          <w:sz w:val="28"/>
          <w:szCs w:val="28"/>
        </w:rPr>
        <w:t xml:space="preserve"> </w:t>
      </w:r>
    </w:p>
    <w:p w14:paraId="01FC442A" w14:textId="77777777" w:rsidR="0093735E" w:rsidRDefault="0093735E" w:rsidP="0093735E">
      <w:pPr>
        <w:jc w:val="both"/>
        <w:rPr>
          <w:i/>
          <w:iCs/>
          <w:sz w:val="28"/>
          <w:szCs w:val="28"/>
        </w:rPr>
      </w:pPr>
      <w:r>
        <w:rPr>
          <w:i/>
          <w:iCs/>
          <w:sz w:val="28"/>
          <w:szCs w:val="28"/>
        </w:rPr>
        <w:t xml:space="preserve">Решите ситуационное задание. </w:t>
      </w:r>
    </w:p>
    <w:p w14:paraId="6E201128" w14:textId="3D8A2367" w:rsidR="00AA7312" w:rsidRPr="00AA7312" w:rsidRDefault="00583ED1" w:rsidP="00AA7312">
      <w:pPr>
        <w:jc w:val="both"/>
        <w:rPr>
          <w:sz w:val="28"/>
          <w:szCs w:val="28"/>
        </w:rPr>
      </w:pPr>
      <w:r>
        <w:rPr>
          <w:sz w:val="28"/>
          <w:szCs w:val="28"/>
        </w:rPr>
        <w:t xml:space="preserve">В отчетном </w:t>
      </w:r>
      <w:proofErr w:type="gramStart"/>
      <w:r>
        <w:rPr>
          <w:sz w:val="28"/>
          <w:szCs w:val="28"/>
        </w:rPr>
        <w:t xml:space="preserve">периоде </w:t>
      </w:r>
      <w:r w:rsidR="00AA7312" w:rsidRPr="00AA7312">
        <w:rPr>
          <w:sz w:val="28"/>
          <w:szCs w:val="28"/>
        </w:rPr>
        <w:t xml:space="preserve"> объем</w:t>
      </w:r>
      <w:proofErr w:type="gramEnd"/>
      <w:r w:rsidR="00AA7312" w:rsidRPr="00AA7312">
        <w:rPr>
          <w:sz w:val="28"/>
          <w:szCs w:val="28"/>
        </w:rPr>
        <w:t xml:space="preserve"> производства организации – </w:t>
      </w:r>
      <w:r>
        <w:rPr>
          <w:sz w:val="28"/>
          <w:szCs w:val="28"/>
        </w:rPr>
        <w:t>9</w:t>
      </w:r>
      <w:r w:rsidR="00AA7312" w:rsidRPr="00AA7312">
        <w:rPr>
          <w:sz w:val="28"/>
          <w:szCs w:val="28"/>
        </w:rPr>
        <w:t xml:space="preserve">55,0 млн. руб., фондоотдача – </w:t>
      </w:r>
      <w:r>
        <w:rPr>
          <w:sz w:val="28"/>
          <w:szCs w:val="28"/>
        </w:rPr>
        <w:t>1</w:t>
      </w:r>
      <w:r w:rsidR="00AA7312" w:rsidRPr="00AA7312">
        <w:rPr>
          <w:sz w:val="28"/>
          <w:szCs w:val="28"/>
        </w:rPr>
        <w:t xml:space="preserve">7, фондовооруженность труда – </w:t>
      </w:r>
      <w:r>
        <w:rPr>
          <w:sz w:val="28"/>
          <w:szCs w:val="28"/>
        </w:rPr>
        <w:t>8</w:t>
      </w:r>
      <w:r w:rsidR="00AA7312" w:rsidRPr="00AA7312">
        <w:rPr>
          <w:sz w:val="28"/>
          <w:szCs w:val="28"/>
        </w:rPr>
        <w:t xml:space="preserve">50 тыс. руб./чел. В организации предусмотрено в плановом периоде увеличение объема производства на 12% и повышение фондоотдачи на 7% при неизменной фондовооруженности труда. Определить дополнительную потребность в основных средствах и трудовых ресурсах. Какие мероприятия необходимо провести для достижения плановых показателей? </w:t>
      </w:r>
    </w:p>
    <w:p w14:paraId="42AA491F" w14:textId="03BC43A3" w:rsidR="00AA7312" w:rsidRDefault="00AA7312" w:rsidP="00AA7312">
      <w:pPr>
        <w:jc w:val="both"/>
        <w:rPr>
          <w:b/>
          <w:szCs w:val="28"/>
        </w:rPr>
      </w:pPr>
    </w:p>
    <w:p w14:paraId="687B7D88" w14:textId="77777777" w:rsidR="00A501C3" w:rsidRPr="00AA7312" w:rsidRDefault="00A501C3" w:rsidP="00AA7312">
      <w:pPr>
        <w:jc w:val="both"/>
        <w:rPr>
          <w:b/>
          <w:szCs w:val="28"/>
        </w:rPr>
      </w:pPr>
    </w:p>
    <w:p w14:paraId="6F3935FA" w14:textId="77777777" w:rsidR="0037182C" w:rsidRPr="00F33F33" w:rsidRDefault="0037182C" w:rsidP="00F33F33">
      <w:pPr>
        <w:rPr>
          <w:sz w:val="28"/>
          <w:szCs w:val="28"/>
          <w:lang w:val="kk-KZ"/>
        </w:rPr>
      </w:pPr>
    </w:p>
    <w:p w14:paraId="480452BB" w14:textId="5E2F8723" w:rsidR="00F33F33" w:rsidRDefault="00F33F33" w:rsidP="00F33F33">
      <w:pPr>
        <w:pStyle w:val="1"/>
        <w:spacing w:before="0"/>
        <w:ind w:firstLine="709"/>
        <w:jc w:val="both"/>
        <w:rPr>
          <w:rFonts w:ascii="Times New Roman" w:hAnsi="Times New Roman" w:cs="Times New Roman"/>
          <w:b/>
          <w:bCs/>
          <w:color w:val="000000" w:themeColor="text1"/>
          <w:sz w:val="28"/>
          <w:szCs w:val="28"/>
        </w:rPr>
      </w:pPr>
      <w:bookmarkStart w:id="21" w:name="citation"/>
      <w:r w:rsidRPr="00F33F33">
        <w:rPr>
          <w:rFonts w:ascii="Times New Roman" w:hAnsi="Times New Roman" w:cs="Times New Roman"/>
          <w:b/>
          <w:bCs/>
          <w:color w:val="000000" w:themeColor="text1"/>
          <w:sz w:val="28"/>
          <w:szCs w:val="28"/>
        </w:rPr>
        <w:lastRenderedPageBreak/>
        <w:t>8. Перечень основной и дополнительной учебной литературы, необходимой для освоения дисциплины</w:t>
      </w:r>
    </w:p>
    <w:p w14:paraId="606026D9" w14:textId="63BF4A91" w:rsidR="007F575B" w:rsidRDefault="007F575B" w:rsidP="007F575B"/>
    <w:p w14:paraId="68E6A1E7" w14:textId="77777777" w:rsidR="00F33F33" w:rsidRPr="00F33F33" w:rsidRDefault="00F33F33" w:rsidP="00F33F33">
      <w:pPr>
        <w:ind w:firstLine="709"/>
        <w:jc w:val="center"/>
        <w:rPr>
          <w:b/>
          <w:bCs/>
          <w:sz w:val="28"/>
          <w:szCs w:val="28"/>
        </w:rPr>
      </w:pPr>
      <w:r w:rsidRPr="00F33F33">
        <w:rPr>
          <w:b/>
          <w:bCs/>
          <w:sz w:val="28"/>
          <w:szCs w:val="28"/>
        </w:rPr>
        <w:t>Нормативные правовые акты</w:t>
      </w:r>
    </w:p>
    <w:p w14:paraId="72DE102E" w14:textId="77777777" w:rsidR="00F33F33" w:rsidRPr="00F33F33" w:rsidRDefault="00F33F33" w:rsidP="00F33F33">
      <w:pPr>
        <w:widowControl/>
        <w:numPr>
          <w:ilvl w:val="0"/>
          <w:numId w:val="8"/>
        </w:numPr>
        <w:autoSpaceDE/>
        <w:autoSpaceDN/>
        <w:adjustRightInd/>
        <w:ind w:left="0" w:firstLine="709"/>
        <w:jc w:val="both"/>
        <w:rPr>
          <w:sz w:val="28"/>
          <w:szCs w:val="28"/>
        </w:rPr>
      </w:pPr>
      <w:r w:rsidRPr="00F33F33">
        <w:rPr>
          <w:sz w:val="28"/>
          <w:szCs w:val="28"/>
        </w:rPr>
        <w:t xml:space="preserve">Государственная </w:t>
      </w:r>
      <w:r w:rsidRPr="00F33F33">
        <w:rPr>
          <w:sz w:val="28"/>
          <w:szCs w:val="28"/>
        </w:rPr>
        <w:tab/>
        <w:t xml:space="preserve">программа </w:t>
      </w:r>
      <w:r w:rsidRPr="00F33F33">
        <w:rPr>
          <w:sz w:val="28"/>
          <w:szCs w:val="28"/>
        </w:rPr>
        <w:tab/>
        <w:t xml:space="preserve">Российской Федерации «Энергоэффективность и развитие энергетики» (в редакции от 30.03.2018 № 371) </w:t>
      </w:r>
    </w:p>
    <w:p w14:paraId="4C1F98D1" w14:textId="77777777" w:rsidR="00F33F33" w:rsidRPr="00F33F33" w:rsidRDefault="00F33F33" w:rsidP="00F33F33">
      <w:pPr>
        <w:widowControl/>
        <w:numPr>
          <w:ilvl w:val="0"/>
          <w:numId w:val="8"/>
        </w:numPr>
        <w:autoSpaceDE/>
        <w:autoSpaceDN/>
        <w:adjustRightInd/>
        <w:ind w:left="0" w:firstLine="709"/>
        <w:jc w:val="both"/>
        <w:rPr>
          <w:sz w:val="28"/>
          <w:szCs w:val="28"/>
        </w:rPr>
      </w:pPr>
      <w:r w:rsidRPr="00F33F33">
        <w:rPr>
          <w:sz w:val="28"/>
          <w:szCs w:val="28"/>
        </w:rPr>
        <w:t xml:space="preserve">Гражданский кодекс Российской Федерации (II часть, параграф 6 главы 30) </w:t>
      </w:r>
    </w:p>
    <w:p w14:paraId="7336572D" w14:textId="77777777" w:rsidR="00F33F33" w:rsidRPr="00F33F33" w:rsidRDefault="003C6D22" w:rsidP="00F33F33">
      <w:pPr>
        <w:widowControl/>
        <w:numPr>
          <w:ilvl w:val="0"/>
          <w:numId w:val="8"/>
        </w:numPr>
        <w:autoSpaceDE/>
        <w:autoSpaceDN/>
        <w:adjustRightInd/>
        <w:ind w:left="0" w:firstLine="709"/>
        <w:jc w:val="both"/>
        <w:rPr>
          <w:sz w:val="28"/>
          <w:szCs w:val="28"/>
        </w:rPr>
      </w:pPr>
      <w:hyperlink r:id="rId8">
        <w:r w:rsidR="00F33F33" w:rsidRPr="00F33F33">
          <w:rPr>
            <w:sz w:val="28"/>
            <w:szCs w:val="28"/>
          </w:rPr>
          <w:t>Постановление</w:t>
        </w:r>
      </w:hyperlink>
      <w:hyperlink r:id="rId9">
        <w:r w:rsidR="00F33F33" w:rsidRPr="00F33F33">
          <w:rPr>
            <w:sz w:val="28"/>
            <w:szCs w:val="28"/>
          </w:rPr>
          <w:t xml:space="preserve"> </w:t>
        </w:r>
      </w:hyperlink>
      <w:hyperlink r:id="rId10">
        <w:r w:rsidR="00F33F33" w:rsidRPr="00F33F33">
          <w:rPr>
            <w:sz w:val="28"/>
            <w:szCs w:val="28"/>
          </w:rPr>
          <w:t>Правительства</w:t>
        </w:r>
      </w:hyperlink>
      <w:hyperlink r:id="rId11">
        <w:r w:rsidR="00F33F33" w:rsidRPr="00F33F33">
          <w:rPr>
            <w:sz w:val="28"/>
            <w:szCs w:val="28"/>
          </w:rPr>
          <w:t xml:space="preserve"> </w:t>
        </w:r>
      </w:hyperlink>
      <w:hyperlink r:id="rId12">
        <w:r w:rsidR="00F33F33" w:rsidRPr="00F33F33">
          <w:rPr>
            <w:sz w:val="28"/>
            <w:szCs w:val="28"/>
          </w:rPr>
          <w:t>РФ</w:t>
        </w:r>
      </w:hyperlink>
      <w:hyperlink r:id="rId13">
        <w:r w:rsidR="00F33F33" w:rsidRPr="00F33F33">
          <w:rPr>
            <w:sz w:val="28"/>
            <w:szCs w:val="28"/>
          </w:rPr>
          <w:t xml:space="preserve"> </w:t>
        </w:r>
      </w:hyperlink>
      <w:hyperlink r:id="rId14">
        <w:r w:rsidR="00F33F33" w:rsidRPr="00F33F33">
          <w:rPr>
            <w:sz w:val="28"/>
            <w:szCs w:val="28"/>
          </w:rPr>
          <w:t>от</w:t>
        </w:r>
      </w:hyperlink>
      <w:hyperlink r:id="rId15">
        <w:r w:rsidR="00F33F33" w:rsidRPr="00F33F33">
          <w:rPr>
            <w:sz w:val="28"/>
            <w:szCs w:val="28"/>
          </w:rPr>
          <w:t xml:space="preserve"> </w:t>
        </w:r>
      </w:hyperlink>
      <w:hyperlink r:id="rId16">
        <w:r w:rsidR="00F33F33" w:rsidRPr="00F33F33">
          <w:rPr>
            <w:sz w:val="28"/>
            <w:szCs w:val="28"/>
          </w:rPr>
          <w:t>16.05.2014</w:t>
        </w:r>
      </w:hyperlink>
      <w:hyperlink r:id="rId17">
        <w:r w:rsidR="00F33F33" w:rsidRPr="00F33F33">
          <w:rPr>
            <w:sz w:val="28"/>
            <w:szCs w:val="28"/>
          </w:rPr>
          <w:t xml:space="preserve"> № </w:t>
        </w:r>
      </w:hyperlink>
      <w:hyperlink r:id="rId18">
        <w:r w:rsidR="00F33F33" w:rsidRPr="00F33F33">
          <w:rPr>
            <w:sz w:val="28"/>
            <w:szCs w:val="28"/>
          </w:rPr>
          <w:t>452</w:t>
        </w:r>
      </w:hyperlink>
      <w:hyperlink r:id="rId19">
        <w:r w:rsidR="00F33F33" w:rsidRPr="00F33F33">
          <w:rPr>
            <w:sz w:val="28"/>
            <w:szCs w:val="28"/>
          </w:rPr>
          <w:t xml:space="preserve"> </w:t>
        </w:r>
      </w:hyperlink>
      <w:hyperlink r:id="rId20">
        <w:r w:rsidR="00F33F33" w:rsidRPr="00F33F33">
          <w:rPr>
            <w:sz w:val="28"/>
            <w:szCs w:val="28"/>
          </w:rPr>
          <w:t>«Об</w:t>
        </w:r>
      </w:hyperlink>
      <w:hyperlink r:id="rId21">
        <w:r w:rsidR="00F33F33" w:rsidRPr="00F33F33">
          <w:rPr>
            <w:sz w:val="28"/>
            <w:szCs w:val="28"/>
          </w:rPr>
          <w:t xml:space="preserve"> </w:t>
        </w:r>
      </w:hyperlink>
      <w:hyperlink r:id="rId22">
        <w:r w:rsidR="00F33F33" w:rsidRPr="00F33F33">
          <w:rPr>
            <w:sz w:val="28"/>
            <w:szCs w:val="28"/>
          </w:rPr>
          <w:t>утверждении</w:t>
        </w:r>
      </w:hyperlink>
      <w:hyperlink r:id="rId23">
        <w:r w:rsidR="00F33F33" w:rsidRPr="00F33F33">
          <w:rPr>
            <w:sz w:val="28"/>
            <w:szCs w:val="28"/>
          </w:rPr>
          <w:t xml:space="preserve"> </w:t>
        </w:r>
      </w:hyperlink>
      <w:hyperlink r:id="rId24">
        <w:r w:rsidR="00F33F33" w:rsidRPr="00F33F33">
          <w:rPr>
            <w:sz w:val="28"/>
            <w:szCs w:val="28"/>
          </w:rPr>
          <w:t>Правил</w:t>
        </w:r>
      </w:hyperlink>
      <w:hyperlink r:id="rId25">
        <w:r w:rsidR="00F33F33" w:rsidRPr="00F33F33">
          <w:rPr>
            <w:sz w:val="28"/>
            <w:szCs w:val="28"/>
          </w:rPr>
          <w:t xml:space="preserve"> </w:t>
        </w:r>
      </w:hyperlink>
      <w:hyperlink r:id="rId26">
        <w:r w:rsidR="00F33F33" w:rsidRPr="00F33F33">
          <w:rPr>
            <w:sz w:val="28"/>
            <w:szCs w:val="28"/>
          </w:rPr>
          <w:t>определения</w:t>
        </w:r>
      </w:hyperlink>
      <w:hyperlink r:id="rId27">
        <w:r w:rsidR="00F33F33" w:rsidRPr="00F33F33">
          <w:rPr>
            <w:sz w:val="28"/>
            <w:szCs w:val="28"/>
          </w:rPr>
          <w:t xml:space="preserve"> </w:t>
        </w:r>
      </w:hyperlink>
      <w:hyperlink r:id="rId28">
        <w:r w:rsidR="00F33F33" w:rsidRPr="00F33F33">
          <w:rPr>
            <w:sz w:val="28"/>
            <w:szCs w:val="28"/>
          </w:rPr>
          <w:t>плановых</w:t>
        </w:r>
      </w:hyperlink>
      <w:hyperlink r:id="rId29">
        <w:r w:rsidR="00F33F33" w:rsidRPr="00F33F33">
          <w:rPr>
            <w:sz w:val="28"/>
            <w:szCs w:val="28"/>
          </w:rPr>
          <w:t xml:space="preserve"> </w:t>
        </w:r>
      </w:hyperlink>
      <w:hyperlink r:id="rId30">
        <w:r w:rsidR="00F33F33" w:rsidRPr="00F33F33">
          <w:rPr>
            <w:sz w:val="28"/>
            <w:szCs w:val="28"/>
          </w:rPr>
          <w:t>и</w:t>
        </w:r>
      </w:hyperlink>
      <w:hyperlink r:id="rId31">
        <w:r w:rsidR="00F33F33" w:rsidRPr="00F33F33">
          <w:rPr>
            <w:sz w:val="28"/>
            <w:szCs w:val="28"/>
          </w:rPr>
          <w:t xml:space="preserve"> </w:t>
        </w:r>
      </w:hyperlink>
      <w:hyperlink r:id="rId32">
        <w:r w:rsidR="00F33F33" w:rsidRPr="00F33F33">
          <w:rPr>
            <w:sz w:val="28"/>
            <w:szCs w:val="28"/>
          </w:rPr>
          <w:t>расчёта</w:t>
        </w:r>
      </w:hyperlink>
      <w:hyperlink r:id="rId33">
        <w:r w:rsidR="00F33F33" w:rsidRPr="00F33F33">
          <w:rPr>
            <w:sz w:val="28"/>
            <w:szCs w:val="28"/>
          </w:rPr>
          <w:t xml:space="preserve"> </w:t>
        </w:r>
      </w:hyperlink>
      <w:hyperlink r:id="rId34">
        <w:r w:rsidR="00F33F33" w:rsidRPr="00F33F33">
          <w:rPr>
            <w:sz w:val="28"/>
            <w:szCs w:val="28"/>
          </w:rPr>
          <w:t>фактических</w:t>
        </w:r>
      </w:hyperlink>
      <w:hyperlink r:id="rId35">
        <w:r w:rsidR="00F33F33" w:rsidRPr="00F33F33">
          <w:rPr>
            <w:sz w:val="28"/>
            <w:szCs w:val="28"/>
          </w:rPr>
          <w:t xml:space="preserve"> </w:t>
        </w:r>
      </w:hyperlink>
      <w:hyperlink r:id="rId36">
        <w:r w:rsidR="00F33F33" w:rsidRPr="00F33F33">
          <w:rPr>
            <w:sz w:val="28"/>
            <w:szCs w:val="28"/>
          </w:rPr>
          <w:t>значений</w:t>
        </w:r>
      </w:hyperlink>
      <w:hyperlink r:id="rId37">
        <w:r w:rsidR="00F33F33" w:rsidRPr="00F33F33">
          <w:rPr>
            <w:sz w:val="28"/>
            <w:szCs w:val="28"/>
          </w:rPr>
          <w:t xml:space="preserve"> </w:t>
        </w:r>
      </w:hyperlink>
      <w:hyperlink r:id="rId38">
        <w:r w:rsidR="00F33F33" w:rsidRPr="00F33F33">
          <w:rPr>
            <w:sz w:val="28"/>
            <w:szCs w:val="28"/>
          </w:rPr>
          <w:t>показателей</w:t>
        </w:r>
      </w:hyperlink>
      <w:hyperlink r:id="rId39">
        <w:r w:rsidR="00F33F33" w:rsidRPr="00F33F33">
          <w:rPr>
            <w:sz w:val="28"/>
            <w:szCs w:val="28"/>
          </w:rPr>
          <w:t xml:space="preserve"> </w:t>
        </w:r>
      </w:hyperlink>
      <w:hyperlink r:id="rId40">
        <w:r w:rsidR="00F33F33" w:rsidRPr="00F33F33">
          <w:rPr>
            <w:sz w:val="28"/>
            <w:szCs w:val="28"/>
          </w:rPr>
          <w:t>надёжности</w:t>
        </w:r>
      </w:hyperlink>
      <w:hyperlink r:id="rId41">
        <w:r w:rsidR="00F33F33" w:rsidRPr="00F33F33">
          <w:rPr>
            <w:sz w:val="28"/>
            <w:szCs w:val="28"/>
          </w:rPr>
          <w:t xml:space="preserve"> </w:t>
        </w:r>
      </w:hyperlink>
      <w:hyperlink r:id="rId42">
        <w:r w:rsidR="00F33F33" w:rsidRPr="00F33F33">
          <w:rPr>
            <w:sz w:val="28"/>
            <w:szCs w:val="28"/>
          </w:rPr>
          <w:t>и</w:t>
        </w:r>
      </w:hyperlink>
      <w:hyperlink r:id="rId43">
        <w:r w:rsidR="00F33F33" w:rsidRPr="00F33F33">
          <w:rPr>
            <w:sz w:val="28"/>
            <w:szCs w:val="28"/>
          </w:rPr>
          <w:t xml:space="preserve"> </w:t>
        </w:r>
      </w:hyperlink>
      <w:hyperlink r:id="rId44">
        <w:r w:rsidR="00F33F33" w:rsidRPr="00F33F33">
          <w:rPr>
            <w:sz w:val="28"/>
            <w:szCs w:val="28"/>
          </w:rPr>
          <w:t>энергетической</w:t>
        </w:r>
      </w:hyperlink>
      <w:hyperlink r:id="rId45">
        <w:r w:rsidR="00F33F33" w:rsidRPr="00F33F33">
          <w:rPr>
            <w:sz w:val="28"/>
            <w:szCs w:val="28"/>
          </w:rPr>
          <w:t xml:space="preserve"> </w:t>
        </w:r>
      </w:hyperlink>
      <w:hyperlink r:id="rId46">
        <w:r w:rsidR="00F33F33" w:rsidRPr="00F33F33">
          <w:rPr>
            <w:sz w:val="28"/>
            <w:szCs w:val="28"/>
          </w:rPr>
          <w:t>эффективности</w:t>
        </w:r>
      </w:hyperlink>
      <w:hyperlink r:id="rId47">
        <w:r w:rsidR="00F33F33" w:rsidRPr="00F33F33">
          <w:rPr>
            <w:sz w:val="28"/>
            <w:szCs w:val="28"/>
          </w:rPr>
          <w:t xml:space="preserve"> </w:t>
        </w:r>
      </w:hyperlink>
      <w:hyperlink r:id="rId48">
        <w:r w:rsidR="00F33F33" w:rsidRPr="00F33F33">
          <w:rPr>
            <w:sz w:val="28"/>
            <w:szCs w:val="28"/>
          </w:rPr>
          <w:t>объектов</w:t>
        </w:r>
      </w:hyperlink>
      <w:hyperlink r:id="rId49">
        <w:r w:rsidR="00F33F33" w:rsidRPr="00F33F33">
          <w:rPr>
            <w:sz w:val="28"/>
            <w:szCs w:val="28"/>
          </w:rPr>
          <w:t xml:space="preserve"> </w:t>
        </w:r>
      </w:hyperlink>
      <w:hyperlink r:id="rId50">
        <w:r w:rsidR="00F33F33" w:rsidRPr="00F33F33">
          <w:rPr>
            <w:sz w:val="28"/>
            <w:szCs w:val="28"/>
          </w:rPr>
          <w:t>теплоснабжения,</w:t>
        </w:r>
      </w:hyperlink>
      <w:hyperlink r:id="rId51">
        <w:r w:rsidR="00F33F33" w:rsidRPr="00F33F33">
          <w:rPr>
            <w:sz w:val="28"/>
            <w:szCs w:val="28"/>
          </w:rPr>
          <w:t xml:space="preserve"> </w:t>
        </w:r>
      </w:hyperlink>
      <w:hyperlink r:id="rId52">
        <w:r w:rsidR="00F33F33" w:rsidRPr="00F33F33">
          <w:rPr>
            <w:sz w:val="28"/>
            <w:szCs w:val="28"/>
          </w:rPr>
          <w:t>а</w:t>
        </w:r>
      </w:hyperlink>
      <w:hyperlink r:id="rId53">
        <w:r w:rsidR="00F33F33" w:rsidRPr="00F33F33">
          <w:rPr>
            <w:sz w:val="28"/>
            <w:szCs w:val="28"/>
          </w:rPr>
          <w:t xml:space="preserve"> </w:t>
        </w:r>
      </w:hyperlink>
      <w:hyperlink r:id="rId54">
        <w:r w:rsidR="00F33F33" w:rsidRPr="00F33F33">
          <w:rPr>
            <w:sz w:val="28"/>
            <w:szCs w:val="28"/>
          </w:rPr>
          <w:t>также</w:t>
        </w:r>
      </w:hyperlink>
      <w:hyperlink r:id="rId55">
        <w:r w:rsidR="00F33F33" w:rsidRPr="00F33F33">
          <w:rPr>
            <w:sz w:val="28"/>
            <w:szCs w:val="28"/>
          </w:rPr>
          <w:t xml:space="preserve"> </w:t>
        </w:r>
      </w:hyperlink>
      <w:hyperlink r:id="rId56">
        <w:r w:rsidR="00F33F33" w:rsidRPr="00F33F33">
          <w:rPr>
            <w:sz w:val="28"/>
            <w:szCs w:val="28"/>
          </w:rPr>
          <w:t>определения</w:t>
        </w:r>
      </w:hyperlink>
      <w:hyperlink r:id="rId57">
        <w:r w:rsidR="00F33F33" w:rsidRPr="00F33F33">
          <w:rPr>
            <w:sz w:val="28"/>
            <w:szCs w:val="28"/>
          </w:rPr>
          <w:t xml:space="preserve"> </w:t>
        </w:r>
      </w:hyperlink>
      <w:hyperlink r:id="rId58">
        <w:r w:rsidR="00F33F33" w:rsidRPr="00F33F33">
          <w:rPr>
            <w:sz w:val="28"/>
            <w:szCs w:val="28"/>
          </w:rPr>
          <w:t>достижения</w:t>
        </w:r>
      </w:hyperlink>
      <w:hyperlink r:id="rId59">
        <w:r w:rsidR="00F33F33" w:rsidRPr="00F33F33">
          <w:rPr>
            <w:sz w:val="28"/>
            <w:szCs w:val="28"/>
          </w:rPr>
          <w:t xml:space="preserve"> </w:t>
        </w:r>
      </w:hyperlink>
      <w:hyperlink r:id="rId60">
        <w:r w:rsidR="00F33F33" w:rsidRPr="00F33F33">
          <w:rPr>
            <w:sz w:val="28"/>
            <w:szCs w:val="28"/>
          </w:rPr>
          <w:t>организацией,</w:t>
        </w:r>
      </w:hyperlink>
      <w:hyperlink r:id="rId61">
        <w:r w:rsidR="00F33F33" w:rsidRPr="00F33F33">
          <w:rPr>
            <w:sz w:val="28"/>
            <w:szCs w:val="28"/>
          </w:rPr>
          <w:t xml:space="preserve"> </w:t>
        </w:r>
      </w:hyperlink>
      <w:hyperlink r:id="rId62">
        <w:r w:rsidR="00F33F33" w:rsidRPr="00F33F33">
          <w:rPr>
            <w:sz w:val="28"/>
            <w:szCs w:val="28"/>
          </w:rPr>
          <w:t>осуществляющей</w:t>
        </w:r>
      </w:hyperlink>
      <w:hyperlink r:id="rId63">
        <w:r w:rsidR="00F33F33" w:rsidRPr="00F33F33">
          <w:rPr>
            <w:sz w:val="28"/>
            <w:szCs w:val="28"/>
          </w:rPr>
          <w:t xml:space="preserve"> </w:t>
        </w:r>
      </w:hyperlink>
      <w:hyperlink r:id="rId64">
        <w:r w:rsidR="00F33F33" w:rsidRPr="00F33F33">
          <w:rPr>
            <w:sz w:val="28"/>
            <w:szCs w:val="28"/>
          </w:rPr>
          <w:t>регулируемые</w:t>
        </w:r>
      </w:hyperlink>
      <w:hyperlink r:id="rId65">
        <w:r w:rsidR="00F33F33" w:rsidRPr="00F33F33">
          <w:rPr>
            <w:sz w:val="28"/>
            <w:szCs w:val="28"/>
          </w:rPr>
          <w:t xml:space="preserve"> </w:t>
        </w:r>
      </w:hyperlink>
      <w:hyperlink r:id="rId66">
        <w:r w:rsidR="00F33F33" w:rsidRPr="00F33F33">
          <w:rPr>
            <w:sz w:val="28"/>
            <w:szCs w:val="28"/>
          </w:rPr>
          <w:t>виды</w:t>
        </w:r>
      </w:hyperlink>
      <w:hyperlink r:id="rId67">
        <w:r w:rsidR="00F33F33" w:rsidRPr="00F33F33">
          <w:rPr>
            <w:sz w:val="28"/>
            <w:szCs w:val="28"/>
          </w:rPr>
          <w:t xml:space="preserve"> </w:t>
        </w:r>
      </w:hyperlink>
      <w:hyperlink r:id="rId68">
        <w:r w:rsidR="00F33F33" w:rsidRPr="00F33F33">
          <w:rPr>
            <w:sz w:val="28"/>
            <w:szCs w:val="28"/>
          </w:rPr>
          <w:t>деятельности</w:t>
        </w:r>
      </w:hyperlink>
      <w:hyperlink r:id="rId69">
        <w:r w:rsidR="00F33F33" w:rsidRPr="00F33F33">
          <w:rPr>
            <w:sz w:val="28"/>
            <w:szCs w:val="28"/>
          </w:rPr>
          <w:t xml:space="preserve"> </w:t>
        </w:r>
      </w:hyperlink>
      <w:hyperlink r:id="rId70">
        <w:r w:rsidR="00F33F33" w:rsidRPr="00F33F33">
          <w:rPr>
            <w:sz w:val="28"/>
            <w:szCs w:val="28"/>
          </w:rPr>
          <w:t>в</w:t>
        </w:r>
      </w:hyperlink>
      <w:hyperlink r:id="rId71">
        <w:r w:rsidR="00F33F33" w:rsidRPr="00F33F33">
          <w:rPr>
            <w:sz w:val="28"/>
            <w:szCs w:val="28"/>
          </w:rPr>
          <w:t xml:space="preserve"> </w:t>
        </w:r>
      </w:hyperlink>
      <w:hyperlink r:id="rId72">
        <w:r w:rsidR="00F33F33" w:rsidRPr="00F33F33">
          <w:rPr>
            <w:sz w:val="28"/>
            <w:szCs w:val="28"/>
          </w:rPr>
          <w:t>сфере</w:t>
        </w:r>
      </w:hyperlink>
      <w:hyperlink r:id="rId73">
        <w:r w:rsidR="00F33F33" w:rsidRPr="00F33F33">
          <w:rPr>
            <w:sz w:val="28"/>
            <w:szCs w:val="28"/>
          </w:rPr>
          <w:t xml:space="preserve"> </w:t>
        </w:r>
      </w:hyperlink>
      <w:hyperlink r:id="rId74">
        <w:r w:rsidR="00F33F33" w:rsidRPr="00F33F33">
          <w:rPr>
            <w:sz w:val="28"/>
            <w:szCs w:val="28"/>
          </w:rPr>
          <w:t>теплоснабжения,</w:t>
        </w:r>
      </w:hyperlink>
      <w:hyperlink r:id="rId75">
        <w:r w:rsidR="00F33F33" w:rsidRPr="00F33F33">
          <w:rPr>
            <w:sz w:val="28"/>
            <w:szCs w:val="28"/>
          </w:rPr>
          <w:t xml:space="preserve"> </w:t>
        </w:r>
      </w:hyperlink>
      <w:hyperlink r:id="rId76">
        <w:r w:rsidR="00F33F33" w:rsidRPr="00F33F33">
          <w:rPr>
            <w:sz w:val="28"/>
            <w:szCs w:val="28"/>
          </w:rPr>
          <w:t>указанных</w:t>
        </w:r>
      </w:hyperlink>
      <w:hyperlink r:id="rId77">
        <w:r w:rsidR="00F33F33" w:rsidRPr="00F33F33">
          <w:rPr>
            <w:sz w:val="28"/>
            <w:szCs w:val="28"/>
          </w:rPr>
          <w:t xml:space="preserve"> </w:t>
        </w:r>
      </w:hyperlink>
      <w:hyperlink r:id="rId78">
        <w:r w:rsidR="00F33F33" w:rsidRPr="00F33F33">
          <w:rPr>
            <w:sz w:val="28"/>
            <w:szCs w:val="28"/>
          </w:rPr>
          <w:t>плановых</w:t>
        </w:r>
      </w:hyperlink>
      <w:hyperlink r:id="rId79">
        <w:r w:rsidR="00F33F33" w:rsidRPr="00F33F33">
          <w:rPr>
            <w:sz w:val="28"/>
            <w:szCs w:val="28"/>
          </w:rPr>
          <w:t xml:space="preserve"> </w:t>
        </w:r>
      </w:hyperlink>
      <w:hyperlink r:id="rId80">
        <w:r w:rsidR="00F33F33" w:rsidRPr="00F33F33">
          <w:rPr>
            <w:sz w:val="28"/>
            <w:szCs w:val="28"/>
          </w:rPr>
          <w:t>значений</w:t>
        </w:r>
      </w:hyperlink>
      <w:hyperlink r:id="rId81">
        <w:r w:rsidR="00F33F33" w:rsidRPr="00F33F33">
          <w:rPr>
            <w:sz w:val="28"/>
            <w:szCs w:val="28"/>
          </w:rPr>
          <w:t xml:space="preserve"> </w:t>
        </w:r>
      </w:hyperlink>
      <w:hyperlink r:id="rId82">
        <w:r w:rsidR="00F33F33" w:rsidRPr="00F33F33">
          <w:rPr>
            <w:sz w:val="28"/>
            <w:szCs w:val="28"/>
          </w:rPr>
          <w:t>и</w:t>
        </w:r>
      </w:hyperlink>
      <w:hyperlink r:id="rId83">
        <w:r w:rsidR="00F33F33" w:rsidRPr="00F33F33">
          <w:rPr>
            <w:sz w:val="28"/>
            <w:szCs w:val="28"/>
          </w:rPr>
          <w:t xml:space="preserve"> </w:t>
        </w:r>
      </w:hyperlink>
      <w:hyperlink r:id="rId84">
        <w:r w:rsidR="00F33F33" w:rsidRPr="00F33F33">
          <w:rPr>
            <w:sz w:val="28"/>
            <w:szCs w:val="28"/>
          </w:rPr>
          <w:t>о</w:t>
        </w:r>
      </w:hyperlink>
      <w:hyperlink r:id="rId85">
        <w:r w:rsidR="00F33F33" w:rsidRPr="00F33F33">
          <w:rPr>
            <w:sz w:val="28"/>
            <w:szCs w:val="28"/>
          </w:rPr>
          <w:t xml:space="preserve"> </w:t>
        </w:r>
      </w:hyperlink>
      <w:hyperlink r:id="rId86">
        <w:r w:rsidR="00F33F33" w:rsidRPr="00F33F33">
          <w:rPr>
            <w:sz w:val="28"/>
            <w:szCs w:val="28"/>
          </w:rPr>
          <w:t>внесении</w:t>
        </w:r>
      </w:hyperlink>
      <w:hyperlink r:id="rId87">
        <w:r w:rsidR="00F33F33" w:rsidRPr="00F33F33">
          <w:rPr>
            <w:sz w:val="28"/>
            <w:szCs w:val="28"/>
          </w:rPr>
          <w:t xml:space="preserve"> </w:t>
        </w:r>
      </w:hyperlink>
      <w:hyperlink r:id="rId88">
        <w:r w:rsidR="00F33F33" w:rsidRPr="00F33F33">
          <w:rPr>
            <w:sz w:val="28"/>
            <w:szCs w:val="28"/>
          </w:rPr>
          <w:t>изменения</w:t>
        </w:r>
      </w:hyperlink>
      <w:hyperlink r:id="rId89">
        <w:r w:rsidR="00F33F33" w:rsidRPr="00F33F33">
          <w:rPr>
            <w:sz w:val="28"/>
            <w:szCs w:val="28"/>
          </w:rPr>
          <w:t xml:space="preserve"> </w:t>
        </w:r>
      </w:hyperlink>
      <w:hyperlink r:id="rId90">
        <w:r w:rsidR="00F33F33" w:rsidRPr="00F33F33">
          <w:rPr>
            <w:sz w:val="28"/>
            <w:szCs w:val="28"/>
          </w:rPr>
          <w:t>в</w:t>
        </w:r>
      </w:hyperlink>
      <w:hyperlink r:id="rId91">
        <w:r w:rsidR="00F33F33" w:rsidRPr="00F33F33">
          <w:rPr>
            <w:sz w:val="28"/>
            <w:szCs w:val="28"/>
          </w:rPr>
          <w:t xml:space="preserve"> </w:t>
        </w:r>
      </w:hyperlink>
      <w:hyperlink r:id="rId92">
        <w:r w:rsidR="00F33F33" w:rsidRPr="00F33F33">
          <w:rPr>
            <w:sz w:val="28"/>
            <w:szCs w:val="28"/>
          </w:rPr>
          <w:t>постановление</w:t>
        </w:r>
      </w:hyperlink>
      <w:hyperlink r:id="rId93">
        <w:r w:rsidR="00F33F33" w:rsidRPr="00F33F33">
          <w:rPr>
            <w:sz w:val="28"/>
            <w:szCs w:val="28"/>
          </w:rPr>
          <w:t xml:space="preserve"> </w:t>
        </w:r>
      </w:hyperlink>
      <w:hyperlink r:id="rId94">
        <w:r w:rsidR="00F33F33" w:rsidRPr="00F33F33">
          <w:rPr>
            <w:sz w:val="28"/>
            <w:szCs w:val="28"/>
          </w:rPr>
          <w:t>Правительства</w:t>
        </w:r>
      </w:hyperlink>
      <w:hyperlink r:id="rId95">
        <w:r w:rsidR="00F33F33" w:rsidRPr="00F33F33">
          <w:rPr>
            <w:sz w:val="28"/>
            <w:szCs w:val="28"/>
          </w:rPr>
          <w:t xml:space="preserve"> </w:t>
        </w:r>
      </w:hyperlink>
      <w:hyperlink r:id="rId96">
        <w:r w:rsidR="00F33F33" w:rsidRPr="00F33F33">
          <w:rPr>
            <w:sz w:val="28"/>
            <w:szCs w:val="28"/>
          </w:rPr>
          <w:t>Российской</w:t>
        </w:r>
      </w:hyperlink>
      <w:hyperlink r:id="rId97">
        <w:r w:rsidR="00F33F33" w:rsidRPr="00F33F33">
          <w:rPr>
            <w:sz w:val="28"/>
            <w:szCs w:val="28"/>
          </w:rPr>
          <w:t xml:space="preserve"> </w:t>
        </w:r>
      </w:hyperlink>
      <w:hyperlink r:id="rId98">
        <w:r w:rsidR="00F33F33" w:rsidRPr="00F33F33">
          <w:rPr>
            <w:sz w:val="28"/>
            <w:szCs w:val="28"/>
          </w:rPr>
          <w:t>Федерации</w:t>
        </w:r>
      </w:hyperlink>
      <w:hyperlink r:id="rId99">
        <w:r w:rsidR="00F33F33" w:rsidRPr="00F33F33">
          <w:rPr>
            <w:sz w:val="28"/>
            <w:szCs w:val="28"/>
          </w:rPr>
          <w:t xml:space="preserve"> </w:t>
        </w:r>
      </w:hyperlink>
      <w:hyperlink r:id="rId100">
        <w:r w:rsidR="00F33F33" w:rsidRPr="00F33F33">
          <w:rPr>
            <w:sz w:val="28"/>
            <w:szCs w:val="28"/>
          </w:rPr>
          <w:t>от</w:t>
        </w:r>
      </w:hyperlink>
      <w:hyperlink r:id="rId101">
        <w:r w:rsidR="00F33F33" w:rsidRPr="00F33F33">
          <w:rPr>
            <w:sz w:val="28"/>
            <w:szCs w:val="28"/>
          </w:rPr>
          <w:t xml:space="preserve"> </w:t>
        </w:r>
      </w:hyperlink>
      <w:hyperlink r:id="rId102">
        <w:r w:rsidR="00F33F33" w:rsidRPr="00F33F33">
          <w:rPr>
            <w:sz w:val="28"/>
            <w:szCs w:val="28"/>
          </w:rPr>
          <w:t>15</w:t>
        </w:r>
      </w:hyperlink>
      <w:hyperlink r:id="rId103">
        <w:r w:rsidR="00F33F33" w:rsidRPr="00F33F33">
          <w:rPr>
            <w:sz w:val="28"/>
            <w:szCs w:val="28"/>
          </w:rPr>
          <w:t xml:space="preserve"> </w:t>
        </w:r>
      </w:hyperlink>
      <w:hyperlink r:id="rId104">
        <w:r w:rsidR="00F33F33" w:rsidRPr="00F33F33">
          <w:rPr>
            <w:sz w:val="28"/>
            <w:szCs w:val="28"/>
          </w:rPr>
          <w:t>мая</w:t>
        </w:r>
      </w:hyperlink>
      <w:hyperlink r:id="rId105">
        <w:r w:rsidR="00F33F33" w:rsidRPr="00F33F33">
          <w:rPr>
            <w:sz w:val="28"/>
            <w:szCs w:val="28"/>
          </w:rPr>
          <w:t xml:space="preserve"> </w:t>
        </w:r>
      </w:hyperlink>
      <w:hyperlink r:id="rId106">
        <w:r w:rsidR="00F33F33" w:rsidRPr="00F33F33">
          <w:rPr>
            <w:sz w:val="28"/>
            <w:szCs w:val="28"/>
          </w:rPr>
          <w:t>2010</w:t>
        </w:r>
      </w:hyperlink>
      <w:hyperlink r:id="rId107">
        <w:r w:rsidR="00F33F33" w:rsidRPr="00F33F33">
          <w:rPr>
            <w:sz w:val="28"/>
            <w:szCs w:val="28"/>
          </w:rPr>
          <w:t xml:space="preserve"> </w:t>
        </w:r>
      </w:hyperlink>
      <w:hyperlink r:id="rId108">
        <w:r w:rsidR="00F33F33" w:rsidRPr="00F33F33">
          <w:rPr>
            <w:sz w:val="28"/>
            <w:szCs w:val="28"/>
          </w:rPr>
          <w:t>г.</w:t>
        </w:r>
      </w:hyperlink>
      <w:hyperlink r:id="rId109">
        <w:r w:rsidR="00F33F33" w:rsidRPr="00F33F33">
          <w:rPr>
            <w:sz w:val="28"/>
            <w:szCs w:val="28"/>
          </w:rPr>
          <w:t xml:space="preserve"> № </w:t>
        </w:r>
      </w:hyperlink>
      <w:hyperlink r:id="rId110">
        <w:r w:rsidR="00F33F33" w:rsidRPr="00F33F33">
          <w:rPr>
            <w:sz w:val="28"/>
            <w:szCs w:val="28"/>
          </w:rPr>
          <w:t>340</w:t>
        </w:r>
      </w:hyperlink>
      <w:hyperlink r:id="rId111">
        <w:r w:rsidR="00F33F33" w:rsidRPr="00F33F33">
          <w:rPr>
            <w:sz w:val="28"/>
            <w:szCs w:val="28"/>
          </w:rPr>
          <w:t xml:space="preserve"> </w:t>
        </w:r>
      </w:hyperlink>
    </w:p>
    <w:p w14:paraId="06BB3D9B" w14:textId="77777777" w:rsidR="00F33F33" w:rsidRPr="00F33F33" w:rsidRDefault="00F33F33" w:rsidP="00F33F33">
      <w:pPr>
        <w:widowControl/>
        <w:numPr>
          <w:ilvl w:val="0"/>
          <w:numId w:val="8"/>
        </w:numPr>
        <w:autoSpaceDE/>
        <w:autoSpaceDN/>
        <w:adjustRightInd/>
        <w:ind w:left="0" w:firstLine="709"/>
        <w:jc w:val="both"/>
        <w:rPr>
          <w:sz w:val="28"/>
          <w:szCs w:val="28"/>
        </w:rPr>
      </w:pPr>
      <w:r w:rsidRPr="00F33F33">
        <w:rPr>
          <w:sz w:val="28"/>
          <w:szCs w:val="28"/>
        </w:rPr>
        <w:t xml:space="preserve">Федеральный закон от 26.03.2003 № 35-ФЗ «Об электроэнергетике» </w:t>
      </w:r>
    </w:p>
    <w:p w14:paraId="58371848" w14:textId="77777777" w:rsidR="00F33F33" w:rsidRPr="00F33F33" w:rsidRDefault="00F33F33" w:rsidP="00F33F33">
      <w:pPr>
        <w:widowControl/>
        <w:numPr>
          <w:ilvl w:val="0"/>
          <w:numId w:val="8"/>
        </w:numPr>
        <w:autoSpaceDE/>
        <w:autoSpaceDN/>
        <w:adjustRightInd/>
        <w:ind w:left="0" w:firstLine="709"/>
        <w:jc w:val="both"/>
        <w:rPr>
          <w:sz w:val="28"/>
          <w:szCs w:val="28"/>
        </w:rPr>
      </w:pPr>
      <w:r w:rsidRPr="00F33F33">
        <w:rPr>
          <w:sz w:val="28"/>
          <w:szCs w:val="28"/>
        </w:rPr>
        <w:t xml:space="preserve">Федеральный закон от 27.07.2010 № 190-ФЗ «О теплоснабжении»  </w:t>
      </w:r>
    </w:p>
    <w:p w14:paraId="54AB6C1B" w14:textId="77777777" w:rsidR="00F33F33" w:rsidRPr="00F33F33" w:rsidRDefault="00F33F33" w:rsidP="00F33F33">
      <w:pPr>
        <w:widowControl/>
        <w:numPr>
          <w:ilvl w:val="0"/>
          <w:numId w:val="8"/>
        </w:numPr>
        <w:autoSpaceDE/>
        <w:autoSpaceDN/>
        <w:adjustRightInd/>
        <w:ind w:left="0" w:firstLine="709"/>
        <w:jc w:val="both"/>
        <w:rPr>
          <w:sz w:val="28"/>
          <w:szCs w:val="28"/>
        </w:rPr>
      </w:pPr>
      <w:r w:rsidRPr="00F33F33">
        <w:rPr>
          <w:sz w:val="28"/>
          <w:szCs w:val="28"/>
        </w:rPr>
        <w:t xml:space="preserve">Федеральный закон от 31.03.1999 № 69-ФЗ «О газоснабжении в Российской Федерации»  </w:t>
      </w:r>
    </w:p>
    <w:p w14:paraId="4F5F1B81" w14:textId="77777777" w:rsidR="00F33F33" w:rsidRPr="00F33F33" w:rsidRDefault="00F33F33" w:rsidP="00F33F33">
      <w:pPr>
        <w:ind w:firstLine="709"/>
        <w:jc w:val="both"/>
        <w:rPr>
          <w:sz w:val="28"/>
          <w:szCs w:val="28"/>
        </w:rPr>
      </w:pPr>
    </w:p>
    <w:p w14:paraId="0EAEF996" w14:textId="77777777" w:rsidR="00F33F33" w:rsidRPr="00F33F33" w:rsidRDefault="00F33F33" w:rsidP="00F33F33">
      <w:pPr>
        <w:tabs>
          <w:tab w:val="left" w:pos="1134"/>
        </w:tabs>
        <w:autoSpaceDE/>
        <w:autoSpaceDN/>
        <w:adjustRightInd/>
        <w:ind w:firstLine="709"/>
        <w:contextualSpacing/>
        <w:jc w:val="center"/>
        <w:rPr>
          <w:b/>
          <w:sz w:val="28"/>
          <w:szCs w:val="28"/>
        </w:rPr>
      </w:pPr>
      <w:r w:rsidRPr="00F33F33">
        <w:rPr>
          <w:b/>
          <w:sz w:val="28"/>
          <w:szCs w:val="28"/>
        </w:rPr>
        <w:t>Основная литература</w:t>
      </w:r>
    </w:p>
    <w:p w14:paraId="48BE1642" w14:textId="4484F1E7" w:rsidR="00260727" w:rsidRDefault="00103D6F" w:rsidP="00F33F33">
      <w:pPr>
        <w:tabs>
          <w:tab w:val="left" w:pos="1134"/>
        </w:tabs>
        <w:autoSpaceDE/>
        <w:autoSpaceDN/>
        <w:adjustRightInd/>
        <w:ind w:firstLine="709"/>
        <w:contextualSpacing/>
        <w:jc w:val="both"/>
        <w:rPr>
          <w:sz w:val="28"/>
          <w:szCs w:val="28"/>
        </w:rPr>
      </w:pPr>
      <w:r>
        <w:rPr>
          <w:sz w:val="28"/>
          <w:szCs w:val="28"/>
        </w:rPr>
        <w:t>7</w:t>
      </w:r>
      <w:r w:rsidR="00F33F33" w:rsidRPr="00F33F33">
        <w:rPr>
          <w:sz w:val="28"/>
          <w:szCs w:val="28"/>
        </w:rPr>
        <w:t xml:space="preserve">. </w:t>
      </w:r>
      <w:r w:rsidR="00260727" w:rsidRPr="00260727">
        <w:rPr>
          <w:sz w:val="28"/>
          <w:szCs w:val="28"/>
        </w:rPr>
        <w:t xml:space="preserve">Экономика организаций топливно-энергетического </w:t>
      </w:r>
      <w:proofErr w:type="gramStart"/>
      <w:r w:rsidR="00260727" w:rsidRPr="00260727">
        <w:rPr>
          <w:sz w:val="28"/>
          <w:szCs w:val="28"/>
        </w:rPr>
        <w:t>комплекса :</w:t>
      </w:r>
      <w:proofErr w:type="gramEnd"/>
      <w:r w:rsidR="00260727" w:rsidRPr="00260727">
        <w:rPr>
          <w:sz w:val="28"/>
          <w:szCs w:val="28"/>
        </w:rPr>
        <w:t xml:space="preserve"> учебник / А. В. </w:t>
      </w:r>
      <w:proofErr w:type="spellStart"/>
      <w:r w:rsidR="00260727" w:rsidRPr="00260727">
        <w:rPr>
          <w:sz w:val="28"/>
          <w:szCs w:val="28"/>
        </w:rPr>
        <w:t>Шаркова</w:t>
      </w:r>
      <w:proofErr w:type="spellEnd"/>
      <w:r w:rsidR="00260727" w:rsidRPr="00260727">
        <w:rPr>
          <w:sz w:val="28"/>
          <w:szCs w:val="28"/>
        </w:rPr>
        <w:t xml:space="preserve">, И. Ю. Новоселова, О. С. Кириченко [и др.]. –  </w:t>
      </w:r>
      <w:proofErr w:type="gramStart"/>
      <w:r w:rsidR="00260727" w:rsidRPr="00260727">
        <w:rPr>
          <w:sz w:val="28"/>
          <w:szCs w:val="28"/>
        </w:rPr>
        <w:t>Москва :</w:t>
      </w:r>
      <w:proofErr w:type="gramEnd"/>
      <w:r w:rsidR="00260727" w:rsidRPr="00260727">
        <w:rPr>
          <w:sz w:val="28"/>
          <w:szCs w:val="28"/>
        </w:rPr>
        <w:t xml:space="preserve"> Дашков и К, 2020. – 578 с. – </w:t>
      </w:r>
      <w:proofErr w:type="gramStart"/>
      <w:r w:rsidR="00260727" w:rsidRPr="00260727">
        <w:rPr>
          <w:sz w:val="28"/>
          <w:szCs w:val="28"/>
        </w:rPr>
        <w:t>Текст :</w:t>
      </w:r>
      <w:proofErr w:type="gramEnd"/>
      <w:r w:rsidR="00260727" w:rsidRPr="00260727">
        <w:rPr>
          <w:sz w:val="28"/>
          <w:szCs w:val="28"/>
        </w:rPr>
        <w:t xml:space="preserve"> непосредственный. – То же. – 2021. - ЭБС ZNANIUM. – URL: https://znanium.com/catalog/product/1232783 (дата обращения: </w:t>
      </w:r>
      <w:r w:rsidR="00260727">
        <w:rPr>
          <w:sz w:val="28"/>
          <w:szCs w:val="28"/>
        </w:rPr>
        <w:t>20</w:t>
      </w:r>
      <w:r w:rsidR="00260727" w:rsidRPr="00260727">
        <w:rPr>
          <w:sz w:val="28"/>
          <w:szCs w:val="28"/>
        </w:rPr>
        <w:t xml:space="preserve">.02.2024).  –  </w:t>
      </w:r>
      <w:proofErr w:type="gramStart"/>
      <w:r w:rsidR="00260727" w:rsidRPr="00260727">
        <w:rPr>
          <w:sz w:val="28"/>
          <w:szCs w:val="28"/>
        </w:rPr>
        <w:t>Текст :</w:t>
      </w:r>
      <w:proofErr w:type="gramEnd"/>
      <w:r w:rsidR="00260727" w:rsidRPr="00260727">
        <w:rPr>
          <w:sz w:val="28"/>
          <w:szCs w:val="28"/>
        </w:rPr>
        <w:t xml:space="preserve"> электронный </w:t>
      </w:r>
    </w:p>
    <w:p w14:paraId="42E54160" w14:textId="4AA7DDE5" w:rsidR="00254A44" w:rsidRDefault="00103D6F" w:rsidP="00F33F33">
      <w:pPr>
        <w:tabs>
          <w:tab w:val="left" w:pos="1134"/>
        </w:tabs>
        <w:autoSpaceDE/>
        <w:autoSpaceDN/>
        <w:adjustRightInd/>
        <w:ind w:firstLine="709"/>
        <w:contextualSpacing/>
        <w:jc w:val="both"/>
        <w:rPr>
          <w:sz w:val="28"/>
          <w:szCs w:val="28"/>
        </w:rPr>
      </w:pPr>
      <w:r>
        <w:rPr>
          <w:sz w:val="28"/>
          <w:szCs w:val="28"/>
        </w:rPr>
        <w:t>8</w:t>
      </w:r>
      <w:r w:rsidR="00F33F33" w:rsidRPr="00F33F33">
        <w:rPr>
          <w:sz w:val="28"/>
          <w:szCs w:val="28"/>
        </w:rPr>
        <w:t xml:space="preserve">. </w:t>
      </w:r>
      <w:r w:rsidR="00260727" w:rsidRPr="00260727">
        <w:rPr>
          <w:sz w:val="28"/>
          <w:szCs w:val="28"/>
        </w:rPr>
        <w:t xml:space="preserve">Экономика и финансы топливно-энергетического комплекса: учебник для направления бакалавриата "Экономика" / Л. Г. Ахметшина [и др.]; </w:t>
      </w:r>
      <w:proofErr w:type="spellStart"/>
      <w:r w:rsidR="00260727" w:rsidRPr="00260727">
        <w:rPr>
          <w:sz w:val="28"/>
          <w:szCs w:val="28"/>
        </w:rPr>
        <w:t>Финуниверситет</w:t>
      </w:r>
      <w:proofErr w:type="spellEnd"/>
      <w:r w:rsidR="00260727" w:rsidRPr="00260727">
        <w:rPr>
          <w:sz w:val="28"/>
          <w:szCs w:val="28"/>
        </w:rPr>
        <w:t xml:space="preserve">; под ред. М. А. </w:t>
      </w:r>
      <w:proofErr w:type="spellStart"/>
      <w:r w:rsidR="00260727" w:rsidRPr="00260727">
        <w:rPr>
          <w:sz w:val="28"/>
          <w:szCs w:val="28"/>
        </w:rPr>
        <w:t>Эскиндарова</w:t>
      </w:r>
      <w:proofErr w:type="spellEnd"/>
      <w:r w:rsidR="00260727" w:rsidRPr="00260727">
        <w:rPr>
          <w:sz w:val="28"/>
          <w:szCs w:val="28"/>
        </w:rPr>
        <w:t xml:space="preserve">, А. В. </w:t>
      </w:r>
      <w:proofErr w:type="spellStart"/>
      <w:r w:rsidR="00260727" w:rsidRPr="00260727">
        <w:rPr>
          <w:sz w:val="28"/>
          <w:szCs w:val="28"/>
        </w:rPr>
        <w:t>Шарковой</w:t>
      </w:r>
      <w:proofErr w:type="spellEnd"/>
      <w:r w:rsidR="00260727" w:rsidRPr="00260727">
        <w:rPr>
          <w:sz w:val="28"/>
          <w:szCs w:val="28"/>
        </w:rPr>
        <w:t xml:space="preserve">, И. А. </w:t>
      </w:r>
      <w:proofErr w:type="spellStart"/>
      <w:r w:rsidR="00260727" w:rsidRPr="00260727">
        <w:rPr>
          <w:sz w:val="28"/>
          <w:szCs w:val="28"/>
        </w:rPr>
        <w:t>Меркулиной</w:t>
      </w:r>
      <w:proofErr w:type="spellEnd"/>
      <w:r w:rsidR="00260727" w:rsidRPr="00260727">
        <w:rPr>
          <w:sz w:val="28"/>
          <w:szCs w:val="28"/>
        </w:rPr>
        <w:t xml:space="preserve">. - Москва: </w:t>
      </w:r>
      <w:proofErr w:type="spellStart"/>
      <w:r w:rsidR="00260727" w:rsidRPr="00260727">
        <w:rPr>
          <w:sz w:val="28"/>
          <w:szCs w:val="28"/>
        </w:rPr>
        <w:t>Кнорус</w:t>
      </w:r>
      <w:proofErr w:type="spellEnd"/>
      <w:r w:rsidR="00260727" w:rsidRPr="00260727">
        <w:rPr>
          <w:sz w:val="28"/>
          <w:szCs w:val="28"/>
        </w:rPr>
        <w:t xml:space="preserve">, 2019. - 447 с. – (Бакалавриат). - </w:t>
      </w:r>
      <w:proofErr w:type="gramStart"/>
      <w:r w:rsidR="00260727" w:rsidRPr="00260727">
        <w:rPr>
          <w:sz w:val="28"/>
          <w:szCs w:val="28"/>
        </w:rPr>
        <w:t>Текст :</w:t>
      </w:r>
      <w:proofErr w:type="gramEnd"/>
      <w:r w:rsidR="00260727" w:rsidRPr="00260727">
        <w:rPr>
          <w:sz w:val="28"/>
          <w:szCs w:val="28"/>
        </w:rPr>
        <w:t xml:space="preserve"> непосредственный. – То же. – 2024. - ЭБС BOOK.ru. – URL: https://book.ru/book/950533 (дата обращения: </w:t>
      </w:r>
      <w:r w:rsidR="00260727">
        <w:rPr>
          <w:sz w:val="28"/>
          <w:szCs w:val="28"/>
        </w:rPr>
        <w:t>20</w:t>
      </w:r>
      <w:r w:rsidR="00260727" w:rsidRPr="00260727">
        <w:rPr>
          <w:sz w:val="28"/>
          <w:szCs w:val="28"/>
        </w:rPr>
        <w:t xml:space="preserve">.02.2024). — </w:t>
      </w:r>
      <w:proofErr w:type="gramStart"/>
      <w:r w:rsidR="00260727" w:rsidRPr="00260727">
        <w:rPr>
          <w:sz w:val="28"/>
          <w:szCs w:val="28"/>
        </w:rPr>
        <w:t>Текст :</w:t>
      </w:r>
      <w:proofErr w:type="gramEnd"/>
      <w:r w:rsidR="00260727" w:rsidRPr="00260727">
        <w:rPr>
          <w:sz w:val="28"/>
          <w:szCs w:val="28"/>
        </w:rPr>
        <w:t xml:space="preserve"> электронный.</w:t>
      </w:r>
    </w:p>
    <w:p w14:paraId="399D2E44" w14:textId="6B937C8C" w:rsidR="00260727" w:rsidRDefault="00103D6F" w:rsidP="00260727">
      <w:pPr>
        <w:tabs>
          <w:tab w:val="left" w:pos="1134"/>
        </w:tabs>
        <w:autoSpaceDE/>
        <w:autoSpaceDN/>
        <w:adjustRightInd/>
        <w:ind w:firstLine="709"/>
        <w:contextualSpacing/>
        <w:jc w:val="both"/>
        <w:rPr>
          <w:sz w:val="28"/>
          <w:szCs w:val="28"/>
        </w:rPr>
      </w:pPr>
      <w:r>
        <w:rPr>
          <w:sz w:val="28"/>
          <w:szCs w:val="28"/>
        </w:rPr>
        <w:t>9</w:t>
      </w:r>
      <w:r w:rsidR="00F33F33" w:rsidRPr="00F33F33">
        <w:rPr>
          <w:sz w:val="28"/>
          <w:szCs w:val="28"/>
        </w:rPr>
        <w:t xml:space="preserve">. </w:t>
      </w:r>
      <w:r w:rsidR="00260727" w:rsidRPr="00260727">
        <w:rPr>
          <w:sz w:val="28"/>
          <w:szCs w:val="28"/>
        </w:rPr>
        <w:t xml:space="preserve">Зуб, А. Т.  Управление </w:t>
      </w:r>
      <w:proofErr w:type="gramStart"/>
      <w:r w:rsidR="00260727" w:rsidRPr="00260727">
        <w:rPr>
          <w:sz w:val="28"/>
          <w:szCs w:val="28"/>
        </w:rPr>
        <w:t>проектами :</w:t>
      </w:r>
      <w:proofErr w:type="gramEnd"/>
      <w:r w:rsidR="00260727" w:rsidRPr="00260727">
        <w:rPr>
          <w:sz w:val="28"/>
          <w:szCs w:val="28"/>
        </w:rPr>
        <w:t xml:space="preserve"> учебник и практикум для вузов / А. Т. Зуб. — 2-е изд., </w:t>
      </w:r>
      <w:proofErr w:type="spellStart"/>
      <w:r w:rsidR="00260727" w:rsidRPr="00260727">
        <w:rPr>
          <w:sz w:val="28"/>
          <w:szCs w:val="28"/>
        </w:rPr>
        <w:t>перераб</w:t>
      </w:r>
      <w:proofErr w:type="spellEnd"/>
      <w:r w:rsidR="00260727" w:rsidRPr="00260727">
        <w:rPr>
          <w:sz w:val="28"/>
          <w:szCs w:val="28"/>
        </w:rPr>
        <w:t xml:space="preserve">. и доп. — </w:t>
      </w:r>
      <w:proofErr w:type="gramStart"/>
      <w:r w:rsidR="00260727" w:rsidRPr="00260727">
        <w:rPr>
          <w:sz w:val="28"/>
          <w:szCs w:val="28"/>
        </w:rPr>
        <w:t>Москва :</w:t>
      </w:r>
      <w:proofErr w:type="gramEnd"/>
      <w:r w:rsidR="00260727" w:rsidRPr="00260727">
        <w:rPr>
          <w:sz w:val="28"/>
          <w:szCs w:val="28"/>
        </w:rPr>
        <w:t xml:space="preserve"> Издательство </w:t>
      </w:r>
      <w:proofErr w:type="spellStart"/>
      <w:r w:rsidR="00260727" w:rsidRPr="00260727">
        <w:rPr>
          <w:sz w:val="28"/>
          <w:szCs w:val="28"/>
        </w:rPr>
        <w:t>Юрайт</w:t>
      </w:r>
      <w:proofErr w:type="spellEnd"/>
      <w:r w:rsidR="00260727" w:rsidRPr="00260727">
        <w:rPr>
          <w:sz w:val="28"/>
          <w:szCs w:val="28"/>
        </w:rPr>
        <w:t xml:space="preserve">, 2024. — 397 с. — (Высшее образование). — ISBN 978-5-534-17500-4. </w:t>
      </w:r>
      <w:r w:rsidR="00260727">
        <w:rPr>
          <w:sz w:val="28"/>
          <w:szCs w:val="28"/>
        </w:rPr>
        <w:t xml:space="preserve"> </w:t>
      </w:r>
      <w:r w:rsidR="00260727" w:rsidRPr="00260727">
        <w:rPr>
          <w:sz w:val="28"/>
          <w:szCs w:val="28"/>
        </w:rPr>
        <w:t xml:space="preserve">—  Образовательная платформа </w:t>
      </w:r>
      <w:proofErr w:type="spellStart"/>
      <w:r w:rsidR="00260727" w:rsidRPr="00260727">
        <w:rPr>
          <w:sz w:val="28"/>
          <w:szCs w:val="28"/>
        </w:rPr>
        <w:t>Юрайт</w:t>
      </w:r>
      <w:proofErr w:type="spellEnd"/>
      <w:r w:rsidR="00260727" w:rsidRPr="00260727">
        <w:rPr>
          <w:sz w:val="28"/>
          <w:szCs w:val="28"/>
        </w:rPr>
        <w:t xml:space="preserve"> [сайт]. — URL: https://urait.ru/bcode/536083 (дата обращения: </w:t>
      </w:r>
      <w:bookmarkStart w:id="22" w:name="_Hlk159327299"/>
      <w:r w:rsidR="00260727">
        <w:rPr>
          <w:sz w:val="28"/>
          <w:szCs w:val="28"/>
        </w:rPr>
        <w:t>20</w:t>
      </w:r>
      <w:r w:rsidR="00260727" w:rsidRPr="00260727">
        <w:rPr>
          <w:sz w:val="28"/>
          <w:szCs w:val="28"/>
        </w:rPr>
        <w:t>.02.2024</w:t>
      </w:r>
      <w:bookmarkEnd w:id="22"/>
      <w:r w:rsidR="00260727" w:rsidRPr="00260727">
        <w:rPr>
          <w:sz w:val="28"/>
          <w:szCs w:val="28"/>
        </w:rPr>
        <w:t xml:space="preserve">). — </w:t>
      </w:r>
      <w:proofErr w:type="gramStart"/>
      <w:r w:rsidR="00260727" w:rsidRPr="00260727">
        <w:rPr>
          <w:sz w:val="28"/>
          <w:szCs w:val="28"/>
        </w:rPr>
        <w:t>Текст :</w:t>
      </w:r>
      <w:proofErr w:type="gramEnd"/>
      <w:r w:rsidR="00260727" w:rsidRPr="00260727">
        <w:rPr>
          <w:sz w:val="28"/>
          <w:szCs w:val="28"/>
        </w:rPr>
        <w:t xml:space="preserve"> электронный. </w:t>
      </w:r>
    </w:p>
    <w:p w14:paraId="726DEC77" w14:textId="77777777" w:rsidR="00D4372E" w:rsidRDefault="00D4372E" w:rsidP="00260727">
      <w:pPr>
        <w:tabs>
          <w:tab w:val="left" w:pos="1134"/>
        </w:tabs>
        <w:autoSpaceDE/>
        <w:autoSpaceDN/>
        <w:adjustRightInd/>
        <w:ind w:firstLine="709"/>
        <w:contextualSpacing/>
        <w:jc w:val="both"/>
        <w:rPr>
          <w:sz w:val="28"/>
          <w:szCs w:val="28"/>
        </w:rPr>
      </w:pPr>
    </w:p>
    <w:p w14:paraId="2BC394F7" w14:textId="17B298D0" w:rsidR="00F33F33" w:rsidRPr="00F33F33" w:rsidRDefault="00F33F33" w:rsidP="00260727">
      <w:pPr>
        <w:tabs>
          <w:tab w:val="left" w:pos="1134"/>
        </w:tabs>
        <w:autoSpaceDE/>
        <w:autoSpaceDN/>
        <w:adjustRightInd/>
        <w:ind w:firstLine="709"/>
        <w:contextualSpacing/>
        <w:jc w:val="both"/>
        <w:rPr>
          <w:b/>
          <w:bCs/>
          <w:sz w:val="28"/>
          <w:szCs w:val="28"/>
        </w:rPr>
      </w:pPr>
      <w:r w:rsidRPr="00F33F33">
        <w:rPr>
          <w:b/>
          <w:bCs/>
          <w:sz w:val="28"/>
          <w:szCs w:val="28"/>
        </w:rPr>
        <w:t>Дополнительная литература</w:t>
      </w:r>
    </w:p>
    <w:p w14:paraId="0936955C" w14:textId="734E3E49" w:rsidR="00F33F33" w:rsidRPr="00F33F33" w:rsidRDefault="00103D6F" w:rsidP="00F33F33">
      <w:pPr>
        <w:tabs>
          <w:tab w:val="left" w:pos="1134"/>
        </w:tabs>
        <w:autoSpaceDE/>
        <w:autoSpaceDN/>
        <w:adjustRightInd/>
        <w:ind w:firstLine="709"/>
        <w:contextualSpacing/>
        <w:jc w:val="both"/>
        <w:rPr>
          <w:sz w:val="28"/>
          <w:szCs w:val="28"/>
        </w:rPr>
      </w:pPr>
      <w:r>
        <w:rPr>
          <w:sz w:val="28"/>
          <w:szCs w:val="28"/>
        </w:rPr>
        <w:t>10</w:t>
      </w:r>
      <w:r w:rsidR="00F33F33" w:rsidRPr="00F33F33">
        <w:rPr>
          <w:sz w:val="28"/>
          <w:szCs w:val="28"/>
        </w:rPr>
        <w:t xml:space="preserve">. Организационно-правовые основы функционирования ТЭК: учебное пособие для направлений бакалавриата "Экономика" / Л. Г. Ахметшина, Н. В. Бондарчук, Т. Ф. </w:t>
      </w:r>
      <w:proofErr w:type="spellStart"/>
      <w:r w:rsidR="00F33F33" w:rsidRPr="00F33F33">
        <w:rPr>
          <w:sz w:val="28"/>
          <w:szCs w:val="28"/>
        </w:rPr>
        <w:t>Крейденко</w:t>
      </w:r>
      <w:proofErr w:type="spellEnd"/>
      <w:r w:rsidR="00F33F33" w:rsidRPr="00F33F33">
        <w:rPr>
          <w:sz w:val="28"/>
          <w:szCs w:val="28"/>
        </w:rPr>
        <w:t xml:space="preserve"> [и др.]; под ред. Т. Ф. </w:t>
      </w:r>
      <w:proofErr w:type="spellStart"/>
      <w:r w:rsidR="00F33F33" w:rsidRPr="00F33F33">
        <w:rPr>
          <w:sz w:val="28"/>
          <w:szCs w:val="28"/>
        </w:rPr>
        <w:t>Крейденко</w:t>
      </w:r>
      <w:proofErr w:type="spellEnd"/>
      <w:r w:rsidR="00F33F33" w:rsidRPr="00F33F33">
        <w:rPr>
          <w:sz w:val="28"/>
          <w:szCs w:val="28"/>
        </w:rPr>
        <w:t xml:space="preserve">; </w:t>
      </w:r>
      <w:proofErr w:type="spellStart"/>
      <w:r w:rsidR="00F33F33" w:rsidRPr="00F33F33">
        <w:rPr>
          <w:sz w:val="28"/>
          <w:szCs w:val="28"/>
        </w:rPr>
        <w:t>Финуниверситет</w:t>
      </w:r>
      <w:proofErr w:type="spellEnd"/>
      <w:r w:rsidR="00F33F33" w:rsidRPr="00F33F33">
        <w:rPr>
          <w:sz w:val="28"/>
          <w:szCs w:val="28"/>
        </w:rPr>
        <w:t xml:space="preserve">. — Москва: </w:t>
      </w:r>
      <w:proofErr w:type="spellStart"/>
      <w:r w:rsidR="00F33F33" w:rsidRPr="00F33F33">
        <w:rPr>
          <w:sz w:val="28"/>
          <w:szCs w:val="28"/>
        </w:rPr>
        <w:t>Кнорус</w:t>
      </w:r>
      <w:proofErr w:type="spellEnd"/>
      <w:r w:rsidR="00F33F33" w:rsidRPr="00F33F33">
        <w:rPr>
          <w:sz w:val="28"/>
          <w:szCs w:val="28"/>
        </w:rPr>
        <w:t xml:space="preserve">, 2023. — 240 с. — ISBN 978-5-406-10531-3. — (Бакалавриат и магистратура). — </w:t>
      </w:r>
      <w:proofErr w:type="gramStart"/>
      <w:r w:rsidR="00F33F33" w:rsidRPr="00F33F33">
        <w:rPr>
          <w:sz w:val="28"/>
          <w:szCs w:val="28"/>
        </w:rPr>
        <w:t>Текст :</w:t>
      </w:r>
      <w:proofErr w:type="gramEnd"/>
      <w:r w:rsidR="00F33F33" w:rsidRPr="00F33F33">
        <w:rPr>
          <w:sz w:val="28"/>
          <w:szCs w:val="28"/>
        </w:rPr>
        <w:t xml:space="preserve"> непосредственный. - То же. -  ЭБС BOOK.ru. - URL: https://book.ru/book/946786 (дата обращения: </w:t>
      </w:r>
      <w:bookmarkStart w:id="23" w:name="_Hlk159327448"/>
      <w:r w:rsidR="00260727">
        <w:rPr>
          <w:sz w:val="28"/>
          <w:szCs w:val="28"/>
        </w:rPr>
        <w:t>20</w:t>
      </w:r>
      <w:r w:rsidR="00260727" w:rsidRPr="00260727">
        <w:rPr>
          <w:sz w:val="28"/>
          <w:szCs w:val="28"/>
        </w:rPr>
        <w:t>.02.2024</w:t>
      </w:r>
      <w:bookmarkEnd w:id="23"/>
      <w:r w:rsidR="00F33F33" w:rsidRPr="00F33F33">
        <w:rPr>
          <w:sz w:val="28"/>
          <w:szCs w:val="28"/>
        </w:rPr>
        <w:t xml:space="preserve">). — </w:t>
      </w:r>
      <w:proofErr w:type="gramStart"/>
      <w:r w:rsidR="00F33F33" w:rsidRPr="00F33F33">
        <w:rPr>
          <w:sz w:val="28"/>
          <w:szCs w:val="28"/>
        </w:rPr>
        <w:t>Текст :</w:t>
      </w:r>
      <w:proofErr w:type="gramEnd"/>
      <w:r w:rsidR="00F33F33" w:rsidRPr="00F33F33">
        <w:rPr>
          <w:sz w:val="28"/>
          <w:szCs w:val="28"/>
        </w:rPr>
        <w:t xml:space="preserve"> электронный. </w:t>
      </w:r>
    </w:p>
    <w:p w14:paraId="0E0CA4CB" w14:textId="05CBF005" w:rsidR="00F33F33" w:rsidRPr="00F33F33" w:rsidRDefault="00103D6F" w:rsidP="00F33F33">
      <w:pPr>
        <w:tabs>
          <w:tab w:val="left" w:pos="1134"/>
        </w:tabs>
        <w:autoSpaceDE/>
        <w:autoSpaceDN/>
        <w:adjustRightInd/>
        <w:ind w:firstLine="709"/>
        <w:contextualSpacing/>
        <w:jc w:val="both"/>
        <w:rPr>
          <w:sz w:val="28"/>
          <w:szCs w:val="28"/>
        </w:rPr>
      </w:pPr>
      <w:r>
        <w:rPr>
          <w:sz w:val="28"/>
          <w:szCs w:val="28"/>
        </w:rPr>
        <w:lastRenderedPageBreak/>
        <w:t>11</w:t>
      </w:r>
      <w:r w:rsidR="00F33F33" w:rsidRPr="00F33F33">
        <w:rPr>
          <w:sz w:val="28"/>
          <w:szCs w:val="28"/>
        </w:rPr>
        <w:t xml:space="preserve">. Экономика </w:t>
      </w:r>
      <w:proofErr w:type="gramStart"/>
      <w:r w:rsidR="00F33F33" w:rsidRPr="00F33F33">
        <w:rPr>
          <w:sz w:val="28"/>
          <w:szCs w:val="28"/>
        </w:rPr>
        <w:t>организации :</w:t>
      </w:r>
      <w:proofErr w:type="gramEnd"/>
      <w:r w:rsidR="00F33F33" w:rsidRPr="00F33F33">
        <w:rPr>
          <w:sz w:val="28"/>
          <w:szCs w:val="28"/>
        </w:rPr>
        <w:t xml:space="preserve"> учебник и практикум для вузов / Л. А. </w:t>
      </w:r>
      <w:proofErr w:type="spellStart"/>
      <w:r w:rsidR="00F33F33" w:rsidRPr="00F33F33">
        <w:rPr>
          <w:sz w:val="28"/>
          <w:szCs w:val="28"/>
        </w:rPr>
        <w:t>Чалдаева</w:t>
      </w:r>
      <w:proofErr w:type="spellEnd"/>
      <w:r w:rsidR="00F33F33" w:rsidRPr="00F33F33">
        <w:rPr>
          <w:sz w:val="28"/>
          <w:szCs w:val="28"/>
        </w:rPr>
        <w:t xml:space="preserve"> [и др.] ; под редакцией Л. А. </w:t>
      </w:r>
      <w:proofErr w:type="spellStart"/>
      <w:r w:rsidR="00F33F33" w:rsidRPr="00F33F33">
        <w:rPr>
          <w:sz w:val="28"/>
          <w:szCs w:val="28"/>
        </w:rPr>
        <w:t>Чалдаевой</w:t>
      </w:r>
      <w:proofErr w:type="spellEnd"/>
      <w:r w:rsidR="00F33F33" w:rsidRPr="00F33F33">
        <w:rPr>
          <w:sz w:val="28"/>
          <w:szCs w:val="28"/>
        </w:rPr>
        <w:t xml:space="preserve">, А. В. </w:t>
      </w:r>
      <w:proofErr w:type="spellStart"/>
      <w:r w:rsidR="00F33F33" w:rsidRPr="00F33F33">
        <w:rPr>
          <w:sz w:val="28"/>
          <w:szCs w:val="28"/>
        </w:rPr>
        <w:t>Шарковой</w:t>
      </w:r>
      <w:proofErr w:type="spellEnd"/>
      <w:r w:rsidR="00F33F33" w:rsidRPr="00F33F33">
        <w:rPr>
          <w:sz w:val="28"/>
          <w:szCs w:val="28"/>
        </w:rPr>
        <w:t xml:space="preserve">. — 3-е изд., </w:t>
      </w:r>
      <w:proofErr w:type="spellStart"/>
      <w:r w:rsidR="00F33F33" w:rsidRPr="00F33F33">
        <w:rPr>
          <w:sz w:val="28"/>
          <w:szCs w:val="28"/>
        </w:rPr>
        <w:t>перераб</w:t>
      </w:r>
      <w:proofErr w:type="spellEnd"/>
      <w:r w:rsidR="00F33F33" w:rsidRPr="00F33F33">
        <w:rPr>
          <w:sz w:val="28"/>
          <w:szCs w:val="28"/>
        </w:rPr>
        <w:t xml:space="preserve">. и доп. — </w:t>
      </w:r>
      <w:proofErr w:type="gramStart"/>
      <w:r w:rsidR="00F33F33" w:rsidRPr="00F33F33">
        <w:rPr>
          <w:sz w:val="28"/>
          <w:szCs w:val="28"/>
        </w:rPr>
        <w:t>Москва :</w:t>
      </w:r>
      <w:proofErr w:type="gramEnd"/>
      <w:r w:rsidR="00F33F33" w:rsidRPr="00F33F33">
        <w:rPr>
          <w:sz w:val="28"/>
          <w:szCs w:val="28"/>
        </w:rPr>
        <w:t xml:space="preserve"> Издательство </w:t>
      </w:r>
      <w:proofErr w:type="spellStart"/>
      <w:r w:rsidR="00F33F33" w:rsidRPr="00F33F33">
        <w:rPr>
          <w:sz w:val="28"/>
          <w:szCs w:val="28"/>
        </w:rPr>
        <w:t>Юрайт</w:t>
      </w:r>
      <w:proofErr w:type="spellEnd"/>
      <w:r w:rsidR="00F33F33" w:rsidRPr="00F33F33">
        <w:rPr>
          <w:sz w:val="28"/>
          <w:szCs w:val="28"/>
        </w:rPr>
        <w:t xml:space="preserve">, 2022. — 344 с. — (Высшее образование). —  Образовательная платформа </w:t>
      </w:r>
      <w:proofErr w:type="spellStart"/>
      <w:r w:rsidR="00F33F33" w:rsidRPr="00F33F33">
        <w:rPr>
          <w:sz w:val="28"/>
          <w:szCs w:val="28"/>
        </w:rPr>
        <w:t>Юрайт</w:t>
      </w:r>
      <w:proofErr w:type="spellEnd"/>
      <w:r w:rsidR="00F33F33" w:rsidRPr="00F33F33">
        <w:rPr>
          <w:sz w:val="28"/>
          <w:szCs w:val="28"/>
        </w:rPr>
        <w:t xml:space="preserve"> [сайт]. — URL: https://urait.ru/bcode/489774 (дата обращения: </w:t>
      </w:r>
      <w:r w:rsidR="00260727">
        <w:rPr>
          <w:sz w:val="28"/>
          <w:szCs w:val="28"/>
        </w:rPr>
        <w:t>20</w:t>
      </w:r>
      <w:r w:rsidR="00260727" w:rsidRPr="00260727">
        <w:rPr>
          <w:sz w:val="28"/>
          <w:szCs w:val="28"/>
        </w:rPr>
        <w:t>.02.2024</w:t>
      </w:r>
      <w:r w:rsidR="00F33F33" w:rsidRPr="00F33F33">
        <w:rPr>
          <w:sz w:val="28"/>
          <w:szCs w:val="28"/>
        </w:rPr>
        <w:t xml:space="preserve">). — </w:t>
      </w:r>
      <w:proofErr w:type="gramStart"/>
      <w:r w:rsidR="00F33F33" w:rsidRPr="00F33F33">
        <w:rPr>
          <w:sz w:val="28"/>
          <w:szCs w:val="28"/>
        </w:rPr>
        <w:t>Текст :</w:t>
      </w:r>
      <w:proofErr w:type="gramEnd"/>
      <w:r w:rsidR="00F33F33" w:rsidRPr="00F33F33">
        <w:rPr>
          <w:sz w:val="28"/>
          <w:szCs w:val="28"/>
        </w:rPr>
        <w:t xml:space="preserve"> электронный.</w:t>
      </w:r>
    </w:p>
    <w:p w14:paraId="161AC655" w14:textId="2646A553" w:rsidR="00F33F33" w:rsidRPr="00F33F33" w:rsidRDefault="00103D6F" w:rsidP="00F33F33">
      <w:pPr>
        <w:tabs>
          <w:tab w:val="left" w:pos="1134"/>
        </w:tabs>
        <w:autoSpaceDE/>
        <w:autoSpaceDN/>
        <w:adjustRightInd/>
        <w:ind w:firstLine="709"/>
        <w:contextualSpacing/>
        <w:jc w:val="both"/>
        <w:rPr>
          <w:sz w:val="28"/>
          <w:szCs w:val="28"/>
        </w:rPr>
      </w:pPr>
      <w:r>
        <w:rPr>
          <w:sz w:val="28"/>
          <w:szCs w:val="28"/>
        </w:rPr>
        <w:t>12</w:t>
      </w:r>
      <w:r w:rsidR="00F33F33" w:rsidRPr="00F33F33">
        <w:rPr>
          <w:sz w:val="28"/>
          <w:szCs w:val="28"/>
        </w:rPr>
        <w:t xml:space="preserve">. Управление </w:t>
      </w:r>
      <w:proofErr w:type="gramStart"/>
      <w:r w:rsidR="00F33F33" w:rsidRPr="00F33F33">
        <w:rPr>
          <w:sz w:val="28"/>
          <w:szCs w:val="28"/>
        </w:rPr>
        <w:t>проектами :</w:t>
      </w:r>
      <w:proofErr w:type="gramEnd"/>
      <w:r w:rsidR="00F33F33" w:rsidRPr="00F33F33">
        <w:rPr>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sidR="00F33F33" w:rsidRPr="00F33F33">
        <w:rPr>
          <w:sz w:val="28"/>
          <w:szCs w:val="28"/>
        </w:rPr>
        <w:t>Москва :</w:t>
      </w:r>
      <w:proofErr w:type="gramEnd"/>
      <w:r w:rsidR="00F33F33" w:rsidRPr="00F33F33">
        <w:rPr>
          <w:sz w:val="28"/>
          <w:szCs w:val="28"/>
        </w:rPr>
        <w:t xml:space="preserve"> Издательство </w:t>
      </w:r>
      <w:proofErr w:type="spellStart"/>
      <w:r w:rsidR="00F33F33" w:rsidRPr="00F33F33">
        <w:rPr>
          <w:sz w:val="28"/>
          <w:szCs w:val="28"/>
        </w:rPr>
        <w:t>Юрайт</w:t>
      </w:r>
      <w:proofErr w:type="spellEnd"/>
      <w:r w:rsidR="00F33F33" w:rsidRPr="00F33F33">
        <w:rPr>
          <w:sz w:val="28"/>
          <w:szCs w:val="28"/>
        </w:rPr>
        <w:t xml:space="preserve">, 2023. — 383 с. — (Высшее образование). — ISBN 978-5-534-00436-6. </w:t>
      </w:r>
      <w:proofErr w:type="gramStart"/>
      <w:r w:rsidR="00F33F33" w:rsidRPr="00F33F33">
        <w:rPr>
          <w:sz w:val="28"/>
          <w:szCs w:val="28"/>
        </w:rPr>
        <w:t>—  Образовательная</w:t>
      </w:r>
      <w:proofErr w:type="gramEnd"/>
      <w:r w:rsidR="00F33F33" w:rsidRPr="00F33F33">
        <w:rPr>
          <w:sz w:val="28"/>
          <w:szCs w:val="28"/>
        </w:rPr>
        <w:t xml:space="preserve"> платформа </w:t>
      </w:r>
      <w:proofErr w:type="spellStart"/>
      <w:r w:rsidR="00F33F33" w:rsidRPr="00F33F33">
        <w:rPr>
          <w:sz w:val="28"/>
          <w:szCs w:val="28"/>
        </w:rPr>
        <w:t>Юрайт</w:t>
      </w:r>
      <w:proofErr w:type="spellEnd"/>
      <w:r w:rsidR="00F33F33" w:rsidRPr="00F33F33">
        <w:rPr>
          <w:sz w:val="28"/>
          <w:szCs w:val="28"/>
        </w:rPr>
        <w:t xml:space="preserve"> [сайт]. — URL: https://urait.ru/bcode/510590 (дата обращения: </w:t>
      </w:r>
      <w:r w:rsidR="00260727">
        <w:rPr>
          <w:sz w:val="28"/>
          <w:szCs w:val="28"/>
        </w:rPr>
        <w:t>20</w:t>
      </w:r>
      <w:r w:rsidR="00260727" w:rsidRPr="00260727">
        <w:rPr>
          <w:sz w:val="28"/>
          <w:szCs w:val="28"/>
        </w:rPr>
        <w:t>.02.2024</w:t>
      </w:r>
      <w:r w:rsidR="00F33F33" w:rsidRPr="00F33F33">
        <w:rPr>
          <w:sz w:val="28"/>
          <w:szCs w:val="28"/>
        </w:rPr>
        <w:t xml:space="preserve">). — </w:t>
      </w:r>
      <w:proofErr w:type="gramStart"/>
      <w:r w:rsidR="00F33F33" w:rsidRPr="00F33F33">
        <w:rPr>
          <w:sz w:val="28"/>
          <w:szCs w:val="28"/>
        </w:rPr>
        <w:t>Текст :</w:t>
      </w:r>
      <w:proofErr w:type="gramEnd"/>
      <w:r w:rsidR="00F33F33" w:rsidRPr="00F33F33">
        <w:rPr>
          <w:sz w:val="28"/>
          <w:szCs w:val="28"/>
        </w:rPr>
        <w:t xml:space="preserve"> электронный. </w:t>
      </w:r>
    </w:p>
    <w:p w14:paraId="1C376267" w14:textId="29DB8891" w:rsidR="00F33F33" w:rsidRPr="00F33F33" w:rsidRDefault="00103D6F" w:rsidP="00F33F33">
      <w:pPr>
        <w:tabs>
          <w:tab w:val="left" w:pos="1134"/>
        </w:tabs>
        <w:autoSpaceDE/>
        <w:autoSpaceDN/>
        <w:adjustRightInd/>
        <w:ind w:firstLine="709"/>
        <w:contextualSpacing/>
        <w:jc w:val="both"/>
        <w:rPr>
          <w:sz w:val="28"/>
          <w:szCs w:val="28"/>
        </w:rPr>
      </w:pPr>
      <w:r>
        <w:rPr>
          <w:sz w:val="28"/>
          <w:szCs w:val="28"/>
        </w:rPr>
        <w:t>13</w:t>
      </w:r>
      <w:r w:rsidR="00F33F33" w:rsidRPr="00F33F33">
        <w:rPr>
          <w:sz w:val="28"/>
          <w:szCs w:val="28"/>
        </w:rPr>
        <w:t xml:space="preserve">. Новоселова, И. Ю. Управление проектами и программами в природопользовании. Модели и методы: учебник для направлений бакалавриата и магистратуры "Экономика" и "Экология и природопользование" / И. Ю. Новоселова, Р. А. Алиев, А. Л. Новоселов; под ред. И. Ю. </w:t>
      </w:r>
      <w:proofErr w:type="spellStart"/>
      <w:r w:rsidR="00F33F33" w:rsidRPr="00F33F33">
        <w:rPr>
          <w:sz w:val="28"/>
          <w:szCs w:val="28"/>
        </w:rPr>
        <w:t>Новоселовой</w:t>
      </w:r>
      <w:proofErr w:type="spellEnd"/>
      <w:r w:rsidR="00F33F33" w:rsidRPr="00F33F33">
        <w:rPr>
          <w:sz w:val="28"/>
          <w:szCs w:val="28"/>
        </w:rPr>
        <w:t xml:space="preserve">; </w:t>
      </w:r>
      <w:proofErr w:type="spellStart"/>
      <w:r w:rsidR="00F33F33" w:rsidRPr="00F33F33">
        <w:rPr>
          <w:sz w:val="28"/>
          <w:szCs w:val="28"/>
        </w:rPr>
        <w:t>Финуниверситет</w:t>
      </w:r>
      <w:proofErr w:type="spellEnd"/>
      <w:r w:rsidR="00F33F33" w:rsidRPr="00F33F33">
        <w:rPr>
          <w:sz w:val="28"/>
          <w:szCs w:val="28"/>
        </w:rPr>
        <w:t xml:space="preserve">, МГИМО (Ун-т) МИД РФ. — Москва: </w:t>
      </w:r>
      <w:proofErr w:type="spellStart"/>
      <w:r w:rsidR="00F33F33" w:rsidRPr="00F33F33">
        <w:rPr>
          <w:sz w:val="28"/>
          <w:szCs w:val="28"/>
        </w:rPr>
        <w:t>Кнорус</w:t>
      </w:r>
      <w:proofErr w:type="spellEnd"/>
      <w:r w:rsidR="00F33F33" w:rsidRPr="00F33F33">
        <w:rPr>
          <w:sz w:val="28"/>
          <w:szCs w:val="28"/>
        </w:rPr>
        <w:t xml:space="preserve">, 2023. — 206 с.: ил. — (Бакалавриат и магистратура). — ISBN 978-5-406-10915-1. - Текст: непосредственный. — То же. — ЭБС BOOK.ru. — URL: https://book.ru/book/947364 (дата обращения: </w:t>
      </w:r>
      <w:r w:rsidR="00260727">
        <w:rPr>
          <w:sz w:val="28"/>
          <w:szCs w:val="28"/>
        </w:rPr>
        <w:t>20</w:t>
      </w:r>
      <w:r w:rsidR="00260727" w:rsidRPr="00260727">
        <w:rPr>
          <w:sz w:val="28"/>
          <w:szCs w:val="28"/>
        </w:rPr>
        <w:t>.02.2024</w:t>
      </w:r>
      <w:r w:rsidR="00F33F33" w:rsidRPr="00F33F33">
        <w:rPr>
          <w:sz w:val="28"/>
          <w:szCs w:val="28"/>
        </w:rPr>
        <w:t xml:space="preserve">). — Текст: электронный. </w:t>
      </w:r>
    </w:p>
    <w:p w14:paraId="4DB6276B" w14:textId="4CEEDE31" w:rsidR="00F33F33" w:rsidRDefault="00103D6F" w:rsidP="00D4372E">
      <w:pPr>
        <w:tabs>
          <w:tab w:val="left" w:pos="1134"/>
        </w:tabs>
        <w:autoSpaceDE/>
        <w:autoSpaceDN/>
        <w:adjustRightInd/>
        <w:ind w:firstLine="709"/>
        <w:contextualSpacing/>
        <w:jc w:val="both"/>
        <w:rPr>
          <w:sz w:val="28"/>
          <w:szCs w:val="28"/>
        </w:rPr>
      </w:pPr>
      <w:r>
        <w:rPr>
          <w:sz w:val="28"/>
          <w:szCs w:val="28"/>
        </w:rPr>
        <w:t>14</w:t>
      </w:r>
      <w:r w:rsidR="00F33F33" w:rsidRPr="00F33F33">
        <w:rPr>
          <w:sz w:val="28"/>
          <w:szCs w:val="28"/>
        </w:rPr>
        <w:t xml:space="preserve">. Управление </w:t>
      </w:r>
      <w:proofErr w:type="gramStart"/>
      <w:r w:rsidR="00F33F33" w:rsidRPr="00F33F33">
        <w:rPr>
          <w:sz w:val="28"/>
          <w:szCs w:val="28"/>
        </w:rPr>
        <w:t>проектами :</w:t>
      </w:r>
      <w:proofErr w:type="gramEnd"/>
      <w:r w:rsidR="00F33F33" w:rsidRPr="00F33F33">
        <w:rPr>
          <w:sz w:val="28"/>
          <w:szCs w:val="28"/>
        </w:rPr>
        <w:t xml:space="preserve"> учебник / под ред. Н. М. Филимоновой, Н. В. Моргуновой, Н. В. Родионовой. — </w:t>
      </w:r>
      <w:proofErr w:type="gramStart"/>
      <w:r w:rsidR="00F33F33" w:rsidRPr="00F33F33">
        <w:rPr>
          <w:sz w:val="28"/>
          <w:szCs w:val="28"/>
        </w:rPr>
        <w:t>Москва :</w:t>
      </w:r>
      <w:proofErr w:type="gramEnd"/>
      <w:r w:rsidR="00F33F33" w:rsidRPr="00F33F33">
        <w:rPr>
          <w:sz w:val="28"/>
          <w:szCs w:val="28"/>
        </w:rPr>
        <w:t xml:space="preserve"> ИНФРА-М, 2023. — 349 с. — (Высшее образование: Бакалавриат). —  ISBN 978-5-16-013197-9. - ЭБС ZNANIUM. -  URL: https://znanium.com/catalog/product/1914139 (дата обращения: </w:t>
      </w:r>
      <w:r w:rsidR="00DA2CBD">
        <w:rPr>
          <w:sz w:val="28"/>
          <w:szCs w:val="28"/>
        </w:rPr>
        <w:t>20</w:t>
      </w:r>
      <w:r w:rsidR="00DA2CBD" w:rsidRPr="00260727">
        <w:rPr>
          <w:sz w:val="28"/>
          <w:szCs w:val="28"/>
        </w:rPr>
        <w:t>.02.2024</w:t>
      </w:r>
      <w:r w:rsidR="00F33F33" w:rsidRPr="00F33F33">
        <w:rPr>
          <w:sz w:val="28"/>
          <w:szCs w:val="28"/>
        </w:rPr>
        <w:t xml:space="preserve">). –  </w:t>
      </w:r>
      <w:proofErr w:type="gramStart"/>
      <w:r w:rsidR="00F33F33" w:rsidRPr="00F33F33">
        <w:rPr>
          <w:sz w:val="28"/>
          <w:szCs w:val="28"/>
        </w:rPr>
        <w:t>Текст :</w:t>
      </w:r>
      <w:proofErr w:type="gramEnd"/>
      <w:r w:rsidR="00F33F33" w:rsidRPr="00F33F33">
        <w:rPr>
          <w:sz w:val="28"/>
          <w:szCs w:val="28"/>
        </w:rPr>
        <w:t xml:space="preserve"> электронный.</w:t>
      </w:r>
    </w:p>
    <w:p w14:paraId="59B235F1" w14:textId="77777777" w:rsidR="00EA0EC0" w:rsidRPr="000A5AA8" w:rsidRDefault="00EA0EC0" w:rsidP="00D4372E">
      <w:pPr>
        <w:tabs>
          <w:tab w:val="left" w:pos="1134"/>
        </w:tabs>
        <w:autoSpaceDE/>
        <w:autoSpaceDN/>
        <w:adjustRightInd/>
        <w:ind w:firstLine="709"/>
        <w:contextualSpacing/>
        <w:jc w:val="both"/>
        <w:rPr>
          <w:sz w:val="28"/>
          <w:szCs w:val="28"/>
        </w:rPr>
      </w:pPr>
    </w:p>
    <w:p w14:paraId="60131653" w14:textId="77777777" w:rsidR="00F33F33" w:rsidRPr="000A5AA8" w:rsidRDefault="00F33F33" w:rsidP="00F33F33">
      <w:pPr>
        <w:pStyle w:val="1"/>
        <w:spacing w:before="0"/>
        <w:ind w:firstLine="709"/>
        <w:jc w:val="both"/>
        <w:rPr>
          <w:rFonts w:ascii="Times New Roman" w:hAnsi="Times New Roman" w:cs="Times New Roman"/>
          <w:b/>
          <w:bCs/>
          <w:color w:val="000000" w:themeColor="text1"/>
          <w:sz w:val="28"/>
          <w:szCs w:val="28"/>
        </w:rPr>
      </w:pPr>
      <w:r w:rsidRPr="000A5AA8">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p>
    <w:p w14:paraId="574C61EA" w14:textId="77777777" w:rsidR="00F33F33" w:rsidRPr="000A5AA8" w:rsidRDefault="00F33F33" w:rsidP="00F33F33">
      <w:pPr>
        <w:widowControl/>
        <w:numPr>
          <w:ilvl w:val="0"/>
          <w:numId w:val="9"/>
        </w:numPr>
        <w:autoSpaceDE/>
        <w:autoSpaceDN/>
        <w:adjustRightInd/>
        <w:ind w:left="0" w:firstLine="709"/>
        <w:jc w:val="both"/>
        <w:rPr>
          <w:sz w:val="28"/>
          <w:szCs w:val="28"/>
        </w:rPr>
      </w:pPr>
      <w:r w:rsidRPr="000A5AA8">
        <w:rPr>
          <w:sz w:val="28"/>
          <w:szCs w:val="28"/>
        </w:rPr>
        <w:t xml:space="preserve">Журнал «ТЭК России» </w:t>
      </w:r>
      <w:hyperlink r:id="rId112">
        <w:r w:rsidRPr="000A5AA8">
          <w:rPr>
            <w:color w:val="0000FF"/>
            <w:sz w:val="28"/>
            <w:szCs w:val="28"/>
            <w:u w:val="single" w:color="0000FF"/>
          </w:rPr>
          <w:t>http://www.cdu.ru/tek_russia/issue</w:t>
        </w:r>
      </w:hyperlink>
      <w:hyperlink r:id="rId113">
        <w:r w:rsidRPr="000A5AA8">
          <w:rPr>
            <w:sz w:val="28"/>
            <w:szCs w:val="28"/>
          </w:rPr>
          <w:t xml:space="preserve"> </w:t>
        </w:r>
      </w:hyperlink>
    </w:p>
    <w:p w14:paraId="28554033" w14:textId="77777777" w:rsidR="00F33F33" w:rsidRPr="000A5AA8" w:rsidRDefault="00F33F33" w:rsidP="00F33F33">
      <w:pPr>
        <w:widowControl/>
        <w:numPr>
          <w:ilvl w:val="0"/>
          <w:numId w:val="9"/>
        </w:numPr>
        <w:autoSpaceDE/>
        <w:autoSpaceDN/>
        <w:adjustRightInd/>
        <w:ind w:left="0" w:firstLine="709"/>
        <w:jc w:val="both"/>
        <w:rPr>
          <w:sz w:val="28"/>
          <w:szCs w:val="28"/>
        </w:rPr>
      </w:pPr>
      <w:r w:rsidRPr="000A5AA8">
        <w:rPr>
          <w:sz w:val="28"/>
          <w:szCs w:val="28"/>
        </w:rPr>
        <w:t xml:space="preserve">Журнал «ТЭК. Стратегии развития» http://tek-russia.ru </w:t>
      </w:r>
    </w:p>
    <w:p w14:paraId="698CB779" w14:textId="0F03C7DF" w:rsidR="00F33F33" w:rsidRPr="000A5AA8" w:rsidRDefault="00F33F33" w:rsidP="00F33F33">
      <w:pPr>
        <w:widowControl/>
        <w:numPr>
          <w:ilvl w:val="0"/>
          <w:numId w:val="9"/>
        </w:numPr>
        <w:autoSpaceDE/>
        <w:autoSpaceDN/>
        <w:adjustRightInd/>
        <w:ind w:left="0" w:firstLine="709"/>
        <w:jc w:val="both"/>
        <w:rPr>
          <w:sz w:val="28"/>
          <w:szCs w:val="28"/>
        </w:rPr>
      </w:pPr>
      <w:r w:rsidRPr="000A5AA8">
        <w:rPr>
          <w:sz w:val="28"/>
          <w:szCs w:val="28"/>
        </w:rPr>
        <w:t xml:space="preserve">Журнал «Уголь </w:t>
      </w:r>
      <w:r w:rsidR="001C208F">
        <w:rPr>
          <w:sz w:val="28"/>
          <w:szCs w:val="28"/>
        </w:rPr>
        <w:t>К</w:t>
      </w:r>
      <w:r w:rsidRPr="000A5AA8">
        <w:rPr>
          <w:sz w:val="28"/>
          <w:szCs w:val="28"/>
        </w:rPr>
        <w:t xml:space="preserve">узбасса» http://www.uk42.ru </w:t>
      </w:r>
    </w:p>
    <w:p w14:paraId="566779B8" w14:textId="77777777" w:rsidR="00F33F33" w:rsidRPr="000A5AA8" w:rsidRDefault="00F33F33" w:rsidP="00F33F33">
      <w:pPr>
        <w:widowControl/>
        <w:numPr>
          <w:ilvl w:val="0"/>
          <w:numId w:val="9"/>
        </w:numPr>
        <w:autoSpaceDE/>
        <w:autoSpaceDN/>
        <w:adjustRightInd/>
        <w:ind w:left="0" w:firstLine="709"/>
        <w:jc w:val="both"/>
        <w:rPr>
          <w:sz w:val="28"/>
          <w:szCs w:val="28"/>
        </w:rPr>
      </w:pPr>
      <w:r w:rsidRPr="000A5AA8">
        <w:rPr>
          <w:sz w:val="28"/>
          <w:szCs w:val="28"/>
        </w:rPr>
        <w:t xml:space="preserve">Международное Энергетическое Агентство </w:t>
      </w:r>
      <w:hyperlink r:id="rId114">
        <w:r w:rsidRPr="000A5AA8">
          <w:rPr>
            <w:sz w:val="28"/>
            <w:szCs w:val="28"/>
          </w:rPr>
          <w:t>http://www.iea.org</w:t>
        </w:r>
      </w:hyperlink>
      <w:hyperlink r:id="rId115">
        <w:r w:rsidRPr="000A5AA8">
          <w:rPr>
            <w:sz w:val="28"/>
            <w:szCs w:val="28"/>
          </w:rPr>
          <w:t xml:space="preserve"> </w:t>
        </w:r>
      </w:hyperlink>
    </w:p>
    <w:p w14:paraId="5AB55CBC" w14:textId="77777777" w:rsidR="00F33F33" w:rsidRPr="000A5AA8" w:rsidRDefault="00F33F33" w:rsidP="00F33F33">
      <w:pPr>
        <w:widowControl/>
        <w:numPr>
          <w:ilvl w:val="0"/>
          <w:numId w:val="9"/>
        </w:numPr>
        <w:autoSpaceDE/>
        <w:autoSpaceDN/>
        <w:adjustRightInd/>
        <w:ind w:left="0" w:firstLine="709"/>
        <w:jc w:val="both"/>
        <w:rPr>
          <w:sz w:val="28"/>
          <w:szCs w:val="28"/>
        </w:rPr>
      </w:pPr>
      <w:r w:rsidRPr="000A5AA8">
        <w:rPr>
          <w:sz w:val="28"/>
          <w:szCs w:val="28"/>
        </w:rPr>
        <w:t xml:space="preserve">Оценка перспектив и целесообразности перехода субъектов Российской Федерации, использующих нефтепродукты с целью теплоснабжения, на местные и возобновляемые виды топлива. Аналитический доклад. Официальный сайт Правительства Российской Федерации http://ac.gov.ru/files/attachment/8084.pdf </w:t>
      </w:r>
    </w:p>
    <w:p w14:paraId="7AB390C7" w14:textId="77777777" w:rsidR="00F33F33" w:rsidRPr="000A5AA8" w:rsidRDefault="00F33F33" w:rsidP="00F33F33">
      <w:pPr>
        <w:widowControl/>
        <w:numPr>
          <w:ilvl w:val="0"/>
          <w:numId w:val="9"/>
        </w:numPr>
        <w:autoSpaceDE/>
        <w:autoSpaceDN/>
        <w:adjustRightInd/>
        <w:ind w:left="0" w:firstLine="709"/>
        <w:jc w:val="both"/>
        <w:rPr>
          <w:sz w:val="28"/>
          <w:szCs w:val="28"/>
        </w:rPr>
      </w:pPr>
      <w:r w:rsidRPr="000A5AA8">
        <w:rPr>
          <w:sz w:val="28"/>
          <w:szCs w:val="28"/>
        </w:rPr>
        <w:t xml:space="preserve">Федеральная служба государственной статистики </w:t>
      </w:r>
      <w:hyperlink r:id="rId116">
        <w:r w:rsidRPr="000A5AA8">
          <w:rPr>
            <w:color w:val="0000FF"/>
            <w:sz w:val="28"/>
            <w:szCs w:val="28"/>
            <w:u w:val="single" w:color="0000FF"/>
          </w:rPr>
          <w:t>http://www.gks.ru</w:t>
        </w:r>
      </w:hyperlink>
      <w:hyperlink r:id="rId117">
        <w:r w:rsidRPr="000A5AA8">
          <w:rPr>
            <w:sz w:val="28"/>
            <w:szCs w:val="28"/>
          </w:rPr>
          <w:t xml:space="preserve"> </w:t>
        </w:r>
      </w:hyperlink>
    </w:p>
    <w:p w14:paraId="55C6257E" w14:textId="77777777" w:rsidR="00F33F33" w:rsidRPr="000A5AA8" w:rsidRDefault="00F33F33" w:rsidP="00F33F33">
      <w:pPr>
        <w:widowControl/>
        <w:numPr>
          <w:ilvl w:val="0"/>
          <w:numId w:val="9"/>
        </w:numPr>
        <w:autoSpaceDE/>
        <w:autoSpaceDN/>
        <w:adjustRightInd/>
        <w:ind w:left="0" w:firstLine="709"/>
        <w:jc w:val="both"/>
        <w:rPr>
          <w:sz w:val="28"/>
          <w:szCs w:val="28"/>
        </w:rPr>
      </w:pPr>
      <w:r w:rsidRPr="000A5AA8">
        <w:rPr>
          <w:sz w:val="28"/>
          <w:szCs w:val="28"/>
        </w:rPr>
        <w:t xml:space="preserve">Энергетическая </w:t>
      </w:r>
      <w:r w:rsidRPr="000A5AA8">
        <w:rPr>
          <w:sz w:val="28"/>
          <w:szCs w:val="28"/>
        </w:rPr>
        <w:tab/>
        <w:t xml:space="preserve">стратегия </w:t>
      </w:r>
      <w:r w:rsidRPr="000A5AA8">
        <w:rPr>
          <w:sz w:val="28"/>
          <w:szCs w:val="28"/>
        </w:rPr>
        <w:tab/>
        <w:t xml:space="preserve">России на период до 2030 года. </w:t>
      </w:r>
    </w:p>
    <w:p w14:paraId="2D992EB6" w14:textId="77777777" w:rsidR="00F33F33" w:rsidRPr="000A5AA8" w:rsidRDefault="00F33F33" w:rsidP="00F33F33">
      <w:pPr>
        <w:widowControl/>
        <w:numPr>
          <w:ilvl w:val="0"/>
          <w:numId w:val="9"/>
        </w:numPr>
        <w:autoSpaceDE/>
        <w:autoSpaceDN/>
        <w:adjustRightInd/>
        <w:ind w:left="0" w:firstLine="709"/>
        <w:jc w:val="both"/>
        <w:rPr>
          <w:sz w:val="28"/>
          <w:szCs w:val="28"/>
        </w:rPr>
      </w:pPr>
      <w:r w:rsidRPr="000A5AA8">
        <w:rPr>
          <w:sz w:val="28"/>
          <w:szCs w:val="28"/>
        </w:rPr>
        <w:t xml:space="preserve">Официальный сайт Министерства энергетики Российской Федерации </w:t>
      </w:r>
      <w:hyperlink r:id="rId118">
        <w:r w:rsidRPr="000A5AA8">
          <w:rPr>
            <w:sz w:val="28"/>
            <w:szCs w:val="28"/>
          </w:rPr>
          <w:t>https://minenergo.gov.ru/node/1026</w:t>
        </w:r>
      </w:hyperlink>
      <w:hyperlink r:id="rId119">
        <w:r w:rsidRPr="000A5AA8">
          <w:rPr>
            <w:sz w:val="28"/>
            <w:szCs w:val="28"/>
          </w:rPr>
          <w:t xml:space="preserve"> </w:t>
        </w:r>
      </w:hyperlink>
    </w:p>
    <w:p w14:paraId="68A1D115" w14:textId="77777777" w:rsidR="00F33F33" w:rsidRPr="002A3133" w:rsidRDefault="00F33F33" w:rsidP="00F33F33">
      <w:pPr>
        <w:widowControl/>
        <w:autoSpaceDE/>
        <w:autoSpaceDN/>
        <w:adjustRightInd/>
        <w:ind w:left="709"/>
        <w:rPr>
          <w:sz w:val="28"/>
          <w:szCs w:val="28"/>
        </w:rPr>
      </w:pPr>
      <w:r>
        <w:rPr>
          <w:sz w:val="28"/>
          <w:szCs w:val="28"/>
          <w:lang w:val="en-US"/>
        </w:rPr>
        <w:t>9</w:t>
      </w:r>
      <w:r>
        <w:rPr>
          <w:sz w:val="28"/>
          <w:szCs w:val="28"/>
        </w:rPr>
        <w:t xml:space="preserve">.  </w:t>
      </w:r>
      <w:r w:rsidRPr="002A3133">
        <w:rPr>
          <w:sz w:val="28"/>
          <w:szCs w:val="28"/>
        </w:rPr>
        <w:t>Электронные ресурсы БИК:</w:t>
      </w:r>
    </w:p>
    <w:p w14:paraId="27DA2294"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Электронная библиотека Финансового университета (ЭБ) http://elib.fa.ru/</w:t>
      </w:r>
    </w:p>
    <w:p w14:paraId="766D59BC"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Электронно-библиотечная система BOOK.RU http://www.book.ru</w:t>
      </w:r>
    </w:p>
    <w:p w14:paraId="5C18768F"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Электронно-библиотечная система «Университетская библиотека ОНЛАЙН» http://biblioclub.ru/</w:t>
      </w:r>
    </w:p>
    <w:p w14:paraId="31893021"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 xml:space="preserve">Электронно-библиотечная система </w:t>
      </w:r>
      <w:proofErr w:type="spellStart"/>
      <w:r w:rsidRPr="00CE7261">
        <w:rPr>
          <w:rFonts w:eastAsia="Calibri"/>
          <w:color w:val="000000"/>
          <w:sz w:val="28"/>
          <w:szCs w:val="28"/>
          <w:lang w:eastAsia="en-US"/>
        </w:rPr>
        <w:t>Znanium</w:t>
      </w:r>
      <w:proofErr w:type="spellEnd"/>
      <w:r w:rsidRPr="00CE7261">
        <w:rPr>
          <w:rFonts w:eastAsia="Calibri"/>
          <w:color w:val="000000"/>
          <w:sz w:val="28"/>
          <w:szCs w:val="28"/>
          <w:lang w:eastAsia="en-US"/>
        </w:rPr>
        <w:t xml:space="preserve"> http://www.znanium.ru</w:t>
      </w:r>
    </w:p>
    <w:p w14:paraId="77083634"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lastRenderedPageBreak/>
        <w:t>Электронно-библиотечная система издательства «ЮРАЙТ» https://urait.ru/</w:t>
      </w:r>
    </w:p>
    <w:p w14:paraId="11146F64"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Электронно-библиотечная система издательства Проспект http://ebs.prospekt.org/books</w:t>
      </w:r>
    </w:p>
    <w:p w14:paraId="5802049A"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 xml:space="preserve">Справочно-образовательная система </w:t>
      </w:r>
      <w:proofErr w:type="spellStart"/>
      <w:r w:rsidRPr="00CE7261">
        <w:rPr>
          <w:rFonts w:eastAsia="Calibri"/>
          <w:color w:val="000000"/>
          <w:sz w:val="28"/>
          <w:szCs w:val="28"/>
          <w:lang w:eastAsia="en-US"/>
        </w:rPr>
        <w:t>Актион</w:t>
      </w:r>
      <w:proofErr w:type="spellEnd"/>
      <w:r w:rsidRPr="00CE7261">
        <w:rPr>
          <w:rFonts w:eastAsia="Calibri"/>
          <w:color w:val="000000"/>
          <w:sz w:val="28"/>
          <w:szCs w:val="28"/>
          <w:lang w:eastAsia="en-US"/>
        </w:rPr>
        <w:t xml:space="preserve"> 360 https://action360.ru/</w:t>
      </w:r>
    </w:p>
    <w:p w14:paraId="60776767"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 xml:space="preserve">Деловая онлайн-библиотека </w:t>
      </w:r>
      <w:proofErr w:type="spellStart"/>
      <w:r w:rsidRPr="00CE7261">
        <w:rPr>
          <w:rFonts w:eastAsia="Calibri"/>
          <w:color w:val="000000"/>
          <w:sz w:val="28"/>
          <w:szCs w:val="28"/>
          <w:lang w:eastAsia="en-US"/>
        </w:rPr>
        <w:t>Alpina</w:t>
      </w:r>
      <w:proofErr w:type="spellEnd"/>
      <w:r w:rsidRPr="00CE7261">
        <w:rPr>
          <w:rFonts w:eastAsia="Calibri"/>
          <w:color w:val="000000"/>
          <w:sz w:val="28"/>
          <w:szCs w:val="28"/>
          <w:lang w:eastAsia="en-US"/>
        </w:rPr>
        <w:t xml:space="preserve"> </w:t>
      </w:r>
      <w:proofErr w:type="spellStart"/>
      <w:r w:rsidRPr="00CE7261">
        <w:rPr>
          <w:rFonts w:eastAsia="Calibri"/>
          <w:color w:val="000000"/>
          <w:sz w:val="28"/>
          <w:szCs w:val="28"/>
          <w:lang w:eastAsia="en-US"/>
        </w:rPr>
        <w:t>Digital</w:t>
      </w:r>
      <w:proofErr w:type="spellEnd"/>
      <w:r w:rsidRPr="00CE7261">
        <w:rPr>
          <w:rFonts w:eastAsia="Calibri"/>
          <w:color w:val="000000"/>
          <w:sz w:val="28"/>
          <w:szCs w:val="28"/>
          <w:lang w:eastAsia="en-US"/>
        </w:rPr>
        <w:t xml:space="preserve"> http://lib.alpinadigital.ru/</w:t>
      </w:r>
    </w:p>
    <w:p w14:paraId="5FC6C3FE"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Электронная библиотека издательства «МИФ» («Манн, Иванов и Фербер») https://fa.miflib.ru/auth/#/registration</w:t>
      </w:r>
    </w:p>
    <w:p w14:paraId="6759BE7D"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Электронная библиотека Издательского дома «Гребенников» https://grebennikon.ru/</w:t>
      </w:r>
    </w:p>
    <w:p w14:paraId="78EDABBB"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 xml:space="preserve">Научная электронная библиотека eLibrary.ru http://elibrary.ru  </w:t>
      </w:r>
    </w:p>
    <w:p w14:paraId="50E21B78"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Национальная электронная библиотека http://нэб.рф/</w:t>
      </w:r>
    </w:p>
    <w:p w14:paraId="0D44B239"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Финансовая справочная система «Финансовый директор» http://www.1fd.ru/</w:t>
      </w:r>
    </w:p>
    <w:p w14:paraId="1F75F034"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Ресурсы информационно-аналитического агентства по финансовым рынкам Cbonds.ru https://cbonds.ru/</w:t>
      </w:r>
    </w:p>
    <w:p w14:paraId="0A8CB6E9"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СПАРК https://spark-interfax.ru/</w:t>
      </w:r>
    </w:p>
    <w:p w14:paraId="5351CF14"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val="en-US" w:eastAsia="en-US"/>
        </w:rPr>
      </w:pPr>
      <w:r w:rsidRPr="00CE7261">
        <w:rPr>
          <w:rFonts w:eastAsia="Calibri"/>
          <w:color w:val="000000"/>
          <w:sz w:val="28"/>
          <w:szCs w:val="28"/>
          <w:lang w:eastAsia="en-US"/>
        </w:rPr>
        <w:t>Платформа</w:t>
      </w:r>
      <w:r w:rsidRPr="00CE7261">
        <w:rPr>
          <w:rFonts w:eastAsia="Calibri"/>
          <w:color w:val="000000"/>
          <w:sz w:val="28"/>
          <w:szCs w:val="28"/>
          <w:lang w:val="en-US" w:eastAsia="en-US"/>
        </w:rPr>
        <w:t xml:space="preserve"> STATISTA https://www.statista.com/</w:t>
      </w:r>
    </w:p>
    <w:p w14:paraId="04820238"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Информационная система «Континент-WWW» http://continent-online.com/</w:t>
      </w:r>
    </w:p>
    <w:p w14:paraId="0A9BCA8E"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 xml:space="preserve">Электронная коллекция книг издательства </w:t>
      </w:r>
      <w:proofErr w:type="spellStart"/>
      <w:proofErr w:type="gramStart"/>
      <w:r w:rsidRPr="00CE7261">
        <w:rPr>
          <w:rFonts w:eastAsia="Calibri"/>
          <w:color w:val="000000"/>
          <w:sz w:val="28"/>
          <w:szCs w:val="28"/>
          <w:lang w:eastAsia="en-US"/>
        </w:rPr>
        <w:t>Springer</w:t>
      </w:r>
      <w:proofErr w:type="spellEnd"/>
      <w:r w:rsidRPr="00CE7261">
        <w:rPr>
          <w:rFonts w:eastAsia="Calibri"/>
          <w:color w:val="000000"/>
          <w:sz w:val="28"/>
          <w:szCs w:val="28"/>
          <w:lang w:eastAsia="en-US"/>
        </w:rPr>
        <w:t xml:space="preserve">:  </w:t>
      </w:r>
      <w:proofErr w:type="spellStart"/>
      <w:r w:rsidRPr="00CE7261">
        <w:rPr>
          <w:rFonts w:eastAsia="Calibri"/>
          <w:color w:val="000000"/>
          <w:sz w:val="28"/>
          <w:szCs w:val="28"/>
          <w:lang w:eastAsia="en-US"/>
        </w:rPr>
        <w:t>Springer</w:t>
      </w:r>
      <w:proofErr w:type="spellEnd"/>
      <w:proofErr w:type="gramEnd"/>
      <w:r w:rsidRPr="00CE7261">
        <w:rPr>
          <w:rFonts w:eastAsia="Calibri"/>
          <w:color w:val="000000"/>
          <w:sz w:val="28"/>
          <w:szCs w:val="28"/>
          <w:lang w:eastAsia="en-US"/>
        </w:rPr>
        <w:t xml:space="preserve"> </w:t>
      </w:r>
      <w:proofErr w:type="spellStart"/>
      <w:r w:rsidRPr="00CE7261">
        <w:rPr>
          <w:rFonts w:eastAsia="Calibri"/>
          <w:color w:val="000000"/>
          <w:sz w:val="28"/>
          <w:szCs w:val="28"/>
          <w:lang w:eastAsia="en-US"/>
        </w:rPr>
        <w:t>eBooks</w:t>
      </w:r>
      <w:proofErr w:type="spellEnd"/>
      <w:r w:rsidRPr="00CE7261">
        <w:rPr>
          <w:rFonts w:eastAsia="Calibri"/>
          <w:color w:val="000000"/>
          <w:sz w:val="28"/>
          <w:szCs w:val="28"/>
          <w:lang w:eastAsia="en-US"/>
        </w:rPr>
        <w:t xml:space="preserve"> http://link.springer.com/</w:t>
      </w:r>
    </w:p>
    <w:p w14:paraId="15B66382"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 xml:space="preserve">Электронные продукты издательства </w:t>
      </w:r>
      <w:proofErr w:type="spellStart"/>
      <w:r w:rsidRPr="00CE7261">
        <w:rPr>
          <w:rFonts w:eastAsia="Calibri"/>
          <w:color w:val="000000"/>
          <w:sz w:val="28"/>
          <w:szCs w:val="28"/>
          <w:lang w:eastAsia="en-US"/>
        </w:rPr>
        <w:t>Elsevier</w:t>
      </w:r>
      <w:proofErr w:type="spellEnd"/>
      <w:r w:rsidRPr="00CE7261">
        <w:rPr>
          <w:rFonts w:eastAsia="Calibri"/>
          <w:color w:val="000000"/>
          <w:sz w:val="28"/>
          <w:szCs w:val="28"/>
          <w:lang w:eastAsia="en-US"/>
        </w:rPr>
        <w:t xml:space="preserve"> http://www.sciencedirect.com</w:t>
      </w:r>
    </w:p>
    <w:p w14:paraId="1114355E"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val="en-US" w:eastAsia="en-US"/>
        </w:rPr>
      </w:pPr>
      <w:r w:rsidRPr="00CE7261">
        <w:rPr>
          <w:rFonts w:eastAsia="Calibri"/>
          <w:color w:val="000000"/>
          <w:sz w:val="28"/>
          <w:szCs w:val="28"/>
          <w:lang w:val="en-US" w:eastAsia="en-US"/>
        </w:rPr>
        <w:t xml:space="preserve">Emerald: Management </w:t>
      </w:r>
      <w:proofErr w:type="spellStart"/>
      <w:r w:rsidRPr="00CE7261">
        <w:rPr>
          <w:rFonts w:eastAsia="Calibri"/>
          <w:color w:val="000000"/>
          <w:sz w:val="28"/>
          <w:szCs w:val="28"/>
          <w:lang w:val="en-US" w:eastAsia="en-US"/>
        </w:rPr>
        <w:t>eJournal</w:t>
      </w:r>
      <w:proofErr w:type="spellEnd"/>
      <w:r w:rsidRPr="00CE7261">
        <w:rPr>
          <w:rFonts w:eastAsia="Calibri"/>
          <w:color w:val="000000"/>
          <w:sz w:val="28"/>
          <w:szCs w:val="28"/>
          <w:lang w:val="en-US" w:eastAsia="en-US"/>
        </w:rPr>
        <w:t xml:space="preserve"> Portfolio https://www.emerald.com/insight/</w:t>
      </w:r>
    </w:p>
    <w:p w14:paraId="4F500108"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 xml:space="preserve">Библиотека онлайн Лекций по Бизнесу и Маркетингу издательства </w:t>
      </w:r>
      <w:proofErr w:type="spellStart"/>
      <w:r w:rsidRPr="00CE7261">
        <w:rPr>
          <w:rFonts w:eastAsia="Calibri"/>
          <w:color w:val="000000"/>
          <w:sz w:val="28"/>
          <w:szCs w:val="28"/>
          <w:lang w:eastAsia="en-US"/>
        </w:rPr>
        <w:t>Неnrу</w:t>
      </w:r>
      <w:proofErr w:type="spellEnd"/>
      <w:r w:rsidRPr="00CE7261">
        <w:rPr>
          <w:rFonts w:eastAsia="Calibri"/>
          <w:color w:val="000000"/>
          <w:sz w:val="28"/>
          <w:szCs w:val="28"/>
          <w:lang w:eastAsia="en-US"/>
        </w:rPr>
        <w:t xml:space="preserve"> </w:t>
      </w:r>
      <w:proofErr w:type="spellStart"/>
      <w:r w:rsidRPr="00CE7261">
        <w:rPr>
          <w:rFonts w:eastAsia="Calibri"/>
          <w:color w:val="000000"/>
          <w:sz w:val="28"/>
          <w:szCs w:val="28"/>
          <w:lang w:eastAsia="en-US"/>
        </w:rPr>
        <w:t>Stewart</w:t>
      </w:r>
      <w:proofErr w:type="spellEnd"/>
      <w:r w:rsidRPr="00CE7261">
        <w:rPr>
          <w:rFonts w:eastAsia="Calibri"/>
          <w:color w:val="000000"/>
          <w:sz w:val="28"/>
          <w:szCs w:val="28"/>
          <w:lang w:eastAsia="en-US"/>
        </w:rPr>
        <w:t xml:space="preserve"> </w:t>
      </w:r>
      <w:proofErr w:type="spellStart"/>
      <w:r w:rsidRPr="00CE7261">
        <w:rPr>
          <w:rFonts w:eastAsia="Calibri"/>
          <w:color w:val="000000"/>
          <w:sz w:val="28"/>
          <w:szCs w:val="28"/>
          <w:lang w:eastAsia="en-US"/>
        </w:rPr>
        <w:t>Talks</w:t>
      </w:r>
      <w:proofErr w:type="spellEnd"/>
      <w:r w:rsidRPr="00CE7261">
        <w:rPr>
          <w:rFonts w:eastAsia="Calibri"/>
          <w:color w:val="000000"/>
          <w:sz w:val="28"/>
          <w:szCs w:val="28"/>
          <w:lang w:eastAsia="en-US"/>
        </w:rPr>
        <w:t xml:space="preserve"> https://hstalks.com/business/</w:t>
      </w:r>
    </w:p>
    <w:p w14:paraId="4B447E5A"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val="en-US" w:eastAsia="en-US"/>
        </w:rPr>
      </w:pPr>
      <w:r w:rsidRPr="00CE7261">
        <w:rPr>
          <w:rFonts w:eastAsia="Calibri"/>
          <w:color w:val="000000"/>
          <w:sz w:val="28"/>
          <w:szCs w:val="28"/>
          <w:lang w:val="en-US" w:eastAsia="en-US"/>
        </w:rPr>
        <w:t>Henry Stewart Talks: Journals in The Business &amp; Management Collection https://hstalks.com/business/journals/</w:t>
      </w:r>
    </w:p>
    <w:p w14:paraId="1DB0127F"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val="en-US" w:eastAsia="en-US"/>
        </w:rPr>
      </w:pPr>
      <w:r w:rsidRPr="00CE7261">
        <w:rPr>
          <w:rFonts w:eastAsia="Calibri"/>
          <w:color w:val="000000"/>
          <w:sz w:val="28"/>
          <w:szCs w:val="28"/>
          <w:lang w:val="en-US" w:eastAsia="en-US"/>
        </w:rPr>
        <w:t>CNKI. Academic Reference https://ar.oversea.cnki.net/</w:t>
      </w:r>
    </w:p>
    <w:p w14:paraId="06C256C6"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val="en-US" w:eastAsia="en-US"/>
        </w:rPr>
      </w:pPr>
      <w:r w:rsidRPr="00CE7261">
        <w:rPr>
          <w:rFonts w:eastAsia="Calibri"/>
          <w:color w:val="000000"/>
          <w:sz w:val="28"/>
          <w:szCs w:val="28"/>
          <w:lang w:val="en-US" w:eastAsia="en-US"/>
        </w:rPr>
        <w:t>CNKI. China Academic Journals Full-text Database https://oversea.cnki.net/kns?dbcode=CFLQ</w:t>
      </w:r>
    </w:p>
    <w:p w14:paraId="6887AC17"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val="en-US" w:eastAsia="en-US"/>
        </w:rPr>
      </w:pPr>
      <w:r w:rsidRPr="00CE7261">
        <w:rPr>
          <w:rFonts w:eastAsia="Calibri"/>
          <w:color w:val="000000"/>
          <w:sz w:val="28"/>
          <w:szCs w:val="28"/>
          <w:lang w:val="en-US" w:eastAsia="en-US"/>
        </w:rPr>
        <w:t>JSTOR. Arts &amp; Sciences I Collection https://www.jstor.org/</w:t>
      </w:r>
    </w:p>
    <w:p w14:paraId="37E1D71B"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 xml:space="preserve">Коллекция научных журналов </w:t>
      </w:r>
      <w:proofErr w:type="spellStart"/>
      <w:r w:rsidRPr="00CE7261">
        <w:rPr>
          <w:rFonts w:eastAsia="Calibri"/>
          <w:color w:val="000000"/>
          <w:sz w:val="28"/>
          <w:szCs w:val="28"/>
          <w:lang w:eastAsia="en-US"/>
        </w:rPr>
        <w:t>Oxford</w:t>
      </w:r>
      <w:proofErr w:type="spellEnd"/>
      <w:r w:rsidRPr="00CE7261">
        <w:rPr>
          <w:rFonts w:eastAsia="Calibri"/>
          <w:color w:val="000000"/>
          <w:sz w:val="28"/>
          <w:szCs w:val="28"/>
          <w:lang w:eastAsia="en-US"/>
        </w:rPr>
        <w:t xml:space="preserve"> </w:t>
      </w:r>
      <w:proofErr w:type="spellStart"/>
      <w:r w:rsidRPr="00CE7261">
        <w:rPr>
          <w:rFonts w:eastAsia="Calibri"/>
          <w:color w:val="000000"/>
          <w:sz w:val="28"/>
          <w:szCs w:val="28"/>
          <w:lang w:eastAsia="en-US"/>
        </w:rPr>
        <w:t>University</w:t>
      </w:r>
      <w:proofErr w:type="spellEnd"/>
      <w:r w:rsidRPr="00CE7261">
        <w:rPr>
          <w:rFonts w:eastAsia="Calibri"/>
          <w:color w:val="000000"/>
          <w:sz w:val="28"/>
          <w:szCs w:val="28"/>
          <w:lang w:eastAsia="en-US"/>
        </w:rPr>
        <w:t xml:space="preserve"> </w:t>
      </w:r>
      <w:proofErr w:type="spellStart"/>
      <w:r w:rsidRPr="00CE7261">
        <w:rPr>
          <w:rFonts w:eastAsia="Calibri"/>
          <w:color w:val="000000"/>
          <w:sz w:val="28"/>
          <w:szCs w:val="28"/>
          <w:lang w:eastAsia="en-US"/>
        </w:rPr>
        <w:t>Press</w:t>
      </w:r>
      <w:proofErr w:type="spellEnd"/>
      <w:r w:rsidRPr="00CE7261">
        <w:rPr>
          <w:rFonts w:eastAsia="Calibri"/>
          <w:color w:val="000000"/>
          <w:sz w:val="28"/>
          <w:szCs w:val="28"/>
          <w:lang w:eastAsia="en-US"/>
        </w:rPr>
        <w:t xml:space="preserve"> https://academic.oup.com/journals/</w:t>
      </w:r>
    </w:p>
    <w:p w14:paraId="6E05FE19"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 xml:space="preserve">Библиотека электронных публикаций Организации экономического сотрудничества и развития OECD </w:t>
      </w:r>
      <w:proofErr w:type="spellStart"/>
      <w:r w:rsidRPr="00CE7261">
        <w:rPr>
          <w:rFonts w:eastAsia="Calibri"/>
          <w:color w:val="000000"/>
          <w:sz w:val="28"/>
          <w:szCs w:val="28"/>
          <w:lang w:eastAsia="en-US"/>
        </w:rPr>
        <w:t>iLibrary</w:t>
      </w:r>
      <w:proofErr w:type="spellEnd"/>
      <w:r w:rsidRPr="00CE7261">
        <w:rPr>
          <w:rFonts w:eastAsia="Calibri"/>
          <w:color w:val="000000"/>
          <w:sz w:val="28"/>
          <w:szCs w:val="28"/>
          <w:lang w:eastAsia="en-US"/>
        </w:rPr>
        <w:t xml:space="preserve"> https://www.oecd-ilibrary.org/</w:t>
      </w:r>
    </w:p>
    <w:p w14:paraId="76F1F65F"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CE7261">
        <w:rPr>
          <w:rFonts w:eastAsia="Calibri"/>
          <w:color w:val="000000"/>
          <w:sz w:val="28"/>
          <w:szCs w:val="28"/>
          <w:lang w:eastAsia="en-US"/>
        </w:rPr>
        <w:t>управления»  http://eduvideo.online/</w:t>
      </w:r>
      <w:proofErr w:type="gramEnd"/>
    </w:p>
    <w:p w14:paraId="3B858CEE" w14:textId="77777777" w:rsidR="00CE7261" w:rsidRPr="00CE7261" w:rsidRDefault="00CE7261" w:rsidP="00CE7261">
      <w:pPr>
        <w:widowControl/>
        <w:numPr>
          <w:ilvl w:val="0"/>
          <w:numId w:val="6"/>
        </w:numPr>
        <w:autoSpaceDE/>
        <w:autoSpaceDN/>
        <w:adjustRightInd/>
        <w:spacing w:after="160"/>
        <w:contextualSpacing/>
        <w:jc w:val="both"/>
        <w:rPr>
          <w:rFonts w:eastAsia="Calibri"/>
          <w:color w:val="000000"/>
          <w:sz w:val="28"/>
          <w:szCs w:val="28"/>
          <w:lang w:eastAsia="en-US"/>
        </w:rPr>
      </w:pPr>
      <w:r w:rsidRPr="00CE7261">
        <w:rPr>
          <w:rFonts w:eastAsia="Calibri"/>
          <w:color w:val="000000"/>
          <w:sz w:val="28"/>
          <w:szCs w:val="28"/>
          <w:lang w:eastAsia="en-US"/>
        </w:rPr>
        <w:t xml:space="preserve">База данных научных журналов издательства </w:t>
      </w:r>
      <w:proofErr w:type="spellStart"/>
      <w:r w:rsidRPr="00CE7261">
        <w:rPr>
          <w:rFonts w:eastAsia="Calibri"/>
          <w:color w:val="000000"/>
          <w:sz w:val="28"/>
          <w:szCs w:val="28"/>
          <w:lang w:eastAsia="en-US"/>
        </w:rPr>
        <w:t>Wiley</w:t>
      </w:r>
      <w:proofErr w:type="spellEnd"/>
      <w:r w:rsidRPr="00CE7261">
        <w:rPr>
          <w:rFonts w:eastAsia="Calibri"/>
          <w:color w:val="000000"/>
          <w:sz w:val="28"/>
          <w:szCs w:val="28"/>
          <w:lang w:eastAsia="en-US"/>
        </w:rPr>
        <w:t xml:space="preserve"> https://onlinelibrary.wiley.com/</w:t>
      </w:r>
    </w:p>
    <w:p w14:paraId="73EA1E68" w14:textId="3A06899D" w:rsidR="00F33F33" w:rsidRPr="002A3133" w:rsidRDefault="00F33F33" w:rsidP="00CE7261">
      <w:pPr>
        <w:widowControl/>
        <w:autoSpaceDE/>
        <w:autoSpaceDN/>
        <w:adjustRightInd/>
        <w:spacing w:after="160"/>
        <w:ind w:left="720"/>
        <w:contextualSpacing/>
        <w:jc w:val="both"/>
        <w:rPr>
          <w:rFonts w:eastAsia="Calibri"/>
          <w:bCs/>
          <w:sz w:val="28"/>
          <w:szCs w:val="28"/>
          <w:lang w:eastAsia="en-US"/>
        </w:rPr>
      </w:pPr>
    </w:p>
    <w:p w14:paraId="54B4E2C5" w14:textId="77777777" w:rsidR="00F33F33" w:rsidRDefault="00F33F33" w:rsidP="000A5AA8">
      <w:pPr>
        <w:tabs>
          <w:tab w:val="left" w:pos="1134"/>
        </w:tabs>
        <w:autoSpaceDE/>
        <w:autoSpaceDN/>
        <w:adjustRightInd/>
        <w:ind w:firstLine="709"/>
        <w:contextualSpacing/>
        <w:jc w:val="both"/>
        <w:rPr>
          <w:sz w:val="28"/>
          <w:szCs w:val="28"/>
        </w:rPr>
      </w:pPr>
    </w:p>
    <w:p w14:paraId="7DD5E25A" w14:textId="77777777" w:rsidR="00145199" w:rsidRPr="00E1247E" w:rsidRDefault="00145199" w:rsidP="001F1E47">
      <w:pPr>
        <w:pStyle w:val="1"/>
        <w:spacing w:before="0" w:line="360" w:lineRule="auto"/>
        <w:ind w:firstLine="709"/>
        <w:jc w:val="both"/>
        <w:rPr>
          <w:rFonts w:ascii="Times New Roman" w:hAnsi="Times New Roman" w:cs="Times New Roman"/>
          <w:b/>
          <w:bCs/>
          <w:color w:val="000000" w:themeColor="text1"/>
          <w:sz w:val="28"/>
          <w:szCs w:val="28"/>
        </w:rPr>
      </w:pPr>
      <w:bookmarkStart w:id="24" w:name="_Toc118705335"/>
      <w:bookmarkEnd w:id="21"/>
      <w:r w:rsidRPr="00E1247E">
        <w:rPr>
          <w:rFonts w:ascii="Times New Roman" w:hAnsi="Times New Roman" w:cs="Times New Roman"/>
          <w:b/>
          <w:bCs/>
          <w:color w:val="000000" w:themeColor="text1"/>
          <w:sz w:val="28"/>
          <w:szCs w:val="28"/>
        </w:rPr>
        <w:lastRenderedPageBreak/>
        <w:t>10. Методические указания для обучающихся по освоению дисци</w:t>
      </w:r>
      <w:r w:rsidR="004B4BFE" w:rsidRPr="00E1247E">
        <w:rPr>
          <w:rFonts w:ascii="Times New Roman" w:hAnsi="Times New Roman" w:cs="Times New Roman"/>
          <w:b/>
          <w:bCs/>
          <w:color w:val="000000" w:themeColor="text1"/>
          <w:sz w:val="28"/>
          <w:szCs w:val="28"/>
        </w:rPr>
        <w:t>плины</w:t>
      </w:r>
      <w:bookmarkEnd w:id="24"/>
    </w:p>
    <w:p w14:paraId="325D9458" w14:textId="2FF4A349" w:rsidR="00254A44" w:rsidRPr="00254A44" w:rsidRDefault="00254A44" w:rsidP="00254A44">
      <w:pPr>
        <w:shd w:val="clear" w:color="auto" w:fill="FFFFFF" w:themeFill="background1"/>
        <w:tabs>
          <w:tab w:val="left" w:pos="709"/>
        </w:tabs>
        <w:ind w:firstLine="709"/>
        <w:jc w:val="both"/>
        <w:rPr>
          <w:sz w:val="28"/>
          <w:szCs w:val="28"/>
        </w:rPr>
      </w:pPr>
      <w:r w:rsidRPr="00254A44">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r w:rsidR="007D3030">
        <w:rPr>
          <w:sz w:val="28"/>
          <w:szCs w:val="28"/>
        </w:rPr>
        <w:t>Кафедрой</w:t>
      </w:r>
      <w:r w:rsidRPr="00254A44">
        <w:rPr>
          <w:sz w:val="28"/>
          <w:szCs w:val="28"/>
        </w:rPr>
        <w:t xml:space="preserve">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6C66E829" w14:textId="77777777" w:rsidR="007F4184" w:rsidRPr="0088470B" w:rsidRDefault="007F4184" w:rsidP="005E14A8">
      <w:pPr>
        <w:tabs>
          <w:tab w:val="left" w:pos="993"/>
        </w:tabs>
        <w:jc w:val="both"/>
        <w:rPr>
          <w:sz w:val="28"/>
          <w:szCs w:val="28"/>
        </w:rPr>
      </w:pPr>
    </w:p>
    <w:p w14:paraId="37043006" w14:textId="0BD78F1E" w:rsidR="00C52F7B" w:rsidRDefault="00145199" w:rsidP="005E14A8">
      <w:pPr>
        <w:pStyle w:val="1"/>
        <w:spacing w:before="0"/>
        <w:ind w:firstLine="709"/>
        <w:jc w:val="both"/>
        <w:rPr>
          <w:rFonts w:ascii="Times New Roman" w:hAnsi="Times New Roman" w:cs="Times New Roman"/>
          <w:b/>
          <w:bCs/>
          <w:color w:val="000000" w:themeColor="text1"/>
          <w:sz w:val="28"/>
          <w:szCs w:val="28"/>
        </w:rPr>
      </w:pPr>
      <w:bookmarkStart w:id="25" w:name="_Toc118705336"/>
      <w:r w:rsidRPr="00C01359">
        <w:rPr>
          <w:rFonts w:ascii="Times New Roman" w:hAnsi="Times New Roman" w:cs="Times New Roman"/>
          <w:b/>
          <w:bCs/>
          <w:color w:val="000000" w:themeColor="text1"/>
          <w:sz w:val="28"/>
          <w:szCs w:val="28"/>
        </w:rPr>
        <w:t>1</w:t>
      </w:r>
      <w:r w:rsidR="004B4BFE" w:rsidRPr="00C01359">
        <w:rPr>
          <w:rFonts w:ascii="Times New Roman" w:hAnsi="Times New Roman" w:cs="Times New Roman"/>
          <w:b/>
          <w:bCs/>
          <w:color w:val="000000" w:themeColor="text1"/>
          <w:sz w:val="28"/>
          <w:szCs w:val="28"/>
        </w:rPr>
        <w:t>1</w:t>
      </w:r>
      <w:r w:rsidR="00C52F7B" w:rsidRPr="00C01359">
        <w:rPr>
          <w:rFonts w:ascii="Times New Roman" w:hAnsi="Times New Roman" w:cs="Times New Roman"/>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C01359">
        <w:rPr>
          <w:rFonts w:ascii="Times New Roman" w:hAnsi="Times New Roman" w:cs="Times New Roman"/>
          <w:b/>
          <w:bCs/>
          <w:color w:val="000000" w:themeColor="text1"/>
          <w:sz w:val="28"/>
          <w:szCs w:val="28"/>
        </w:rPr>
        <w:t>дисциплине</w:t>
      </w:r>
      <w:r w:rsidR="00C52F7B" w:rsidRPr="00C01359">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bookmarkEnd w:id="25"/>
    </w:p>
    <w:p w14:paraId="679A2094" w14:textId="77777777" w:rsidR="0048050D" w:rsidRPr="0048050D" w:rsidRDefault="0048050D" w:rsidP="005E14A8"/>
    <w:p w14:paraId="36B329A7" w14:textId="77777777" w:rsidR="00E76E1B" w:rsidRPr="005E14A8" w:rsidRDefault="00E76E1B" w:rsidP="005E14A8">
      <w:pPr>
        <w:pStyle w:val="2"/>
        <w:ind w:left="0" w:firstLine="709"/>
        <w:jc w:val="both"/>
        <w:rPr>
          <w:color w:val="000000" w:themeColor="text1"/>
        </w:rPr>
      </w:pPr>
      <w:bookmarkStart w:id="26" w:name="_Toc531614950"/>
      <w:bookmarkStart w:id="27" w:name="_Toc531686467"/>
      <w:bookmarkStart w:id="28" w:name="_Toc118705337"/>
      <w:r w:rsidRPr="005E14A8">
        <w:rPr>
          <w:color w:val="000000" w:themeColor="text1"/>
        </w:rPr>
        <w:t>11. 1. Комплект лицензионного программного обеспечения:</w:t>
      </w:r>
      <w:bookmarkEnd w:id="26"/>
      <w:bookmarkEnd w:id="27"/>
      <w:bookmarkEnd w:id="28"/>
    </w:p>
    <w:p w14:paraId="1251AC7C" w14:textId="03096FEC" w:rsidR="00293EFF" w:rsidRPr="005E14A8" w:rsidRDefault="00293EFF" w:rsidP="005E14A8">
      <w:pPr>
        <w:shd w:val="clear" w:color="auto" w:fill="FFFFFF"/>
        <w:tabs>
          <w:tab w:val="left" w:pos="442"/>
        </w:tabs>
        <w:ind w:firstLine="709"/>
        <w:jc w:val="both"/>
        <w:rPr>
          <w:rFonts w:eastAsia="Calibri"/>
          <w:bCs/>
          <w:sz w:val="28"/>
          <w:szCs w:val="28"/>
        </w:rPr>
      </w:pPr>
      <w:bookmarkStart w:id="29" w:name="_Toc531614951"/>
      <w:bookmarkStart w:id="30" w:name="_Toc531686468"/>
      <w:r w:rsidRPr="005E14A8">
        <w:rPr>
          <w:rFonts w:eastAsia="Calibri"/>
          <w:bCs/>
          <w:sz w:val="28"/>
          <w:szCs w:val="28"/>
        </w:rPr>
        <w:t xml:space="preserve">1. </w:t>
      </w:r>
      <w:bookmarkStart w:id="31" w:name="_Toc531614952"/>
      <w:bookmarkStart w:id="32" w:name="_Toc531686469"/>
      <w:bookmarkEnd w:id="29"/>
      <w:bookmarkEnd w:id="30"/>
      <w:r w:rsidRPr="005E14A8">
        <w:rPr>
          <w:rFonts w:eastAsia="Calibri"/>
          <w:bCs/>
          <w:sz w:val="28"/>
          <w:szCs w:val="28"/>
        </w:rPr>
        <w:t xml:space="preserve">Компьютерные программы общего назначения </w:t>
      </w:r>
      <w:proofErr w:type="spellStart"/>
      <w:r w:rsidRPr="005E14A8">
        <w:rPr>
          <w:rFonts w:eastAsia="Calibri"/>
          <w:bCs/>
          <w:sz w:val="28"/>
          <w:szCs w:val="28"/>
        </w:rPr>
        <w:t>Windows</w:t>
      </w:r>
      <w:proofErr w:type="spellEnd"/>
      <w:r w:rsidRPr="005E14A8">
        <w:rPr>
          <w:rFonts w:eastAsia="Calibri"/>
          <w:bCs/>
          <w:sz w:val="28"/>
          <w:szCs w:val="28"/>
        </w:rPr>
        <w:t xml:space="preserve">, </w:t>
      </w:r>
      <w:proofErr w:type="spellStart"/>
      <w:r w:rsidRPr="005E14A8">
        <w:rPr>
          <w:rFonts w:eastAsia="Calibri"/>
          <w:bCs/>
          <w:sz w:val="28"/>
          <w:szCs w:val="28"/>
        </w:rPr>
        <w:t>Microsoft</w:t>
      </w:r>
      <w:proofErr w:type="spellEnd"/>
      <w:r w:rsidRPr="005E14A8">
        <w:rPr>
          <w:rFonts w:eastAsia="Calibri"/>
          <w:bCs/>
          <w:sz w:val="28"/>
          <w:szCs w:val="28"/>
        </w:rPr>
        <w:t xml:space="preserve"> </w:t>
      </w:r>
      <w:proofErr w:type="spellStart"/>
      <w:r w:rsidRPr="005E14A8">
        <w:rPr>
          <w:rFonts w:eastAsia="Calibri"/>
          <w:bCs/>
          <w:sz w:val="28"/>
          <w:szCs w:val="28"/>
        </w:rPr>
        <w:t>Office</w:t>
      </w:r>
      <w:proofErr w:type="spellEnd"/>
      <w:r w:rsidR="00B05BBC" w:rsidRPr="005E14A8">
        <w:rPr>
          <w:rFonts w:eastAsia="Calibri"/>
          <w:bCs/>
          <w:sz w:val="28"/>
          <w:szCs w:val="28"/>
        </w:rPr>
        <w:t>;</w:t>
      </w:r>
    </w:p>
    <w:p w14:paraId="1CF97277" w14:textId="1E1193DD" w:rsidR="00E76E1B" w:rsidRDefault="00293EFF" w:rsidP="005E14A8">
      <w:pPr>
        <w:shd w:val="clear" w:color="auto" w:fill="FFFFFF"/>
        <w:tabs>
          <w:tab w:val="left" w:pos="442"/>
        </w:tabs>
        <w:ind w:firstLine="709"/>
        <w:jc w:val="both"/>
        <w:rPr>
          <w:rFonts w:eastAsia="Calibri"/>
          <w:bCs/>
          <w:sz w:val="28"/>
          <w:szCs w:val="28"/>
        </w:rPr>
      </w:pPr>
      <w:r w:rsidRPr="005E14A8">
        <w:rPr>
          <w:rFonts w:eastAsia="Calibri"/>
          <w:bCs/>
          <w:sz w:val="28"/>
          <w:szCs w:val="28"/>
        </w:rPr>
        <w:t xml:space="preserve">2. Антивирус </w:t>
      </w:r>
      <w:bookmarkEnd w:id="31"/>
      <w:bookmarkEnd w:id="32"/>
      <w:proofErr w:type="spellStart"/>
      <w:r w:rsidRPr="005E14A8">
        <w:rPr>
          <w:rFonts w:eastAsia="Calibri"/>
          <w:bCs/>
          <w:sz w:val="28"/>
          <w:szCs w:val="28"/>
        </w:rPr>
        <w:t>Kaspersky</w:t>
      </w:r>
      <w:proofErr w:type="spellEnd"/>
    </w:p>
    <w:p w14:paraId="23624401" w14:textId="77777777" w:rsidR="0048050D" w:rsidRDefault="0048050D" w:rsidP="005E14A8">
      <w:pPr>
        <w:shd w:val="clear" w:color="auto" w:fill="FFFFFF"/>
        <w:tabs>
          <w:tab w:val="left" w:pos="442"/>
        </w:tabs>
        <w:ind w:firstLine="709"/>
        <w:jc w:val="both"/>
        <w:rPr>
          <w:rFonts w:eastAsia="Calibri"/>
          <w:bCs/>
          <w:sz w:val="28"/>
          <w:szCs w:val="28"/>
        </w:rPr>
      </w:pPr>
    </w:p>
    <w:p w14:paraId="266E17B9" w14:textId="096A8A7B" w:rsidR="00B05BBC" w:rsidRDefault="00E76E1B" w:rsidP="005E14A8">
      <w:pPr>
        <w:pStyle w:val="2"/>
        <w:ind w:left="0" w:firstLine="709"/>
        <w:jc w:val="both"/>
        <w:rPr>
          <w:color w:val="000000" w:themeColor="text1"/>
        </w:rPr>
      </w:pPr>
      <w:bookmarkStart w:id="33" w:name="_Toc531614953"/>
      <w:bookmarkStart w:id="34" w:name="_Toc531686470"/>
      <w:bookmarkStart w:id="35" w:name="_Toc118705338"/>
      <w:r w:rsidRPr="00C01359">
        <w:rPr>
          <w:color w:val="000000" w:themeColor="text1"/>
        </w:rPr>
        <w:t>11.2. Современные профессиональные базы данных и информационные справочные системы</w:t>
      </w:r>
      <w:bookmarkEnd w:id="33"/>
      <w:bookmarkEnd w:id="34"/>
      <w:bookmarkEnd w:id="35"/>
    </w:p>
    <w:p w14:paraId="6C0A65EC" w14:textId="3C603A8F" w:rsidR="00254A44" w:rsidRPr="00D4372E" w:rsidRDefault="00254A44" w:rsidP="00254A44">
      <w:pPr>
        <w:pStyle w:val="2"/>
        <w:numPr>
          <w:ilvl w:val="0"/>
          <w:numId w:val="28"/>
        </w:numPr>
        <w:jc w:val="both"/>
        <w:rPr>
          <w:b w:val="0"/>
          <w:color w:val="000000" w:themeColor="text1"/>
        </w:rPr>
      </w:pPr>
      <w:r w:rsidRPr="00D4372E">
        <w:rPr>
          <w:b w:val="0"/>
        </w:rPr>
        <w:t>www.spark-interfax.ru - Информационная система СПАРК;</w:t>
      </w:r>
    </w:p>
    <w:p w14:paraId="65F4F48F" w14:textId="2465D38C" w:rsidR="00254A44" w:rsidRPr="00D4372E" w:rsidRDefault="00254A44" w:rsidP="00254A44">
      <w:pPr>
        <w:pStyle w:val="2"/>
        <w:numPr>
          <w:ilvl w:val="0"/>
          <w:numId w:val="28"/>
        </w:numPr>
        <w:jc w:val="both"/>
        <w:rPr>
          <w:b w:val="0"/>
          <w:color w:val="000000" w:themeColor="text1"/>
        </w:rPr>
      </w:pPr>
      <w:r w:rsidRPr="00D4372E">
        <w:rPr>
          <w:b w:val="0"/>
        </w:rPr>
        <w:t>elib.fa.ru - Электронная библиотека Финансового университета</w:t>
      </w:r>
    </w:p>
    <w:p w14:paraId="01570C76" w14:textId="7BC9A68F" w:rsidR="00254A44" w:rsidRPr="00D4372E" w:rsidRDefault="00254A44" w:rsidP="00254A44">
      <w:pPr>
        <w:pStyle w:val="2"/>
        <w:numPr>
          <w:ilvl w:val="0"/>
          <w:numId w:val="28"/>
        </w:numPr>
        <w:jc w:val="both"/>
        <w:rPr>
          <w:b w:val="0"/>
          <w:color w:val="000000" w:themeColor="text1"/>
        </w:rPr>
      </w:pPr>
      <w:r w:rsidRPr="00D4372E">
        <w:rPr>
          <w:b w:val="0"/>
          <w:color w:val="000000" w:themeColor="text1"/>
        </w:rPr>
        <w:t xml:space="preserve">Электронно-библиотечная система </w:t>
      </w:r>
      <w:proofErr w:type="spellStart"/>
      <w:r w:rsidRPr="00D4372E">
        <w:rPr>
          <w:b w:val="0"/>
          <w:color w:val="000000" w:themeColor="text1"/>
        </w:rPr>
        <w:t>Znanium</w:t>
      </w:r>
      <w:proofErr w:type="spellEnd"/>
      <w:r w:rsidRPr="00D4372E">
        <w:rPr>
          <w:b w:val="0"/>
          <w:color w:val="000000" w:themeColor="text1"/>
        </w:rPr>
        <w:t xml:space="preserve"> http://www.znanium.com</w:t>
      </w:r>
    </w:p>
    <w:p w14:paraId="53D1A2A8" w14:textId="77777777" w:rsidR="00254A44" w:rsidRPr="00D4372E" w:rsidRDefault="00254A44" w:rsidP="00254A44">
      <w:pPr>
        <w:pStyle w:val="2"/>
        <w:numPr>
          <w:ilvl w:val="0"/>
          <w:numId w:val="28"/>
        </w:numPr>
        <w:jc w:val="both"/>
        <w:rPr>
          <w:b w:val="0"/>
          <w:color w:val="000000" w:themeColor="text1"/>
        </w:rPr>
      </w:pPr>
      <w:bookmarkStart w:id="36" w:name="_Toc118705339"/>
      <w:bookmarkStart w:id="37" w:name="_Hlk118489819"/>
      <w:r w:rsidRPr="00D4372E">
        <w:rPr>
          <w:b w:val="0"/>
        </w:rPr>
        <w:t>www.elibrary.ru – электронная научная библиотека</w:t>
      </w:r>
      <w:r w:rsidRPr="00D4372E">
        <w:rPr>
          <w:b w:val="0"/>
          <w:color w:val="000000" w:themeColor="text1"/>
        </w:rPr>
        <w:t xml:space="preserve"> </w:t>
      </w:r>
    </w:p>
    <w:p w14:paraId="127E755F" w14:textId="341DFC4C" w:rsidR="00254A44" w:rsidRPr="00D4372E" w:rsidRDefault="00254A44" w:rsidP="00254A44">
      <w:pPr>
        <w:pStyle w:val="2"/>
        <w:numPr>
          <w:ilvl w:val="0"/>
          <w:numId w:val="28"/>
        </w:numPr>
        <w:jc w:val="both"/>
        <w:rPr>
          <w:b w:val="0"/>
          <w:color w:val="000000" w:themeColor="text1"/>
        </w:rPr>
      </w:pPr>
      <w:r w:rsidRPr="00D4372E">
        <w:rPr>
          <w:b w:val="0"/>
        </w:rPr>
        <w:t>www.urait.ru – образовательная платформа «ЮРАЙТ»</w:t>
      </w:r>
    </w:p>
    <w:p w14:paraId="18697DBA" w14:textId="638F7811" w:rsidR="00254A44" w:rsidRPr="00D4372E" w:rsidRDefault="00254A44" w:rsidP="00254A44">
      <w:pPr>
        <w:pStyle w:val="2"/>
        <w:numPr>
          <w:ilvl w:val="0"/>
          <w:numId w:val="28"/>
        </w:numPr>
        <w:jc w:val="both"/>
        <w:rPr>
          <w:b w:val="0"/>
          <w:color w:val="000000" w:themeColor="text1"/>
        </w:rPr>
      </w:pPr>
      <w:r w:rsidRPr="00D4372E">
        <w:rPr>
          <w:b w:val="0"/>
          <w:color w:val="000000" w:themeColor="text1"/>
        </w:rPr>
        <w:t>Электронно-библиотечная система BOOK.RU http://www.book.ru</w:t>
      </w:r>
    </w:p>
    <w:p w14:paraId="4F77A091" w14:textId="77777777" w:rsidR="00254A44" w:rsidRPr="00D4372E" w:rsidRDefault="00254A44" w:rsidP="00254A44">
      <w:pPr>
        <w:pStyle w:val="2"/>
        <w:numPr>
          <w:ilvl w:val="0"/>
          <w:numId w:val="28"/>
        </w:numPr>
        <w:jc w:val="both"/>
        <w:rPr>
          <w:b w:val="0"/>
          <w:color w:val="000000" w:themeColor="text1"/>
        </w:rPr>
      </w:pPr>
      <w:r w:rsidRPr="00D4372E">
        <w:rPr>
          <w:b w:val="0"/>
          <w:color w:val="000000" w:themeColor="text1"/>
        </w:rPr>
        <w:t xml:space="preserve">Научная электронная библиотека eLibrary.ru http://elibrary.ru  </w:t>
      </w:r>
    </w:p>
    <w:p w14:paraId="2DC6685C" w14:textId="77777777" w:rsidR="00254A44" w:rsidRDefault="00254A44" w:rsidP="005E14A8">
      <w:pPr>
        <w:pStyle w:val="2"/>
        <w:ind w:left="0" w:firstLine="709"/>
        <w:jc w:val="both"/>
        <w:rPr>
          <w:color w:val="000000" w:themeColor="text1"/>
          <w:sz w:val="24"/>
          <w:szCs w:val="24"/>
        </w:rPr>
      </w:pPr>
    </w:p>
    <w:p w14:paraId="0CD9931C" w14:textId="3B57AE4C" w:rsidR="0015428F" w:rsidRPr="00C01359" w:rsidRDefault="0015428F" w:rsidP="005E14A8">
      <w:pPr>
        <w:pStyle w:val="2"/>
        <w:ind w:left="0" w:firstLine="709"/>
        <w:jc w:val="both"/>
        <w:rPr>
          <w:color w:val="000000" w:themeColor="text1"/>
        </w:rPr>
      </w:pPr>
      <w:r w:rsidRPr="00C01359">
        <w:rPr>
          <w:color w:val="000000" w:themeColor="text1"/>
        </w:rPr>
        <w:t>11.3. Сертифицированные программные и аппаратные средства защиты информации</w:t>
      </w:r>
      <w:bookmarkEnd w:id="36"/>
    </w:p>
    <w:bookmarkEnd w:id="37"/>
    <w:p w14:paraId="1F309F23" w14:textId="0CAFB822" w:rsidR="005D3F60" w:rsidRPr="0067231A" w:rsidRDefault="005D3F60" w:rsidP="005E14A8">
      <w:pPr>
        <w:pStyle w:val="af1"/>
        <w:spacing w:after="0"/>
        <w:ind w:firstLine="707"/>
        <w:jc w:val="both"/>
        <w:rPr>
          <w:sz w:val="28"/>
          <w:szCs w:val="28"/>
        </w:rPr>
      </w:pPr>
      <w:r w:rsidRPr="0067231A">
        <w:rPr>
          <w:sz w:val="28"/>
          <w:szCs w:val="28"/>
        </w:rPr>
        <w:t xml:space="preserve">Сертифицированные программные и аппаратные средства защиты информации не предусмотрены </w:t>
      </w:r>
    </w:p>
    <w:p w14:paraId="57B94CF1" w14:textId="77777777" w:rsidR="0015428F" w:rsidRPr="00BD3969" w:rsidRDefault="0015428F" w:rsidP="005E14A8">
      <w:pPr>
        <w:ind w:firstLine="709"/>
        <w:jc w:val="both"/>
        <w:rPr>
          <w:bCs/>
          <w:sz w:val="28"/>
          <w:szCs w:val="28"/>
        </w:rPr>
      </w:pPr>
    </w:p>
    <w:p w14:paraId="7AC99855" w14:textId="73D0FF48" w:rsidR="00C52F7B" w:rsidRPr="00C01359" w:rsidRDefault="00C52F7B" w:rsidP="005E14A8">
      <w:pPr>
        <w:pStyle w:val="1"/>
        <w:spacing w:before="0"/>
        <w:ind w:firstLine="709"/>
        <w:jc w:val="both"/>
        <w:rPr>
          <w:rFonts w:ascii="Times New Roman" w:hAnsi="Times New Roman" w:cs="Times New Roman"/>
          <w:b/>
          <w:bCs/>
          <w:color w:val="000000" w:themeColor="text1"/>
          <w:sz w:val="28"/>
          <w:szCs w:val="28"/>
        </w:rPr>
      </w:pPr>
      <w:bookmarkStart w:id="38" w:name="_Toc118705340"/>
      <w:r w:rsidRPr="00C01359">
        <w:rPr>
          <w:rFonts w:ascii="Times New Roman" w:hAnsi="Times New Roman" w:cs="Times New Roman"/>
          <w:b/>
          <w:bCs/>
          <w:color w:val="000000" w:themeColor="text1"/>
          <w:sz w:val="28"/>
          <w:szCs w:val="28"/>
        </w:rPr>
        <w:t>1</w:t>
      </w:r>
      <w:r w:rsidR="004B4BFE" w:rsidRPr="00C01359">
        <w:rPr>
          <w:rFonts w:ascii="Times New Roman" w:hAnsi="Times New Roman" w:cs="Times New Roman"/>
          <w:b/>
          <w:bCs/>
          <w:color w:val="000000" w:themeColor="text1"/>
          <w:sz w:val="28"/>
          <w:szCs w:val="28"/>
        </w:rPr>
        <w:t>2</w:t>
      </w:r>
      <w:r w:rsidRPr="00C01359">
        <w:rPr>
          <w:rFonts w:ascii="Times New Roman" w:hAnsi="Times New Roman" w:cs="Times New Roman"/>
          <w:b/>
          <w:bCs/>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C01359">
        <w:rPr>
          <w:rFonts w:ascii="Times New Roman" w:hAnsi="Times New Roman" w:cs="Times New Roman"/>
          <w:b/>
          <w:bCs/>
          <w:color w:val="000000" w:themeColor="text1"/>
          <w:sz w:val="28"/>
          <w:szCs w:val="28"/>
        </w:rPr>
        <w:t>дисциплине</w:t>
      </w:r>
      <w:bookmarkEnd w:id="38"/>
    </w:p>
    <w:p w14:paraId="342FDC7E" w14:textId="32340A07" w:rsidR="005D3F60" w:rsidRPr="005D3F60" w:rsidRDefault="005D3F60" w:rsidP="005E14A8">
      <w:pPr>
        <w:pStyle w:val="af1"/>
        <w:spacing w:after="0"/>
        <w:ind w:firstLine="709"/>
        <w:jc w:val="both"/>
        <w:rPr>
          <w:sz w:val="28"/>
          <w:szCs w:val="28"/>
        </w:rPr>
      </w:pPr>
      <w:r w:rsidRPr="005D3F60">
        <w:rPr>
          <w:sz w:val="28"/>
          <w:szCs w:val="28"/>
        </w:rPr>
        <w:t xml:space="preserve">Для обеспечения обучения по </w:t>
      </w:r>
      <w:r w:rsidR="00FB58EC" w:rsidRPr="005D3F60">
        <w:rPr>
          <w:sz w:val="28"/>
          <w:szCs w:val="28"/>
        </w:rPr>
        <w:t xml:space="preserve">дисциплине </w:t>
      </w:r>
      <w:r w:rsidR="00FB58EC" w:rsidRPr="005D3F60">
        <w:rPr>
          <w:spacing w:val="1"/>
          <w:sz w:val="28"/>
          <w:szCs w:val="28"/>
        </w:rPr>
        <w:t>необходима</w:t>
      </w:r>
      <w:r w:rsidRPr="005D3F60">
        <w:rPr>
          <w:spacing w:val="1"/>
          <w:sz w:val="28"/>
          <w:szCs w:val="28"/>
        </w:rPr>
        <w:t xml:space="preserve"> </w:t>
      </w:r>
      <w:r w:rsidRPr="005D3F60">
        <w:rPr>
          <w:sz w:val="28"/>
          <w:szCs w:val="28"/>
        </w:rPr>
        <w:t>следующая</w:t>
      </w:r>
      <w:r w:rsidRPr="005D3F60">
        <w:rPr>
          <w:spacing w:val="1"/>
          <w:sz w:val="28"/>
          <w:szCs w:val="28"/>
        </w:rPr>
        <w:t xml:space="preserve"> </w:t>
      </w:r>
      <w:r w:rsidRPr="005D3F60">
        <w:rPr>
          <w:sz w:val="28"/>
          <w:szCs w:val="28"/>
        </w:rPr>
        <w:t>материально-техническая</w:t>
      </w:r>
      <w:r w:rsidRPr="005D3F60">
        <w:rPr>
          <w:spacing w:val="-1"/>
          <w:sz w:val="28"/>
          <w:szCs w:val="28"/>
        </w:rPr>
        <w:t xml:space="preserve"> </w:t>
      </w:r>
      <w:r w:rsidRPr="005D3F60">
        <w:rPr>
          <w:sz w:val="28"/>
          <w:szCs w:val="28"/>
        </w:rPr>
        <w:t>база:</w:t>
      </w:r>
    </w:p>
    <w:p w14:paraId="2B2A97CE" w14:textId="77777777" w:rsidR="005D3F60" w:rsidRDefault="005D3F60" w:rsidP="005E14A8">
      <w:pPr>
        <w:pStyle w:val="a6"/>
        <w:numPr>
          <w:ilvl w:val="0"/>
          <w:numId w:val="3"/>
        </w:numPr>
        <w:tabs>
          <w:tab w:val="left" w:pos="1050"/>
        </w:tabs>
        <w:adjustRightInd/>
        <w:ind w:left="0" w:firstLine="709"/>
        <w:jc w:val="both"/>
        <w:rPr>
          <w:sz w:val="28"/>
        </w:rPr>
      </w:pPr>
      <w:r>
        <w:rPr>
          <w:sz w:val="28"/>
        </w:rPr>
        <w:t>аудитории</w:t>
      </w:r>
      <w:r>
        <w:rPr>
          <w:spacing w:val="1"/>
          <w:sz w:val="28"/>
        </w:rPr>
        <w:t xml:space="preserve"> </w:t>
      </w:r>
      <w:r>
        <w:rPr>
          <w:sz w:val="28"/>
        </w:rPr>
        <w:t>для</w:t>
      </w:r>
      <w:r>
        <w:rPr>
          <w:spacing w:val="1"/>
          <w:sz w:val="28"/>
        </w:rPr>
        <w:t xml:space="preserve"> </w:t>
      </w:r>
      <w:r>
        <w:rPr>
          <w:sz w:val="28"/>
        </w:rPr>
        <w:t>проведения</w:t>
      </w:r>
      <w:r>
        <w:rPr>
          <w:spacing w:val="1"/>
          <w:sz w:val="28"/>
        </w:rPr>
        <w:t xml:space="preserve"> </w:t>
      </w:r>
      <w:r>
        <w:rPr>
          <w:sz w:val="28"/>
        </w:rPr>
        <w:t>лекционных</w:t>
      </w:r>
      <w:r>
        <w:rPr>
          <w:spacing w:val="1"/>
          <w:sz w:val="28"/>
        </w:rPr>
        <w:t xml:space="preserve"> </w:t>
      </w:r>
      <w:r>
        <w:rPr>
          <w:sz w:val="28"/>
        </w:rPr>
        <w:t>и</w:t>
      </w:r>
      <w:r>
        <w:rPr>
          <w:spacing w:val="1"/>
          <w:sz w:val="28"/>
        </w:rPr>
        <w:t xml:space="preserve"> </w:t>
      </w:r>
      <w:r>
        <w:rPr>
          <w:sz w:val="28"/>
        </w:rPr>
        <w:t>семинарских</w:t>
      </w:r>
      <w:r>
        <w:rPr>
          <w:spacing w:val="1"/>
          <w:sz w:val="28"/>
        </w:rPr>
        <w:t xml:space="preserve"> </w:t>
      </w:r>
      <w:r>
        <w:rPr>
          <w:sz w:val="28"/>
        </w:rPr>
        <w:t>занятий,</w:t>
      </w:r>
      <w:r>
        <w:rPr>
          <w:spacing w:val="1"/>
          <w:sz w:val="28"/>
        </w:rPr>
        <w:t xml:space="preserve"> </w:t>
      </w:r>
      <w:r>
        <w:rPr>
          <w:sz w:val="28"/>
        </w:rPr>
        <w:t>оборудованные видеопроекционным оборудованием для презентаций,</w:t>
      </w:r>
      <w:r>
        <w:rPr>
          <w:spacing w:val="1"/>
          <w:sz w:val="28"/>
        </w:rPr>
        <w:t xml:space="preserve"> </w:t>
      </w:r>
      <w:r>
        <w:rPr>
          <w:sz w:val="28"/>
        </w:rPr>
        <w:t>средствами</w:t>
      </w:r>
      <w:r>
        <w:rPr>
          <w:spacing w:val="-1"/>
          <w:sz w:val="28"/>
        </w:rPr>
        <w:t xml:space="preserve"> </w:t>
      </w:r>
      <w:r>
        <w:rPr>
          <w:sz w:val="28"/>
        </w:rPr>
        <w:t>звуковоспроизведения, экраном;</w:t>
      </w:r>
    </w:p>
    <w:p w14:paraId="4DEEC10E" w14:textId="0B0636C4" w:rsidR="00FB58EC" w:rsidRDefault="005D3F60" w:rsidP="005E14A8">
      <w:pPr>
        <w:pStyle w:val="a6"/>
        <w:numPr>
          <w:ilvl w:val="0"/>
          <w:numId w:val="3"/>
        </w:numPr>
        <w:tabs>
          <w:tab w:val="left" w:pos="1050"/>
        </w:tabs>
        <w:adjustRightInd/>
        <w:ind w:left="0" w:firstLine="709"/>
        <w:jc w:val="both"/>
        <w:rPr>
          <w:sz w:val="28"/>
        </w:rPr>
      </w:pPr>
      <w:r>
        <w:rPr>
          <w:sz w:val="28"/>
        </w:rPr>
        <w:lastRenderedPageBreak/>
        <w:t>библиотека,</w:t>
      </w:r>
      <w:r>
        <w:rPr>
          <w:spacing w:val="1"/>
          <w:sz w:val="28"/>
        </w:rPr>
        <w:t xml:space="preserve"> </w:t>
      </w:r>
      <w:r>
        <w:rPr>
          <w:sz w:val="28"/>
        </w:rPr>
        <w:t>имеющую</w:t>
      </w:r>
      <w:r>
        <w:rPr>
          <w:spacing w:val="1"/>
          <w:sz w:val="28"/>
        </w:rPr>
        <w:t xml:space="preserve"> </w:t>
      </w:r>
      <w:r>
        <w:rPr>
          <w:sz w:val="28"/>
        </w:rPr>
        <w:t>рабочие</w:t>
      </w:r>
      <w:r>
        <w:rPr>
          <w:spacing w:val="1"/>
          <w:sz w:val="28"/>
        </w:rPr>
        <w:t xml:space="preserve"> </w:t>
      </w:r>
      <w:r>
        <w:rPr>
          <w:sz w:val="28"/>
        </w:rPr>
        <w:t>места</w:t>
      </w:r>
      <w:r>
        <w:rPr>
          <w:spacing w:val="1"/>
          <w:sz w:val="28"/>
        </w:rPr>
        <w:t xml:space="preserve"> </w:t>
      </w:r>
      <w:r>
        <w:rPr>
          <w:sz w:val="28"/>
        </w:rPr>
        <w:t>для</w:t>
      </w:r>
      <w:r>
        <w:rPr>
          <w:spacing w:val="1"/>
          <w:sz w:val="28"/>
        </w:rPr>
        <w:t xml:space="preserve"> </w:t>
      </w:r>
      <w:r>
        <w:rPr>
          <w:sz w:val="28"/>
        </w:rPr>
        <w:t>студентов,</w:t>
      </w:r>
      <w:r>
        <w:rPr>
          <w:spacing w:val="1"/>
          <w:sz w:val="28"/>
        </w:rPr>
        <w:t xml:space="preserve"> </w:t>
      </w:r>
      <w:r>
        <w:rPr>
          <w:sz w:val="28"/>
        </w:rPr>
        <w:t>оснащенные</w:t>
      </w:r>
      <w:r>
        <w:rPr>
          <w:spacing w:val="1"/>
          <w:sz w:val="28"/>
        </w:rPr>
        <w:t xml:space="preserve"> </w:t>
      </w:r>
      <w:r>
        <w:rPr>
          <w:sz w:val="28"/>
        </w:rPr>
        <w:t>компьютерами</w:t>
      </w:r>
      <w:r>
        <w:rPr>
          <w:spacing w:val="-1"/>
          <w:sz w:val="28"/>
        </w:rPr>
        <w:t xml:space="preserve"> </w:t>
      </w:r>
      <w:r>
        <w:rPr>
          <w:sz w:val="28"/>
        </w:rPr>
        <w:t>с</w:t>
      </w:r>
      <w:r>
        <w:rPr>
          <w:spacing w:val="-3"/>
          <w:sz w:val="28"/>
        </w:rPr>
        <w:t xml:space="preserve"> </w:t>
      </w:r>
      <w:r>
        <w:rPr>
          <w:sz w:val="28"/>
        </w:rPr>
        <w:t>доступом к</w:t>
      </w:r>
      <w:r>
        <w:rPr>
          <w:spacing w:val="-2"/>
          <w:sz w:val="28"/>
        </w:rPr>
        <w:t xml:space="preserve"> </w:t>
      </w:r>
      <w:r>
        <w:rPr>
          <w:sz w:val="28"/>
        </w:rPr>
        <w:t>базам</w:t>
      </w:r>
      <w:r>
        <w:rPr>
          <w:spacing w:val="-4"/>
          <w:sz w:val="28"/>
        </w:rPr>
        <w:t xml:space="preserve"> </w:t>
      </w:r>
      <w:r>
        <w:rPr>
          <w:sz w:val="28"/>
        </w:rPr>
        <w:t>данных</w:t>
      </w:r>
      <w:r>
        <w:rPr>
          <w:spacing w:val="-3"/>
          <w:sz w:val="28"/>
        </w:rPr>
        <w:t xml:space="preserve"> </w:t>
      </w:r>
      <w:r>
        <w:rPr>
          <w:sz w:val="28"/>
        </w:rPr>
        <w:t>и сети</w:t>
      </w:r>
      <w:r>
        <w:rPr>
          <w:spacing w:val="-1"/>
          <w:sz w:val="28"/>
        </w:rPr>
        <w:t xml:space="preserve"> </w:t>
      </w:r>
      <w:r>
        <w:rPr>
          <w:sz w:val="28"/>
        </w:rPr>
        <w:t>Интернет.</w:t>
      </w:r>
    </w:p>
    <w:p w14:paraId="086FADEA" w14:textId="77777777" w:rsidR="00FB58EC" w:rsidRPr="00FB58EC" w:rsidRDefault="00FB58EC" w:rsidP="005E14A8">
      <w:pPr>
        <w:pStyle w:val="a6"/>
        <w:tabs>
          <w:tab w:val="left" w:pos="1050"/>
        </w:tabs>
        <w:adjustRightInd/>
        <w:ind w:left="0"/>
        <w:jc w:val="both"/>
        <w:rPr>
          <w:sz w:val="28"/>
        </w:rPr>
      </w:pPr>
    </w:p>
    <w:p w14:paraId="16521123" w14:textId="77777777" w:rsidR="00A364E9" w:rsidRDefault="00A364E9" w:rsidP="005E14A8">
      <w:pPr>
        <w:ind w:firstLine="709"/>
        <w:jc w:val="both"/>
        <w:rPr>
          <w:b/>
          <w:sz w:val="28"/>
          <w:szCs w:val="28"/>
        </w:rPr>
      </w:pPr>
    </w:p>
    <w:p w14:paraId="534C9A02" w14:textId="77777777" w:rsidR="008C5040" w:rsidRDefault="008C5040" w:rsidP="005E14A8">
      <w:pPr>
        <w:jc w:val="center"/>
        <w:rPr>
          <w:b/>
          <w:sz w:val="28"/>
          <w:szCs w:val="28"/>
        </w:rPr>
      </w:pPr>
    </w:p>
    <w:p w14:paraId="476919AF" w14:textId="77777777" w:rsidR="008C5040" w:rsidRDefault="008C5040" w:rsidP="005E14A8">
      <w:pPr>
        <w:jc w:val="center"/>
        <w:rPr>
          <w:b/>
          <w:sz w:val="28"/>
          <w:szCs w:val="28"/>
        </w:rPr>
      </w:pPr>
    </w:p>
    <w:sectPr w:rsidR="008C5040" w:rsidSect="00EB7A7C">
      <w:headerReference w:type="default" r:id="rId120"/>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4F1CB" w14:textId="77777777" w:rsidR="003C6D22" w:rsidRDefault="003C6D22" w:rsidP="00C52F7B">
      <w:r>
        <w:separator/>
      </w:r>
    </w:p>
  </w:endnote>
  <w:endnote w:type="continuationSeparator" w:id="0">
    <w:p w14:paraId="1D5B0D5F" w14:textId="77777777" w:rsidR="003C6D22" w:rsidRDefault="003C6D2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Roboto-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1F337" w14:textId="77777777" w:rsidR="003C6D22" w:rsidRDefault="003C6D22" w:rsidP="00C52F7B">
      <w:r>
        <w:separator/>
      </w:r>
    </w:p>
  </w:footnote>
  <w:footnote w:type="continuationSeparator" w:id="0">
    <w:p w14:paraId="382E9112" w14:textId="77777777" w:rsidR="003C6D22" w:rsidRDefault="003C6D22"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872448"/>
      <w:docPartObj>
        <w:docPartGallery w:val="Page Numbers (Top of Page)"/>
        <w:docPartUnique/>
      </w:docPartObj>
    </w:sdtPr>
    <w:sdtEndPr/>
    <w:sdtContent>
      <w:p w14:paraId="6990162E" w14:textId="79362187" w:rsidR="00D12AB6" w:rsidRDefault="00D12AB6">
        <w:pPr>
          <w:pStyle w:val="ad"/>
          <w:jc w:val="center"/>
        </w:pPr>
        <w:r>
          <w:fldChar w:fldCharType="begin"/>
        </w:r>
        <w:r>
          <w:instrText>PAGE   \* MERGEFORMAT</w:instrText>
        </w:r>
        <w:r>
          <w:fldChar w:fldCharType="separate"/>
        </w:r>
        <w:r>
          <w:rPr>
            <w:noProof/>
          </w:rPr>
          <w:t>2</w:t>
        </w:r>
        <w:r>
          <w:fldChar w:fldCharType="end"/>
        </w:r>
      </w:p>
    </w:sdtContent>
  </w:sdt>
  <w:p w14:paraId="4FDCF9AE" w14:textId="77777777" w:rsidR="00D12AB6" w:rsidRDefault="00D12AB6">
    <w:pPr>
      <w:pStyle w:val="ad"/>
    </w:pPr>
  </w:p>
  <w:p w14:paraId="2E7D8245" w14:textId="77777777" w:rsidR="00D12AB6" w:rsidRDefault="00D12AB6"/>
  <w:p w14:paraId="7E9B9F05" w14:textId="77777777" w:rsidR="00D12AB6" w:rsidRDefault="00D12A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05666"/>
    <w:multiLevelType w:val="hybridMultilevel"/>
    <w:tmpl w:val="8C82F984"/>
    <w:lvl w:ilvl="0" w:tplc="D3FE54DC">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2BAE4FA">
      <w:start w:val="1"/>
      <w:numFmt w:val="lowerLetter"/>
      <w:lvlText w:val="%2"/>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550EE3E">
      <w:start w:val="1"/>
      <w:numFmt w:val="lowerRoman"/>
      <w:lvlText w:val="%3"/>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EC6006">
      <w:start w:val="1"/>
      <w:numFmt w:val="decimal"/>
      <w:lvlText w:val="%4"/>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020E64">
      <w:start w:val="1"/>
      <w:numFmt w:val="lowerLetter"/>
      <w:lvlText w:val="%5"/>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D28B220">
      <w:start w:val="1"/>
      <w:numFmt w:val="lowerRoman"/>
      <w:lvlText w:val="%6"/>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48A4B12">
      <w:start w:val="1"/>
      <w:numFmt w:val="decimal"/>
      <w:lvlText w:val="%7"/>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12A13A">
      <w:start w:val="1"/>
      <w:numFmt w:val="lowerLetter"/>
      <w:lvlText w:val="%8"/>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D888B0">
      <w:start w:val="1"/>
      <w:numFmt w:val="lowerRoman"/>
      <w:lvlText w:val="%9"/>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7224CA3"/>
    <w:multiLevelType w:val="hybridMultilevel"/>
    <w:tmpl w:val="4B487804"/>
    <w:lvl w:ilvl="0" w:tplc="8586EEF2">
      <w:start w:val="1"/>
      <w:numFmt w:val="decimal"/>
      <w:lvlText w:val="%1."/>
      <w:lvlJc w:val="left"/>
      <w:pPr>
        <w:tabs>
          <w:tab w:val="num" w:pos="1589"/>
        </w:tabs>
        <w:ind w:left="1589" w:hanging="454"/>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 w15:restartNumberingAfterBreak="0">
    <w:nsid w:val="0B696B74"/>
    <w:multiLevelType w:val="hybridMultilevel"/>
    <w:tmpl w:val="7AAEC1BA"/>
    <w:lvl w:ilvl="0" w:tplc="D7C8B404">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7271FA"/>
    <w:multiLevelType w:val="multilevel"/>
    <w:tmpl w:val="82C2E9A6"/>
    <w:lvl w:ilvl="0">
      <w:start w:val="1"/>
      <w:numFmt w:val="decimal"/>
      <w:lvlText w:val="%1."/>
      <w:lvlJc w:val="left"/>
      <w:pPr>
        <w:tabs>
          <w:tab w:val="num" w:pos="0"/>
        </w:tabs>
        <w:ind w:left="1429" w:hanging="360"/>
      </w:pPr>
    </w:lvl>
    <w:lvl w:ilvl="1">
      <w:start w:val="1"/>
      <w:numFmt w:val="decimal"/>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15:restartNumberingAfterBreak="0">
    <w:nsid w:val="1C7570F2"/>
    <w:multiLevelType w:val="multilevel"/>
    <w:tmpl w:val="965CAB38"/>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6" w15:restartNumberingAfterBreak="0">
    <w:nsid w:val="20F80C2A"/>
    <w:multiLevelType w:val="hybridMultilevel"/>
    <w:tmpl w:val="0E9E1914"/>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268E4EAA"/>
    <w:multiLevelType w:val="hybridMultilevel"/>
    <w:tmpl w:val="DACC4518"/>
    <w:lvl w:ilvl="0" w:tplc="8586EEF2">
      <w:start w:val="1"/>
      <w:numFmt w:val="decimal"/>
      <w:lvlText w:val="%1."/>
      <w:lvlJc w:val="left"/>
      <w:pPr>
        <w:tabs>
          <w:tab w:val="num" w:pos="1589"/>
        </w:tabs>
        <w:ind w:left="1589" w:hanging="454"/>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 w15:restartNumberingAfterBreak="0">
    <w:nsid w:val="284C2F1B"/>
    <w:multiLevelType w:val="hybridMultilevel"/>
    <w:tmpl w:val="B64AB0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6213AC"/>
    <w:multiLevelType w:val="hybridMultilevel"/>
    <w:tmpl w:val="C8C4B1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802598E"/>
    <w:multiLevelType w:val="hybridMultilevel"/>
    <w:tmpl w:val="C5E6C0C4"/>
    <w:lvl w:ilvl="0" w:tplc="323C71FA">
      <w:start w:val="1"/>
      <w:numFmt w:val="decimal"/>
      <w:lvlText w:val="%1."/>
      <w:lvlJc w:val="left"/>
      <w:pPr>
        <w:ind w:left="72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653EB1"/>
    <w:multiLevelType w:val="hybridMultilevel"/>
    <w:tmpl w:val="0316E63E"/>
    <w:lvl w:ilvl="0" w:tplc="65FE2B3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C4E3D25"/>
    <w:multiLevelType w:val="hybridMultilevel"/>
    <w:tmpl w:val="392248AE"/>
    <w:lvl w:ilvl="0" w:tplc="D75804F0">
      <w:start w:val="1"/>
      <w:numFmt w:val="decimal"/>
      <w:lvlText w:val="%1."/>
      <w:lvlJc w:val="left"/>
      <w:pPr>
        <w:ind w:left="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46C404">
      <w:start w:val="1"/>
      <w:numFmt w:val="lowerLetter"/>
      <w:lvlText w:val="%2"/>
      <w:lvlJc w:val="left"/>
      <w:pPr>
        <w:ind w:left="1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D418F2">
      <w:start w:val="1"/>
      <w:numFmt w:val="lowerRoman"/>
      <w:lvlText w:val="%3"/>
      <w:lvlJc w:val="left"/>
      <w:pPr>
        <w:ind w:left="1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18C6A2">
      <w:start w:val="1"/>
      <w:numFmt w:val="decimal"/>
      <w:lvlText w:val="%4"/>
      <w:lvlJc w:val="left"/>
      <w:pPr>
        <w:ind w:left="2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EA06C4">
      <w:start w:val="1"/>
      <w:numFmt w:val="lowerLetter"/>
      <w:lvlText w:val="%5"/>
      <w:lvlJc w:val="left"/>
      <w:pPr>
        <w:ind w:left="3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B43028">
      <w:start w:val="1"/>
      <w:numFmt w:val="lowerRoman"/>
      <w:lvlText w:val="%6"/>
      <w:lvlJc w:val="left"/>
      <w:pPr>
        <w:ind w:left="4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128D08">
      <w:start w:val="1"/>
      <w:numFmt w:val="decimal"/>
      <w:lvlText w:val="%7"/>
      <w:lvlJc w:val="left"/>
      <w:pPr>
        <w:ind w:left="4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88E786">
      <w:start w:val="1"/>
      <w:numFmt w:val="lowerLetter"/>
      <w:lvlText w:val="%8"/>
      <w:lvlJc w:val="left"/>
      <w:pPr>
        <w:ind w:left="5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2603B2">
      <w:start w:val="1"/>
      <w:numFmt w:val="lowerRoman"/>
      <w:lvlText w:val="%9"/>
      <w:lvlJc w:val="left"/>
      <w:pPr>
        <w:ind w:left="6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0000464"/>
    <w:multiLevelType w:val="hybridMultilevel"/>
    <w:tmpl w:val="DDD867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45D53D5C"/>
    <w:multiLevelType w:val="hybridMultilevel"/>
    <w:tmpl w:val="A10257D8"/>
    <w:lvl w:ilvl="0" w:tplc="C06C75B2">
      <w:start w:val="1"/>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16" w15:restartNumberingAfterBreak="0">
    <w:nsid w:val="45F92D69"/>
    <w:multiLevelType w:val="hybridMultilevel"/>
    <w:tmpl w:val="94A4D474"/>
    <w:lvl w:ilvl="0" w:tplc="323C71FA">
      <w:start w:val="1"/>
      <w:numFmt w:val="decimal"/>
      <w:lvlText w:val="%1."/>
      <w:lvlJc w:val="left"/>
      <w:pPr>
        <w:tabs>
          <w:tab w:val="num" w:pos="1589"/>
        </w:tabs>
        <w:ind w:left="1589" w:hanging="454"/>
      </w:pPr>
      <w:rPr>
        <w:rFonts w:ascii="Times New Roman" w:eastAsia="Times New Roman" w:hAnsi="Times New Roman" w:cs="Times New Roman"/>
        <w:color w:val="auto"/>
      </w:rPr>
    </w:lvl>
    <w:lvl w:ilvl="1" w:tplc="323C71FA">
      <w:start w:val="1"/>
      <w:numFmt w:val="decimal"/>
      <w:lvlText w:val="%2."/>
      <w:lvlJc w:val="left"/>
      <w:pPr>
        <w:ind w:left="1440" w:hanging="360"/>
      </w:pPr>
      <w:rPr>
        <w:rFonts w:ascii="Times New Roman" w:eastAsia="Times New Roman" w:hAnsi="Times New Roman" w:cs="Times New Roman"/>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DB6E30"/>
    <w:multiLevelType w:val="hybridMultilevel"/>
    <w:tmpl w:val="18BAEB8E"/>
    <w:lvl w:ilvl="0" w:tplc="0E3A03E8">
      <w:start w:val="25"/>
      <w:numFmt w:val="decimal"/>
      <w:lvlText w:val="%1."/>
      <w:lvlJc w:val="left"/>
      <w:pPr>
        <w:ind w:left="1133" w:hanging="360"/>
      </w:pPr>
    </w:lvl>
    <w:lvl w:ilvl="1" w:tplc="04190019">
      <w:start w:val="1"/>
      <w:numFmt w:val="lowerLetter"/>
      <w:lvlText w:val="%2."/>
      <w:lvlJc w:val="left"/>
      <w:pPr>
        <w:ind w:left="1853" w:hanging="360"/>
      </w:pPr>
    </w:lvl>
    <w:lvl w:ilvl="2" w:tplc="0419001B">
      <w:start w:val="1"/>
      <w:numFmt w:val="lowerRoman"/>
      <w:lvlText w:val="%3."/>
      <w:lvlJc w:val="right"/>
      <w:pPr>
        <w:ind w:left="2573" w:hanging="180"/>
      </w:pPr>
    </w:lvl>
    <w:lvl w:ilvl="3" w:tplc="0419000F">
      <w:start w:val="1"/>
      <w:numFmt w:val="decimal"/>
      <w:lvlText w:val="%4."/>
      <w:lvlJc w:val="left"/>
      <w:pPr>
        <w:ind w:left="3293" w:hanging="360"/>
      </w:pPr>
    </w:lvl>
    <w:lvl w:ilvl="4" w:tplc="04190019">
      <w:start w:val="1"/>
      <w:numFmt w:val="lowerLetter"/>
      <w:lvlText w:val="%5."/>
      <w:lvlJc w:val="left"/>
      <w:pPr>
        <w:ind w:left="4013" w:hanging="360"/>
      </w:pPr>
    </w:lvl>
    <w:lvl w:ilvl="5" w:tplc="0419001B">
      <w:start w:val="1"/>
      <w:numFmt w:val="lowerRoman"/>
      <w:lvlText w:val="%6."/>
      <w:lvlJc w:val="right"/>
      <w:pPr>
        <w:ind w:left="4733" w:hanging="180"/>
      </w:pPr>
    </w:lvl>
    <w:lvl w:ilvl="6" w:tplc="0419000F">
      <w:start w:val="1"/>
      <w:numFmt w:val="decimal"/>
      <w:lvlText w:val="%7."/>
      <w:lvlJc w:val="left"/>
      <w:pPr>
        <w:ind w:left="5453" w:hanging="360"/>
      </w:pPr>
    </w:lvl>
    <w:lvl w:ilvl="7" w:tplc="04190019">
      <w:start w:val="1"/>
      <w:numFmt w:val="lowerLetter"/>
      <w:lvlText w:val="%8."/>
      <w:lvlJc w:val="left"/>
      <w:pPr>
        <w:ind w:left="6173" w:hanging="360"/>
      </w:pPr>
    </w:lvl>
    <w:lvl w:ilvl="8" w:tplc="0419001B">
      <w:start w:val="1"/>
      <w:numFmt w:val="lowerRoman"/>
      <w:lvlText w:val="%9."/>
      <w:lvlJc w:val="right"/>
      <w:pPr>
        <w:ind w:left="6893" w:hanging="180"/>
      </w:pPr>
    </w:lvl>
  </w:abstractNum>
  <w:abstractNum w:abstractNumId="18" w15:restartNumberingAfterBreak="0">
    <w:nsid w:val="4F472778"/>
    <w:multiLevelType w:val="hybridMultilevel"/>
    <w:tmpl w:val="D25A6A06"/>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15:restartNumberingAfterBreak="0">
    <w:nsid w:val="5A6C1CF3"/>
    <w:multiLevelType w:val="hybridMultilevel"/>
    <w:tmpl w:val="9154B63A"/>
    <w:lvl w:ilvl="0" w:tplc="40E28D94">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30C056C">
      <w:start w:val="1"/>
      <w:numFmt w:val="lowerLetter"/>
      <w:lvlText w:val="%2"/>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02AACA">
      <w:start w:val="1"/>
      <w:numFmt w:val="lowerRoman"/>
      <w:lvlText w:val="%3"/>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93E1E9E">
      <w:start w:val="1"/>
      <w:numFmt w:val="decimal"/>
      <w:lvlText w:val="%4"/>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D54BA3C">
      <w:start w:val="1"/>
      <w:numFmt w:val="lowerLetter"/>
      <w:lvlText w:val="%5"/>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F0CF80">
      <w:start w:val="1"/>
      <w:numFmt w:val="lowerRoman"/>
      <w:lvlText w:val="%6"/>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CB6F472">
      <w:start w:val="1"/>
      <w:numFmt w:val="decimal"/>
      <w:lvlText w:val="%7"/>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6E8011C">
      <w:start w:val="1"/>
      <w:numFmt w:val="lowerLetter"/>
      <w:lvlText w:val="%8"/>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1449EE">
      <w:start w:val="1"/>
      <w:numFmt w:val="lowerRoman"/>
      <w:lvlText w:val="%9"/>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5ED85883"/>
    <w:multiLevelType w:val="hybridMultilevel"/>
    <w:tmpl w:val="4732BF9C"/>
    <w:lvl w:ilvl="0" w:tplc="041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4CB0C57"/>
    <w:multiLevelType w:val="hybridMultilevel"/>
    <w:tmpl w:val="37984296"/>
    <w:lvl w:ilvl="0" w:tplc="08B42F38">
      <w:start w:val="1"/>
      <w:numFmt w:val="decimal"/>
      <w:lvlText w:val="%1)"/>
      <w:lvlJc w:val="left"/>
      <w:pPr>
        <w:ind w:left="403" w:hanging="425"/>
      </w:pPr>
      <w:rPr>
        <w:rFonts w:ascii="Times New Roman" w:eastAsia="Times New Roman" w:hAnsi="Times New Roman" w:cs="Times New Roman" w:hint="default"/>
        <w:spacing w:val="0"/>
        <w:w w:val="100"/>
        <w:sz w:val="28"/>
        <w:szCs w:val="28"/>
        <w:lang w:val="ru-RU" w:eastAsia="en-US" w:bidi="ar-SA"/>
      </w:rPr>
    </w:lvl>
    <w:lvl w:ilvl="1" w:tplc="F9586F54">
      <w:numFmt w:val="bullet"/>
      <w:lvlText w:val="•"/>
      <w:lvlJc w:val="left"/>
      <w:pPr>
        <w:ind w:left="1387" w:hanging="425"/>
      </w:pPr>
      <w:rPr>
        <w:rFonts w:hint="default"/>
        <w:lang w:val="ru-RU" w:eastAsia="en-US" w:bidi="ar-SA"/>
      </w:rPr>
    </w:lvl>
    <w:lvl w:ilvl="2" w:tplc="7E38A544">
      <w:numFmt w:val="bullet"/>
      <w:lvlText w:val="•"/>
      <w:lvlJc w:val="left"/>
      <w:pPr>
        <w:ind w:left="2375" w:hanging="425"/>
      </w:pPr>
      <w:rPr>
        <w:rFonts w:hint="default"/>
        <w:lang w:val="ru-RU" w:eastAsia="en-US" w:bidi="ar-SA"/>
      </w:rPr>
    </w:lvl>
    <w:lvl w:ilvl="3" w:tplc="C9E842C2">
      <w:numFmt w:val="bullet"/>
      <w:lvlText w:val="•"/>
      <w:lvlJc w:val="left"/>
      <w:pPr>
        <w:ind w:left="3363" w:hanging="425"/>
      </w:pPr>
      <w:rPr>
        <w:rFonts w:hint="default"/>
        <w:lang w:val="ru-RU" w:eastAsia="en-US" w:bidi="ar-SA"/>
      </w:rPr>
    </w:lvl>
    <w:lvl w:ilvl="4" w:tplc="9D86C3A8">
      <w:numFmt w:val="bullet"/>
      <w:lvlText w:val="•"/>
      <w:lvlJc w:val="left"/>
      <w:pPr>
        <w:ind w:left="4351" w:hanging="425"/>
      </w:pPr>
      <w:rPr>
        <w:rFonts w:hint="default"/>
        <w:lang w:val="ru-RU" w:eastAsia="en-US" w:bidi="ar-SA"/>
      </w:rPr>
    </w:lvl>
    <w:lvl w:ilvl="5" w:tplc="7654DB00">
      <w:numFmt w:val="bullet"/>
      <w:lvlText w:val="•"/>
      <w:lvlJc w:val="left"/>
      <w:pPr>
        <w:ind w:left="5339" w:hanging="425"/>
      </w:pPr>
      <w:rPr>
        <w:rFonts w:hint="default"/>
        <w:lang w:val="ru-RU" w:eastAsia="en-US" w:bidi="ar-SA"/>
      </w:rPr>
    </w:lvl>
    <w:lvl w:ilvl="6" w:tplc="36AE01B0">
      <w:numFmt w:val="bullet"/>
      <w:lvlText w:val="•"/>
      <w:lvlJc w:val="left"/>
      <w:pPr>
        <w:ind w:left="6327" w:hanging="425"/>
      </w:pPr>
      <w:rPr>
        <w:rFonts w:hint="default"/>
        <w:lang w:val="ru-RU" w:eastAsia="en-US" w:bidi="ar-SA"/>
      </w:rPr>
    </w:lvl>
    <w:lvl w:ilvl="7" w:tplc="3FBED93E">
      <w:numFmt w:val="bullet"/>
      <w:lvlText w:val="•"/>
      <w:lvlJc w:val="left"/>
      <w:pPr>
        <w:ind w:left="7315" w:hanging="425"/>
      </w:pPr>
      <w:rPr>
        <w:rFonts w:hint="default"/>
        <w:lang w:val="ru-RU" w:eastAsia="en-US" w:bidi="ar-SA"/>
      </w:rPr>
    </w:lvl>
    <w:lvl w:ilvl="8" w:tplc="E0EEB698">
      <w:numFmt w:val="bullet"/>
      <w:lvlText w:val="•"/>
      <w:lvlJc w:val="left"/>
      <w:pPr>
        <w:ind w:left="8303" w:hanging="425"/>
      </w:pPr>
      <w:rPr>
        <w:rFonts w:hint="default"/>
        <w:lang w:val="ru-RU" w:eastAsia="en-US" w:bidi="ar-SA"/>
      </w:rPr>
    </w:lvl>
  </w:abstractNum>
  <w:abstractNum w:abstractNumId="22" w15:restartNumberingAfterBreak="0">
    <w:nsid w:val="6D680650"/>
    <w:multiLevelType w:val="hybridMultilevel"/>
    <w:tmpl w:val="9F96D0FC"/>
    <w:lvl w:ilvl="0" w:tplc="D604FE76">
      <w:numFmt w:val="bullet"/>
      <w:lvlText w:val=""/>
      <w:lvlJc w:val="left"/>
      <w:pPr>
        <w:ind w:left="1050" w:hanging="641"/>
      </w:pPr>
      <w:rPr>
        <w:rFonts w:ascii="Symbol" w:eastAsia="Symbol" w:hAnsi="Symbol" w:cs="Symbol" w:hint="default"/>
        <w:w w:val="100"/>
        <w:sz w:val="28"/>
        <w:szCs w:val="28"/>
        <w:lang w:val="ru-RU" w:eastAsia="en-US" w:bidi="ar-SA"/>
      </w:rPr>
    </w:lvl>
    <w:lvl w:ilvl="1" w:tplc="AED005F4">
      <w:numFmt w:val="bullet"/>
      <w:lvlText w:val="•"/>
      <w:lvlJc w:val="left"/>
      <w:pPr>
        <w:ind w:left="1949" w:hanging="641"/>
      </w:pPr>
      <w:rPr>
        <w:rFonts w:hint="default"/>
        <w:lang w:val="ru-RU" w:eastAsia="en-US" w:bidi="ar-SA"/>
      </w:rPr>
    </w:lvl>
    <w:lvl w:ilvl="2" w:tplc="A9C8D384">
      <w:numFmt w:val="bullet"/>
      <w:lvlText w:val="•"/>
      <w:lvlJc w:val="left"/>
      <w:pPr>
        <w:ind w:left="2839" w:hanging="641"/>
      </w:pPr>
      <w:rPr>
        <w:rFonts w:hint="default"/>
        <w:lang w:val="ru-RU" w:eastAsia="en-US" w:bidi="ar-SA"/>
      </w:rPr>
    </w:lvl>
    <w:lvl w:ilvl="3" w:tplc="F042B67C">
      <w:numFmt w:val="bullet"/>
      <w:lvlText w:val="•"/>
      <w:lvlJc w:val="left"/>
      <w:pPr>
        <w:ind w:left="3729" w:hanging="641"/>
      </w:pPr>
      <w:rPr>
        <w:rFonts w:hint="default"/>
        <w:lang w:val="ru-RU" w:eastAsia="en-US" w:bidi="ar-SA"/>
      </w:rPr>
    </w:lvl>
    <w:lvl w:ilvl="4" w:tplc="4886A716">
      <w:numFmt w:val="bullet"/>
      <w:lvlText w:val="•"/>
      <w:lvlJc w:val="left"/>
      <w:pPr>
        <w:ind w:left="4619" w:hanging="641"/>
      </w:pPr>
      <w:rPr>
        <w:rFonts w:hint="default"/>
        <w:lang w:val="ru-RU" w:eastAsia="en-US" w:bidi="ar-SA"/>
      </w:rPr>
    </w:lvl>
    <w:lvl w:ilvl="5" w:tplc="9F0ACFDE">
      <w:numFmt w:val="bullet"/>
      <w:lvlText w:val="•"/>
      <w:lvlJc w:val="left"/>
      <w:pPr>
        <w:ind w:left="5509" w:hanging="641"/>
      </w:pPr>
      <w:rPr>
        <w:rFonts w:hint="default"/>
        <w:lang w:val="ru-RU" w:eastAsia="en-US" w:bidi="ar-SA"/>
      </w:rPr>
    </w:lvl>
    <w:lvl w:ilvl="6" w:tplc="34D8BF60">
      <w:numFmt w:val="bullet"/>
      <w:lvlText w:val="•"/>
      <w:lvlJc w:val="left"/>
      <w:pPr>
        <w:ind w:left="6399" w:hanging="641"/>
      </w:pPr>
      <w:rPr>
        <w:rFonts w:hint="default"/>
        <w:lang w:val="ru-RU" w:eastAsia="en-US" w:bidi="ar-SA"/>
      </w:rPr>
    </w:lvl>
    <w:lvl w:ilvl="7" w:tplc="776867FA">
      <w:numFmt w:val="bullet"/>
      <w:lvlText w:val="•"/>
      <w:lvlJc w:val="left"/>
      <w:pPr>
        <w:ind w:left="7289" w:hanging="641"/>
      </w:pPr>
      <w:rPr>
        <w:rFonts w:hint="default"/>
        <w:lang w:val="ru-RU" w:eastAsia="en-US" w:bidi="ar-SA"/>
      </w:rPr>
    </w:lvl>
    <w:lvl w:ilvl="8" w:tplc="4BFC6A46">
      <w:numFmt w:val="bullet"/>
      <w:lvlText w:val="•"/>
      <w:lvlJc w:val="left"/>
      <w:pPr>
        <w:ind w:left="8179" w:hanging="641"/>
      </w:pPr>
      <w:rPr>
        <w:rFonts w:hint="default"/>
        <w:lang w:val="ru-RU" w:eastAsia="en-US" w:bidi="ar-SA"/>
      </w:rPr>
    </w:lvl>
  </w:abstractNum>
  <w:abstractNum w:abstractNumId="23" w15:restartNumberingAfterBreak="0">
    <w:nsid w:val="6FCD63D3"/>
    <w:multiLevelType w:val="hybridMultilevel"/>
    <w:tmpl w:val="859655C8"/>
    <w:lvl w:ilvl="0" w:tplc="323C71FA">
      <w:start w:val="1"/>
      <w:numFmt w:val="decimal"/>
      <w:lvlText w:val="%1."/>
      <w:lvlJc w:val="left"/>
      <w:pPr>
        <w:tabs>
          <w:tab w:val="num" w:pos="1589"/>
        </w:tabs>
        <w:ind w:left="1589" w:hanging="454"/>
      </w:pPr>
      <w:rPr>
        <w:rFonts w:ascii="Times New Roman" w:eastAsia="Times New Roman" w:hAnsi="Times New Roman" w:cs="Times New Roman"/>
        <w:color w:val="auto"/>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15:restartNumberingAfterBreak="0">
    <w:nsid w:val="72377BAE"/>
    <w:multiLevelType w:val="hybridMultilevel"/>
    <w:tmpl w:val="06C627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38F09EF"/>
    <w:multiLevelType w:val="hybridMultilevel"/>
    <w:tmpl w:val="C8C4B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430660"/>
    <w:multiLevelType w:val="hybridMultilevel"/>
    <w:tmpl w:val="F1944986"/>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17706F58">
      <w:start w:val="1"/>
      <w:numFmt w:val="decimal"/>
      <w:lvlText w:val="%3)"/>
      <w:lvlJc w:val="left"/>
      <w:pPr>
        <w:ind w:left="3049" w:hanging="36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9725198"/>
    <w:multiLevelType w:val="hybridMultilevel"/>
    <w:tmpl w:val="DF86CCDE"/>
    <w:lvl w:ilvl="0" w:tplc="9CDC1842">
      <w:start w:val="1"/>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28" w15:restartNumberingAfterBreak="0">
    <w:nsid w:val="7D253742"/>
    <w:multiLevelType w:val="hybridMultilevel"/>
    <w:tmpl w:val="2B34F58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9" w15:restartNumberingAfterBreak="0">
    <w:nsid w:val="7F4C5280"/>
    <w:multiLevelType w:val="hybridMultilevel"/>
    <w:tmpl w:val="60D89632"/>
    <w:lvl w:ilvl="0" w:tplc="AFDE7B98">
      <w:start w:val="1"/>
      <w:numFmt w:val="decimal"/>
      <w:lvlText w:val="%1."/>
      <w:lvlJc w:val="left"/>
      <w:pPr>
        <w:ind w:left="7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D5493EA">
      <w:start w:val="1"/>
      <w:numFmt w:val="lowerLetter"/>
      <w:lvlText w:val="%2"/>
      <w:lvlJc w:val="left"/>
      <w:pPr>
        <w:ind w:left="12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FD46330">
      <w:start w:val="1"/>
      <w:numFmt w:val="lowerRoman"/>
      <w:lvlText w:val="%3"/>
      <w:lvlJc w:val="left"/>
      <w:pPr>
        <w:ind w:left="20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D24F914">
      <w:start w:val="1"/>
      <w:numFmt w:val="decimal"/>
      <w:lvlText w:val="%4"/>
      <w:lvlJc w:val="left"/>
      <w:pPr>
        <w:ind w:left="27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B0E2D9E">
      <w:start w:val="1"/>
      <w:numFmt w:val="lowerLetter"/>
      <w:lvlText w:val="%5"/>
      <w:lvlJc w:val="left"/>
      <w:pPr>
        <w:ind w:left="34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37A93AE">
      <w:start w:val="1"/>
      <w:numFmt w:val="lowerRoman"/>
      <w:lvlText w:val="%6"/>
      <w:lvlJc w:val="left"/>
      <w:pPr>
        <w:ind w:left="4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0C6542">
      <w:start w:val="1"/>
      <w:numFmt w:val="decimal"/>
      <w:lvlText w:val="%7"/>
      <w:lvlJc w:val="left"/>
      <w:pPr>
        <w:ind w:left="48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046D3A">
      <w:start w:val="1"/>
      <w:numFmt w:val="lowerLetter"/>
      <w:lvlText w:val="%8"/>
      <w:lvlJc w:val="left"/>
      <w:pPr>
        <w:ind w:left="56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87A4D4C">
      <w:start w:val="1"/>
      <w:numFmt w:val="lowerRoman"/>
      <w:lvlText w:val="%9"/>
      <w:lvlJc w:val="left"/>
      <w:pPr>
        <w:ind w:left="63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F997607"/>
    <w:multiLevelType w:val="multilevel"/>
    <w:tmpl w:val="8C040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8"/>
  </w:num>
  <w:num w:numId="3">
    <w:abstractNumId w:val="22"/>
  </w:num>
  <w:num w:numId="4">
    <w:abstractNumId w:val="2"/>
  </w:num>
  <w:num w:numId="5">
    <w:abstractNumId w:val="21"/>
  </w:num>
  <w:num w:numId="6">
    <w:abstractNumId w:val="9"/>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9"/>
  </w:num>
  <w:num w:numId="10">
    <w:abstractNumId w:val="15"/>
  </w:num>
  <w:num w:numId="11">
    <w:abstractNumId w:val="27"/>
  </w:num>
  <w:num w:numId="12">
    <w:abstractNumId w:val="4"/>
  </w:num>
  <w:num w:numId="13">
    <w:abstractNumId w:val="1"/>
  </w:num>
  <w:num w:numId="14">
    <w:abstractNumId w:val="29"/>
  </w:num>
  <w:num w:numId="15">
    <w:abstractNumId w:val="1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0"/>
  </w:num>
  <w:num w:numId="18">
    <w:abstractNumId w:val="26"/>
  </w:num>
  <w:num w:numId="19">
    <w:abstractNumId w:val="23"/>
  </w:num>
  <w:num w:numId="20">
    <w:abstractNumId w:val="16"/>
  </w:num>
  <w:num w:numId="21">
    <w:abstractNumId w:val="11"/>
  </w:num>
  <w:num w:numId="22">
    <w:abstractNumId w:val="24"/>
  </w:num>
  <w:num w:numId="23">
    <w:abstractNumId w:val="12"/>
  </w:num>
  <w:num w:numId="24">
    <w:abstractNumId w:val="20"/>
  </w:num>
  <w:num w:numId="25">
    <w:abstractNumId w:val="13"/>
  </w:num>
  <w:num w:numId="26">
    <w:abstractNumId w:val="30"/>
  </w:num>
  <w:num w:numId="27">
    <w:abstractNumId w:val="3"/>
  </w:num>
  <w:num w:numId="28">
    <w:abstractNumId w:val="18"/>
  </w:num>
  <w:num w:numId="29">
    <w:abstractNumId w:val="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2A3E"/>
    <w:rsid w:val="0000324C"/>
    <w:rsid w:val="000032F1"/>
    <w:rsid w:val="00003954"/>
    <w:rsid w:val="000054C1"/>
    <w:rsid w:val="000102D3"/>
    <w:rsid w:val="00020114"/>
    <w:rsid w:val="000218DE"/>
    <w:rsid w:val="000246A3"/>
    <w:rsid w:val="00024EEA"/>
    <w:rsid w:val="00026E9C"/>
    <w:rsid w:val="000307CC"/>
    <w:rsid w:val="00031D89"/>
    <w:rsid w:val="000360D6"/>
    <w:rsid w:val="00040937"/>
    <w:rsid w:val="00040BE3"/>
    <w:rsid w:val="00043A7C"/>
    <w:rsid w:val="00043D7D"/>
    <w:rsid w:val="000460EA"/>
    <w:rsid w:val="00047C02"/>
    <w:rsid w:val="0005326F"/>
    <w:rsid w:val="000539D3"/>
    <w:rsid w:val="00053A54"/>
    <w:rsid w:val="00055FBC"/>
    <w:rsid w:val="00056998"/>
    <w:rsid w:val="00056C68"/>
    <w:rsid w:val="00056F20"/>
    <w:rsid w:val="00065C5D"/>
    <w:rsid w:val="00066F24"/>
    <w:rsid w:val="000742E0"/>
    <w:rsid w:val="000757EA"/>
    <w:rsid w:val="00075A1A"/>
    <w:rsid w:val="00080232"/>
    <w:rsid w:val="00081564"/>
    <w:rsid w:val="0008173A"/>
    <w:rsid w:val="00081827"/>
    <w:rsid w:val="000932A8"/>
    <w:rsid w:val="00093359"/>
    <w:rsid w:val="000948DB"/>
    <w:rsid w:val="00094D77"/>
    <w:rsid w:val="000952AF"/>
    <w:rsid w:val="00096B9C"/>
    <w:rsid w:val="000979E4"/>
    <w:rsid w:val="000A2CCD"/>
    <w:rsid w:val="000A5AA8"/>
    <w:rsid w:val="000A61F1"/>
    <w:rsid w:val="000B2850"/>
    <w:rsid w:val="000B525D"/>
    <w:rsid w:val="000B77BA"/>
    <w:rsid w:val="000C1AFD"/>
    <w:rsid w:val="000C1CE7"/>
    <w:rsid w:val="000C534D"/>
    <w:rsid w:val="000C576E"/>
    <w:rsid w:val="000C5D47"/>
    <w:rsid w:val="000C70EB"/>
    <w:rsid w:val="000C75EB"/>
    <w:rsid w:val="000D1088"/>
    <w:rsid w:val="000D2768"/>
    <w:rsid w:val="000D2EC5"/>
    <w:rsid w:val="000D4CDE"/>
    <w:rsid w:val="000D4DA7"/>
    <w:rsid w:val="000D59C9"/>
    <w:rsid w:val="000D6425"/>
    <w:rsid w:val="000E31BA"/>
    <w:rsid w:val="000E569A"/>
    <w:rsid w:val="000E5B68"/>
    <w:rsid w:val="000E70E2"/>
    <w:rsid w:val="000F0396"/>
    <w:rsid w:val="000F0960"/>
    <w:rsid w:val="000F4243"/>
    <w:rsid w:val="000F4DBB"/>
    <w:rsid w:val="000F69A4"/>
    <w:rsid w:val="001034C8"/>
    <w:rsid w:val="00103D5A"/>
    <w:rsid w:val="00103D6F"/>
    <w:rsid w:val="00103F59"/>
    <w:rsid w:val="00105AE6"/>
    <w:rsid w:val="001065DB"/>
    <w:rsid w:val="001074EA"/>
    <w:rsid w:val="001100BF"/>
    <w:rsid w:val="00110B7D"/>
    <w:rsid w:val="00110EC9"/>
    <w:rsid w:val="00110F5C"/>
    <w:rsid w:val="001125CC"/>
    <w:rsid w:val="00114EAC"/>
    <w:rsid w:val="00117B37"/>
    <w:rsid w:val="00121560"/>
    <w:rsid w:val="00122DE7"/>
    <w:rsid w:val="0012377E"/>
    <w:rsid w:val="00135475"/>
    <w:rsid w:val="00136583"/>
    <w:rsid w:val="00141137"/>
    <w:rsid w:val="00142EB5"/>
    <w:rsid w:val="0014359F"/>
    <w:rsid w:val="00145199"/>
    <w:rsid w:val="00147916"/>
    <w:rsid w:val="00147ED8"/>
    <w:rsid w:val="00147F94"/>
    <w:rsid w:val="0015135B"/>
    <w:rsid w:val="00151A1C"/>
    <w:rsid w:val="00152E20"/>
    <w:rsid w:val="00153077"/>
    <w:rsid w:val="0015428F"/>
    <w:rsid w:val="00155216"/>
    <w:rsid w:val="00160705"/>
    <w:rsid w:val="001624A8"/>
    <w:rsid w:val="00163753"/>
    <w:rsid w:val="00165271"/>
    <w:rsid w:val="00166B88"/>
    <w:rsid w:val="00167315"/>
    <w:rsid w:val="00167D4C"/>
    <w:rsid w:val="00167F51"/>
    <w:rsid w:val="001706AB"/>
    <w:rsid w:val="00170F5B"/>
    <w:rsid w:val="001740ED"/>
    <w:rsid w:val="001753A5"/>
    <w:rsid w:val="00175E8C"/>
    <w:rsid w:val="00176C2A"/>
    <w:rsid w:val="001839E0"/>
    <w:rsid w:val="00183B21"/>
    <w:rsid w:val="00184215"/>
    <w:rsid w:val="0018497C"/>
    <w:rsid w:val="00184C6F"/>
    <w:rsid w:val="00186288"/>
    <w:rsid w:val="0018691F"/>
    <w:rsid w:val="00186A69"/>
    <w:rsid w:val="00187EA4"/>
    <w:rsid w:val="00191D66"/>
    <w:rsid w:val="0019486A"/>
    <w:rsid w:val="0019557A"/>
    <w:rsid w:val="00196416"/>
    <w:rsid w:val="001969EF"/>
    <w:rsid w:val="001A5DD0"/>
    <w:rsid w:val="001B0D61"/>
    <w:rsid w:val="001B126B"/>
    <w:rsid w:val="001B4AEC"/>
    <w:rsid w:val="001B4C63"/>
    <w:rsid w:val="001B5AFF"/>
    <w:rsid w:val="001B7D59"/>
    <w:rsid w:val="001C0FA7"/>
    <w:rsid w:val="001C208F"/>
    <w:rsid w:val="001C2BCE"/>
    <w:rsid w:val="001C3C0E"/>
    <w:rsid w:val="001C5D94"/>
    <w:rsid w:val="001C6099"/>
    <w:rsid w:val="001C7C41"/>
    <w:rsid w:val="001D0C4E"/>
    <w:rsid w:val="001D2169"/>
    <w:rsid w:val="001D246A"/>
    <w:rsid w:val="001D5711"/>
    <w:rsid w:val="001E20B1"/>
    <w:rsid w:val="001E6427"/>
    <w:rsid w:val="001F15E7"/>
    <w:rsid w:val="001F1E47"/>
    <w:rsid w:val="001F30A7"/>
    <w:rsid w:val="002014EA"/>
    <w:rsid w:val="002065FF"/>
    <w:rsid w:val="002069DF"/>
    <w:rsid w:val="0020777C"/>
    <w:rsid w:val="00207B7E"/>
    <w:rsid w:val="0021083E"/>
    <w:rsid w:val="002110E8"/>
    <w:rsid w:val="00213B26"/>
    <w:rsid w:val="0021487E"/>
    <w:rsid w:val="00214F33"/>
    <w:rsid w:val="0021672A"/>
    <w:rsid w:val="00222DB5"/>
    <w:rsid w:val="00227F6A"/>
    <w:rsid w:val="002318CC"/>
    <w:rsid w:val="00233F54"/>
    <w:rsid w:val="00235A96"/>
    <w:rsid w:val="0023630A"/>
    <w:rsid w:val="002431B3"/>
    <w:rsid w:val="00244AB0"/>
    <w:rsid w:val="002450C3"/>
    <w:rsid w:val="0025075A"/>
    <w:rsid w:val="00251CC2"/>
    <w:rsid w:val="00251E74"/>
    <w:rsid w:val="00252AA8"/>
    <w:rsid w:val="00254A44"/>
    <w:rsid w:val="002569F8"/>
    <w:rsid w:val="00256DF1"/>
    <w:rsid w:val="00256F66"/>
    <w:rsid w:val="00257966"/>
    <w:rsid w:val="00260727"/>
    <w:rsid w:val="00261057"/>
    <w:rsid w:val="00261D47"/>
    <w:rsid w:val="0026398C"/>
    <w:rsid w:val="00265C02"/>
    <w:rsid w:val="002670F0"/>
    <w:rsid w:val="00270804"/>
    <w:rsid w:val="00272553"/>
    <w:rsid w:val="00272791"/>
    <w:rsid w:val="002776CF"/>
    <w:rsid w:val="00284DCB"/>
    <w:rsid w:val="00285351"/>
    <w:rsid w:val="00286D22"/>
    <w:rsid w:val="002904B9"/>
    <w:rsid w:val="00290A3B"/>
    <w:rsid w:val="00293EFF"/>
    <w:rsid w:val="002979DE"/>
    <w:rsid w:val="002A2809"/>
    <w:rsid w:val="002A39A6"/>
    <w:rsid w:val="002A466C"/>
    <w:rsid w:val="002A481B"/>
    <w:rsid w:val="002A4EB1"/>
    <w:rsid w:val="002B003B"/>
    <w:rsid w:val="002B020D"/>
    <w:rsid w:val="002B17C4"/>
    <w:rsid w:val="002B55DE"/>
    <w:rsid w:val="002B5680"/>
    <w:rsid w:val="002B7698"/>
    <w:rsid w:val="002C120E"/>
    <w:rsid w:val="002C2C96"/>
    <w:rsid w:val="002C3B47"/>
    <w:rsid w:val="002C646B"/>
    <w:rsid w:val="002C77B2"/>
    <w:rsid w:val="002D06D6"/>
    <w:rsid w:val="002D0F8F"/>
    <w:rsid w:val="002D28B2"/>
    <w:rsid w:val="002D5BCA"/>
    <w:rsid w:val="002D6170"/>
    <w:rsid w:val="002D786A"/>
    <w:rsid w:val="002D7F79"/>
    <w:rsid w:val="002E01B0"/>
    <w:rsid w:val="002E02AB"/>
    <w:rsid w:val="002E11C9"/>
    <w:rsid w:val="002E4576"/>
    <w:rsid w:val="002E7D40"/>
    <w:rsid w:val="002F0D5C"/>
    <w:rsid w:val="003004A4"/>
    <w:rsid w:val="00301AB2"/>
    <w:rsid w:val="00305568"/>
    <w:rsid w:val="0030676C"/>
    <w:rsid w:val="00311A81"/>
    <w:rsid w:val="003136F6"/>
    <w:rsid w:val="00314023"/>
    <w:rsid w:val="00316433"/>
    <w:rsid w:val="00316ED8"/>
    <w:rsid w:val="003205BA"/>
    <w:rsid w:val="00320AD2"/>
    <w:rsid w:val="00325C45"/>
    <w:rsid w:val="00332E79"/>
    <w:rsid w:val="00334068"/>
    <w:rsid w:val="00334DFE"/>
    <w:rsid w:val="00341656"/>
    <w:rsid w:val="00342385"/>
    <w:rsid w:val="003439F5"/>
    <w:rsid w:val="00345DD0"/>
    <w:rsid w:val="0034699C"/>
    <w:rsid w:val="00347E9A"/>
    <w:rsid w:val="0035211C"/>
    <w:rsid w:val="00355BCC"/>
    <w:rsid w:val="00355CF5"/>
    <w:rsid w:val="003576F1"/>
    <w:rsid w:val="00357E01"/>
    <w:rsid w:val="00361002"/>
    <w:rsid w:val="00363A41"/>
    <w:rsid w:val="00364ACE"/>
    <w:rsid w:val="00366716"/>
    <w:rsid w:val="0037182C"/>
    <w:rsid w:val="00373FD2"/>
    <w:rsid w:val="003761B6"/>
    <w:rsid w:val="00381ACB"/>
    <w:rsid w:val="00381B06"/>
    <w:rsid w:val="00383417"/>
    <w:rsid w:val="00385C43"/>
    <w:rsid w:val="00392265"/>
    <w:rsid w:val="00393497"/>
    <w:rsid w:val="003971AB"/>
    <w:rsid w:val="0039743F"/>
    <w:rsid w:val="003A0414"/>
    <w:rsid w:val="003A1B47"/>
    <w:rsid w:val="003A5009"/>
    <w:rsid w:val="003A5D7A"/>
    <w:rsid w:val="003A61C5"/>
    <w:rsid w:val="003A6D0D"/>
    <w:rsid w:val="003B1458"/>
    <w:rsid w:val="003B3E33"/>
    <w:rsid w:val="003B3F9D"/>
    <w:rsid w:val="003B7068"/>
    <w:rsid w:val="003B77C2"/>
    <w:rsid w:val="003C2C0D"/>
    <w:rsid w:val="003C4AD9"/>
    <w:rsid w:val="003C6D22"/>
    <w:rsid w:val="003D03AC"/>
    <w:rsid w:val="003D376D"/>
    <w:rsid w:val="003E6BA6"/>
    <w:rsid w:val="003F1F40"/>
    <w:rsid w:val="003F71E6"/>
    <w:rsid w:val="00400154"/>
    <w:rsid w:val="00403009"/>
    <w:rsid w:val="00410103"/>
    <w:rsid w:val="004116D2"/>
    <w:rsid w:val="00411845"/>
    <w:rsid w:val="004151CA"/>
    <w:rsid w:val="00415D9A"/>
    <w:rsid w:val="00427614"/>
    <w:rsid w:val="00432FEA"/>
    <w:rsid w:val="00433184"/>
    <w:rsid w:val="004334DE"/>
    <w:rsid w:val="00434E67"/>
    <w:rsid w:val="00437479"/>
    <w:rsid w:val="004403AF"/>
    <w:rsid w:val="004451F6"/>
    <w:rsid w:val="00445950"/>
    <w:rsid w:val="0044668C"/>
    <w:rsid w:val="00450762"/>
    <w:rsid w:val="00452334"/>
    <w:rsid w:val="00453436"/>
    <w:rsid w:val="00454617"/>
    <w:rsid w:val="0046021C"/>
    <w:rsid w:val="00460D00"/>
    <w:rsid w:val="0046491E"/>
    <w:rsid w:val="00466D91"/>
    <w:rsid w:val="00472C62"/>
    <w:rsid w:val="00475DE5"/>
    <w:rsid w:val="0048050D"/>
    <w:rsid w:val="004820FE"/>
    <w:rsid w:val="00483161"/>
    <w:rsid w:val="00483A48"/>
    <w:rsid w:val="004876FF"/>
    <w:rsid w:val="00490ECF"/>
    <w:rsid w:val="004915BD"/>
    <w:rsid w:val="00492B20"/>
    <w:rsid w:val="00496846"/>
    <w:rsid w:val="004A039F"/>
    <w:rsid w:val="004A35E5"/>
    <w:rsid w:val="004A579A"/>
    <w:rsid w:val="004B1870"/>
    <w:rsid w:val="004B4BFE"/>
    <w:rsid w:val="004B68F0"/>
    <w:rsid w:val="004B6C1C"/>
    <w:rsid w:val="004D32EB"/>
    <w:rsid w:val="004D595E"/>
    <w:rsid w:val="004E3DDF"/>
    <w:rsid w:val="004E443D"/>
    <w:rsid w:val="004E4737"/>
    <w:rsid w:val="004E6C3A"/>
    <w:rsid w:val="004E6E94"/>
    <w:rsid w:val="004F2E44"/>
    <w:rsid w:val="004F5D8F"/>
    <w:rsid w:val="005006D4"/>
    <w:rsid w:val="0050100C"/>
    <w:rsid w:val="005019CD"/>
    <w:rsid w:val="00501B46"/>
    <w:rsid w:val="00503252"/>
    <w:rsid w:val="00503826"/>
    <w:rsid w:val="00503C1B"/>
    <w:rsid w:val="00504556"/>
    <w:rsid w:val="00504BDE"/>
    <w:rsid w:val="00507A3A"/>
    <w:rsid w:val="00513259"/>
    <w:rsid w:val="00516191"/>
    <w:rsid w:val="00516599"/>
    <w:rsid w:val="0051778D"/>
    <w:rsid w:val="00520388"/>
    <w:rsid w:val="00520A0C"/>
    <w:rsid w:val="0052150C"/>
    <w:rsid w:val="0052168E"/>
    <w:rsid w:val="005228A4"/>
    <w:rsid w:val="00522AC4"/>
    <w:rsid w:val="00524846"/>
    <w:rsid w:val="0052632F"/>
    <w:rsid w:val="0052666D"/>
    <w:rsid w:val="00526E92"/>
    <w:rsid w:val="0053010A"/>
    <w:rsid w:val="005361B0"/>
    <w:rsid w:val="00536320"/>
    <w:rsid w:val="005365CA"/>
    <w:rsid w:val="005370A7"/>
    <w:rsid w:val="0054184E"/>
    <w:rsid w:val="005423CB"/>
    <w:rsid w:val="00543A77"/>
    <w:rsid w:val="0055064E"/>
    <w:rsid w:val="00550DF9"/>
    <w:rsid w:val="005522A5"/>
    <w:rsid w:val="005532E3"/>
    <w:rsid w:val="00555ABF"/>
    <w:rsid w:val="0057189E"/>
    <w:rsid w:val="00571B52"/>
    <w:rsid w:val="00575011"/>
    <w:rsid w:val="005778BD"/>
    <w:rsid w:val="00577CE4"/>
    <w:rsid w:val="00580BDA"/>
    <w:rsid w:val="00582FF1"/>
    <w:rsid w:val="00583ED1"/>
    <w:rsid w:val="00584CC6"/>
    <w:rsid w:val="00584DFF"/>
    <w:rsid w:val="00584FEC"/>
    <w:rsid w:val="005914FF"/>
    <w:rsid w:val="0059504A"/>
    <w:rsid w:val="0059510D"/>
    <w:rsid w:val="00596CE9"/>
    <w:rsid w:val="005978E0"/>
    <w:rsid w:val="00597F55"/>
    <w:rsid w:val="005A0208"/>
    <w:rsid w:val="005A1DF6"/>
    <w:rsid w:val="005A2F65"/>
    <w:rsid w:val="005A3AEC"/>
    <w:rsid w:val="005B03DE"/>
    <w:rsid w:val="005B0DD4"/>
    <w:rsid w:val="005B5A44"/>
    <w:rsid w:val="005C155E"/>
    <w:rsid w:val="005C31BB"/>
    <w:rsid w:val="005C3AB7"/>
    <w:rsid w:val="005C3EF0"/>
    <w:rsid w:val="005C6371"/>
    <w:rsid w:val="005C6A18"/>
    <w:rsid w:val="005D03A1"/>
    <w:rsid w:val="005D076C"/>
    <w:rsid w:val="005D1DBD"/>
    <w:rsid w:val="005D21FE"/>
    <w:rsid w:val="005D36BA"/>
    <w:rsid w:val="005D3F60"/>
    <w:rsid w:val="005D4E41"/>
    <w:rsid w:val="005D61A1"/>
    <w:rsid w:val="005E14A8"/>
    <w:rsid w:val="005E2DFE"/>
    <w:rsid w:val="005E3F61"/>
    <w:rsid w:val="005E46AA"/>
    <w:rsid w:val="005E566C"/>
    <w:rsid w:val="005E5A3B"/>
    <w:rsid w:val="005E6077"/>
    <w:rsid w:val="005F1BDC"/>
    <w:rsid w:val="005F49FA"/>
    <w:rsid w:val="005F5FCC"/>
    <w:rsid w:val="00600438"/>
    <w:rsid w:val="00601023"/>
    <w:rsid w:val="00602300"/>
    <w:rsid w:val="00602C9C"/>
    <w:rsid w:val="00603D2E"/>
    <w:rsid w:val="00606047"/>
    <w:rsid w:val="00607383"/>
    <w:rsid w:val="00607EFB"/>
    <w:rsid w:val="00613AC8"/>
    <w:rsid w:val="00620598"/>
    <w:rsid w:val="006213A8"/>
    <w:rsid w:val="00622F6C"/>
    <w:rsid w:val="0062422A"/>
    <w:rsid w:val="0062424B"/>
    <w:rsid w:val="00626179"/>
    <w:rsid w:val="0062744C"/>
    <w:rsid w:val="006328A3"/>
    <w:rsid w:val="0063503E"/>
    <w:rsid w:val="0063588D"/>
    <w:rsid w:val="00636CD9"/>
    <w:rsid w:val="006419C6"/>
    <w:rsid w:val="006420C5"/>
    <w:rsid w:val="00642CB5"/>
    <w:rsid w:val="006435B4"/>
    <w:rsid w:val="00643D4B"/>
    <w:rsid w:val="00646381"/>
    <w:rsid w:val="0064653B"/>
    <w:rsid w:val="00651E82"/>
    <w:rsid w:val="0065231B"/>
    <w:rsid w:val="0065286A"/>
    <w:rsid w:val="00653666"/>
    <w:rsid w:val="00653E65"/>
    <w:rsid w:val="00654C0E"/>
    <w:rsid w:val="006554D0"/>
    <w:rsid w:val="00656DBD"/>
    <w:rsid w:val="0066171B"/>
    <w:rsid w:val="00667342"/>
    <w:rsid w:val="0067231A"/>
    <w:rsid w:val="00672880"/>
    <w:rsid w:val="00672DE8"/>
    <w:rsid w:val="006748D1"/>
    <w:rsid w:val="0068152F"/>
    <w:rsid w:val="006861D1"/>
    <w:rsid w:val="00686764"/>
    <w:rsid w:val="0069043D"/>
    <w:rsid w:val="0069072E"/>
    <w:rsid w:val="00692138"/>
    <w:rsid w:val="00692B4E"/>
    <w:rsid w:val="006958F7"/>
    <w:rsid w:val="00696AC2"/>
    <w:rsid w:val="00697FB9"/>
    <w:rsid w:val="006A1858"/>
    <w:rsid w:val="006A2253"/>
    <w:rsid w:val="006A2970"/>
    <w:rsid w:val="006A39A3"/>
    <w:rsid w:val="006A47ED"/>
    <w:rsid w:val="006B31B2"/>
    <w:rsid w:val="006B3C5B"/>
    <w:rsid w:val="006B5B4D"/>
    <w:rsid w:val="006C1621"/>
    <w:rsid w:val="006C3A78"/>
    <w:rsid w:val="006D1A6A"/>
    <w:rsid w:val="006D2028"/>
    <w:rsid w:val="006D27FF"/>
    <w:rsid w:val="006D6D2D"/>
    <w:rsid w:val="006E12A8"/>
    <w:rsid w:val="006E1C3F"/>
    <w:rsid w:val="006E63FD"/>
    <w:rsid w:val="006F377B"/>
    <w:rsid w:val="006F601F"/>
    <w:rsid w:val="006F780B"/>
    <w:rsid w:val="007022C3"/>
    <w:rsid w:val="00707B62"/>
    <w:rsid w:val="007130E6"/>
    <w:rsid w:val="00713E67"/>
    <w:rsid w:val="00714581"/>
    <w:rsid w:val="00714EC8"/>
    <w:rsid w:val="00714EF4"/>
    <w:rsid w:val="00715D5B"/>
    <w:rsid w:val="00715F8B"/>
    <w:rsid w:val="00715FC7"/>
    <w:rsid w:val="00716B3D"/>
    <w:rsid w:val="00722EE9"/>
    <w:rsid w:val="00723437"/>
    <w:rsid w:val="00723BD0"/>
    <w:rsid w:val="00724F1D"/>
    <w:rsid w:val="00730517"/>
    <w:rsid w:val="00733DDA"/>
    <w:rsid w:val="007348A9"/>
    <w:rsid w:val="00741CBE"/>
    <w:rsid w:val="00741D89"/>
    <w:rsid w:val="00741FFF"/>
    <w:rsid w:val="007425EF"/>
    <w:rsid w:val="007430F7"/>
    <w:rsid w:val="007455EF"/>
    <w:rsid w:val="00747457"/>
    <w:rsid w:val="0074781F"/>
    <w:rsid w:val="007504A3"/>
    <w:rsid w:val="00750BF5"/>
    <w:rsid w:val="00753CAB"/>
    <w:rsid w:val="007563FC"/>
    <w:rsid w:val="0075644B"/>
    <w:rsid w:val="00757B4B"/>
    <w:rsid w:val="00757EEE"/>
    <w:rsid w:val="007603CA"/>
    <w:rsid w:val="007616B2"/>
    <w:rsid w:val="00765419"/>
    <w:rsid w:val="007658CB"/>
    <w:rsid w:val="00766B13"/>
    <w:rsid w:val="00767D96"/>
    <w:rsid w:val="0077515C"/>
    <w:rsid w:val="00776559"/>
    <w:rsid w:val="00781A43"/>
    <w:rsid w:val="0078485C"/>
    <w:rsid w:val="0078522F"/>
    <w:rsid w:val="00790521"/>
    <w:rsid w:val="007906C0"/>
    <w:rsid w:val="0079239F"/>
    <w:rsid w:val="007928E8"/>
    <w:rsid w:val="0079674E"/>
    <w:rsid w:val="007A0DB5"/>
    <w:rsid w:val="007A2C24"/>
    <w:rsid w:val="007A48AE"/>
    <w:rsid w:val="007A5CA7"/>
    <w:rsid w:val="007A717C"/>
    <w:rsid w:val="007A77D0"/>
    <w:rsid w:val="007B275D"/>
    <w:rsid w:val="007C10E2"/>
    <w:rsid w:val="007C216C"/>
    <w:rsid w:val="007C21F8"/>
    <w:rsid w:val="007C279D"/>
    <w:rsid w:val="007C4F1F"/>
    <w:rsid w:val="007C6006"/>
    <w:rsid w:val="007C6755"/>
    <w:rsid w:val="007C76B2"/>
    <w:rsid w:val="007D0069"/>
    <w:rsid w:val="007D2EFA"/>
    <w:rsid w:val="007D3030"/>
    <w:rsid w:val="007D317B"/>
    <w:rsid w:val="007D475C"/>
    <w:rsid w:val="007D6C34"/>
    <w:rsid w:val="007E18A8"/>
    <w:rsid w:val="007E22AA"/>
    <w:rsid w:val="007E2D07"/>
    <w:rsid w:val="007E2D52"/>
    <w:rsid w:val="007E37D2"/>
    <w:rsid w:val="007E3B4B"/>
    <w:rsid w:val="007E3FEC"/>
    <w:rsid w:val="007E5A9E"/>
    <w:rsid w:val="007E6680"/>
    <w:rsid w:val="007F068C"/>
    <w:rsid w:val="007F279F"/>
    <w:rsid w:val="007F32CF"/>
    <w:rsid w:val="007F4184"/>
    <w:rsid w:val="007F43B0"/>
    <w:rsid w:val="007F575B"/>
    <w:rsid w:val="007F76D4"/>
    <w:rsid w:val="007F77E1"/>
    <w:rsid w:val="0080014F"/>
    <w:rsid w:val="008001F1"/>
    <w:rsid w:val="00800257"/>
    <w:rsid w:val="00800900"/>
    <w:rsid w:val="00802BD2"/>
    <w:rsid w:val="008054BE"/>
    <w:rsid w:val="008072D6"/>
    <w:rsid w:val="00807654"/>
    <w:rsid w:val="00810918"/>
    <w:rsid w:val="00812C5C"/>
    <w:rsid w:val="0081303B"/>
    <w:rsid w:val="008143D8"/>
    <w:rsid w:val="00825F92"/>
    <w:rsid w:val="00830003"/>
    <w:rsid w:val="008323F8"/>
    <w:rsid w:val="0083287A"/>
    <w:rsid w:val="0083365F"/>
    <w:rsid w:val="00836A53"/>
    <w:rsid w:val="00845047"/>
    <w:rsid w:val="0084556F"/>
    <w:rsid w:val="00846604"/>
    <w:rsid w:val="00850AFD"/>
    <w:rsid w:val="008527A4"/>
    <w:rsid w:val="00853341"/>
    <w:rsid w:val="0085459E"/>
    <w:rsid w:val="00854C13"/>
    <w:rsid w:val="008569A9"/>
    <w:rsid w:val="00861DB9"/>
    <w:rsid w:val="00862509"/>
    <w:rsid w:val="008628D7"/>
    <w:rsid w:val="008657E8"/>
    <w:rsid w:val="008662D8"/>
    <w:rsid w:val="008662F9"/>
    <w:rsid w:val="0087077B"/>
    <w:rsid w:val="008741DC"/>
    <w:rsid w:val="00876D93"/>
    <w:rsid w:val="008809B1"/>
    <w:rsid w:val="0088214D"/>
    <w:rsid w:val="0088321E"/>
    <w:rsid w:val="0088622F"/>
    <w:rsid w:val="008863B4"/>
    <w:rsid w:val="00886470"/>
    <w:rsid w:val="008879AA"/>
    <w:rsid w:val="00890E00"/>
    <w:rsid w:val="008917EA"/>
    <w:rsid w:val="00891945"/>
    <w:rsid w:val="0089306C"/>
    <w:rsid w:val="00894F2D"/>
    <w:rsid w:val="00895124"/>
    <w:rsid w:val="008A6537"/>
    <w:rsid w:val="008B18A6"/>
    <w:rsid w:val="008B21F1"/>
    <w:rsid w:val="008B578E"/>
    <w:rsid w:val="008B5EE9"/>
    <w:rsid w:val="008C22B4"/>
    <w:rsid w:val="008C5040"/>
    <w:rsid w:val="008C7BCC"/>
    <w:rsid w:val="008D0868"/>
    <w:rsid w:val="008D2479"/>
    <w:rsid w:val="008D6227"/>
    <w:rsid w:val="008D6965"/>
    <w:rsid w:val="008D7C13"/>
    <w:rsid w:val="008E084A"/>
    <w:rsid w:val="008E474C"/>
    <w:rsid w:val="008E5382"/>
    <w:rsid w:val="008E5DB9"/>
    <w:rsid w:val="008F0FA2"/>
    <w:rsid w:val="008F43DB"/>
    <w:rsid w:val="008F6187"/>
    <w:rsid w:val="00900B00"/>
    <w:rsid w:val="00901E20"/>
    <w:rsid w:val="0090565A"/>
    <w:rsid w:val="009057C3"/>
    <w:rsid w:val="00906432"/>
    <w:rsid w:val="00907AFF"/>
    <w:rsid w:val="00907EF5"/>
    <w:rsid w:val="00910BE5"/>
    <w:rsid w:val="00912189"/>
    <w:rsid w:val="00912E9C"/>
    <w:rsid w:val="00915164"/>
    <w:rsid w:val="00916C16"/>
    <w:rsid w:val="00916CC5"/>
    <w:rsid w:val="00917BED"/>
    <w:rsid w:val="00926461"/>
    <w:rsid w:val="00926AB3"/>
    <w:rsid w:val="0093016D"/>
    <w:rsid w:val="009316BA"/>
    <w:rsid w:val="00932FCE"/>
    <w:rsid w:val="009339CC"/>
    <w:rsid w:val="00934989"/>
    <w:rsid w:val="0093509E"/>
    <w:rsid w:val="00935105"/>
    <w:rsid w:val="00936571"/>
    <w:rsid w:val="00936590"/>
    <w:rsid w:val="0093660A"/>
    <w:rsid w:val="009370A4"/>
    <w:rsid w:val="0093735E"/>
    <w:rsid w:val="00941C10"/>
    <w:rsid w:val="00942B82"/>
    <w:rsid w:val="00942E69"/>
    <w:rsid w:val="00945255"/>
    <w:rsid w:val="00945842"/>
    <w:rsid w:val="00951000"/>
    <w:rsid w:val="009516B6"/>
    <w:rsid w:val="00954C11"/>
    <w:rsid w:val="00956A09"/>
    <w:rsid w:val="0096418C"/>
    <w:rsid w:val="009653DD"/>
    <w:rsid w:val="009673A8"/>
    <w:rsid w:val="009674CE"/>
    <w:rsid w:val="00967CA3"/>
    <w:rsid w:val="00975554"/>
    <w:rsid w:val="00975749"/>
    <w:rsid w:val="00975B73"/>
    <w:rsid w:val="00975F7D"/>
    <w:rsid w:val="00976664"/>
    <w:rsid w:val="00977005"/>
    <w:rsid w:val="00977A12"/>
    <w:rsid w:val="00984544"/>
    <w:rsid w:val="00984A24"/>
    <w:rsid w:val="00987F95"/>
    <w:rsid w:val="00991529"/>
    <w:rsid w:val="0099239A"/>
    <w:rsid w:val="009950D6"/>
    <w:rsid w:val="009A13B4"/>
    <w:rsid w:val="009A2876"/>
    <w:rsid w:val="009A2B87"/>
    <w:rsid w:val="009B00E1"/>
    <w:rsid w:val="009B0F5C"/>
    <w:rsid w:val="009B4E49"/>
    <w:rsid w:val="009B6F7E"/>
    <w:rsid w:val="009C085C"/>
    <w:rsid w:val="009C1BB2"/>
    <w:rsid w:val="009C22D2"/>
    <w:rsid w:val="009C2B07"/>
    <w:rsid w:val="009C423E"/>
    <w:rsid w:val="009C440A"/>
    <w:rsid w:val="009C4968"/>
    <w:rsid w:val="009C4A2B"/>
    <w:rsid w:val="009C5D03"/>
    <w:rsid w:val="009C6BEC"/>
    <w:rsid w:val="009D08BE"/>
    <w:rsid w:val="009D1981"/>
    <w:rsid w:val="009D1E84"/>
    <w:rsid w:val="009D2147"/>
    <w:rsid w:val="009D34EE"/>
    <w:rsid w:val="009E1D41"/>
    <w:rsid w:val="009E25B4"/>
    <w:rsid w:val="009E487B"/>
    <w:rsid w:val="009E4C61"/>
    <w:rsid w:val="009E7472"/>
    <w:rsid w:val="009F113E"/>
    <w:rsid w:val="009F33D6"/>
    <w:rsid w:val="009F4237"/>
    <w:rsid w:val="009F685D"/>
    <w:rsid w:val="009F73CE"/>
    <w:rsid w:val="00A00CB7"/>
    <w:rsid w:val="00A01D4A"/>
    <w:rsid w:val="00A01FF2"/>
    <w:rsid w:val="00A02793"/>
    <w:rsid w:val="00A03A7B"/>
    <w:rsid w:val="00A03E6E"/>
    <w:rsid w:val="00A0455B"/>
    <w:rsid w:val="00A06B6F"/>
    <w:rsid w:val="00A10253"/>
    <w:rsid w:val="00A10D61"/>
    <w:rsid w:val="00A138BD"/>
    <w:rsid w:val="00A14C6F"/>
    <w:rsid w:val="00A15A80"/>
    <w:rsid w:val="00A16A02"/>
    <w:rsid w:val="00A2136E"/>
    <w:rsid w:val="00A23372"/>
    <w:rsid w:val="00A23C4D"/>
    <w:rsid w:val="00A240FC"/>
    <w:rsid w:val="00A24296"/>
    <w:rsid w:val="00A2447B"/>
    <w:rsid w:val="00A250B5"/>
    <w:rsid w:val="00A2699E"/>
    <w:rsid w:val="00A2751F"/>
    <w:rsid w:val="00A27662"/>
    <w:rsid w:val="00A3000F"/>
    <w:rsid w:val="00A338FD"/>
    <w:rsid w:val="00A36257"/>
    <w:rsid w:val="00A364E9"/>
    <w:rsid w:val="00A36565"/>
    <w:rsid w:val="00A409DC"/>
    <w:rsid w:val="00A420D0"/>
    <w:rsid w:val="00A42C8A"/>
    <w:rsid w:val="00A42EEC"/>
    <w:rsid w:val="00A4313A"/>
    <w:rsid w:val="00A44698"/>
    <w:rsid w:val="00A455C3"/>
    <w:rsid w:val="00A46452"/>
    <w:rsid w:val="00A501C3"/>
    <w:rsid w:val="00A55D00"/>
    <w:rsid w:val="00A56F92"/>
    <w:rsid w:val="00A60065"/>
    <w:rsid w:val="00A61414"/>
    <w:rsid w:val="00A61C05"/>
    <w:rsid w:val="00A67962"/>
    <w:rsid w:val="00A70D37"/>
    <w:rsid w:val="00A7400F"/>
    <w:rsid w:val="00A76B1C"/>
    <w:rsid w:val="00A77D0C"/>
    <w:rsid w:val="00A812D5"/>
    <w:rsid w:val="00A822F9"/>
    <w:rsid w:val="00A83CCE"/>
    <w:rsid w:val="00A859D0"/>
    <w:rsid w:val="00A908C9"/>
    <w:rsid w:val="00A95021"/>
    <w:rsid w:val="00A95B75"/>
    <w:rsid w:val="00AA7312"/>
    <w:rsid w:val="00AA765D"/>
    <w:rsid w:val="00AB000F"/>
    <w:rsid w:val="00AB1728"/>
    <w:rsid w:val="00AB1E6E"/>
    <w:rsid w:val="00AB65BF"/>
    <w:rsid w:val="00AB7DA0"/>
    <w:rsid w:val="00AC1D9F"/>
    <w:rsid w:val="00AC3741"/>
    <w:rsid w:val="00AC7914"/>
    <w:rsid w:val="00AD5320"/>
    <w:rsid w:val="00AD6054"/>
    <w:rsid w:val="00AD69BD"/>
    <w:rsid w:val="00AD799A"/>
    <w:rsid w:val="00AE1E2E"/>
    <w:rsid w:val="00AE5228"/>
    <w:rsid w:val="00AE7769"/>
    <w:rsid w:val="00AF2B49"/>
    <w:rsid w:val="00AF6C8D"/>
    <w:rsid w:val="00AF6F2E"/>
    <w:rsid w:val="00B05BBC"/>
    <w:rsid w:val="00B13385"/>
    <w:rsid w:val="00B21157"/>
    <w:rsid w:val="00B2278B"/>
    <w:rsid w:val="00B231C8"/>
    <w:rsid w:val="00B23D12"/>
    <w:rsid w:val="00B25797"/>
    <w:rsid w:val="00B30C6D"/>
    <w:rsid w:val="00B32B9E"/>
    <w:rsid w:val="00B34432"/>
    <w:rsid w:val="00B35E8C"/>
    <w:rsid w:val="00B41DA5"/>
    <w:rsid w:val="00B44ACA"/>
    <w:rsid w:val="00B44E7C"/>
    <w:rsid w:val="00B453C9"/>
    <w:rsid w:val="00B467AA"/>
    <w:rsid w:val="00B51EFD"/>
    <w:rsid w:val="00B528C8"/>
    <w:rsid w:val="00B53780"/>
    <w:rsid w:val="00B53D40"/>
    <w:rsid w:val="00B545F4"/>
    <w:rsid w:val="00B5563F"/>
    <w:rsid w:val="00B55859"/>
    <w:rsid w:val="00B56FFD"/>
    <w:rsid w:val="00B60A44"/>
    <w:rsid w:val="00B60EE8"/>
    <w:rsid w:val="00B64E91"/>
    <w:rsid w:val="00B66A34"/>
    <w:rsid w:val="00B76027"/>
    <w:rsid w:val="00B86F1B"/>
    <w:rsid w:val="00B93EF4"/>
    <w:rsid w:val="00B96776"/>
    <w:rsid w:val="00B975E3"/>
    <w:rsid w:val="00B977EC"/>
    <w:rsid w:val="00BA5E3A"/>
    <w:rsid w:val="00BA6D16"/>
    <w:rsid w:val="00BA6FB8"/>
    <w:rsid w:val="00BB2CA7"/>
    <w:rsid w:val="00BB2DC8"/>
    <w:rsid w:val="00BB394F"/>
    <w:rsid w:val="00BB43B1"/>
    <w:rsid w:val="00BB43EF"/>
    <w:rsid w:val="00BB53C8"/>
    <w:rsid w:val="00BB5D15"/>
    <w:rsid w:val="00BB5F73"/>
    <w:rsid w:val="00BB6B8E"/>
    <w:rsid w:val="00BC03D6"/>
    <w:rsid w:val="00BC1293"/>
    <w:rsid w:val="00BC1F9E"/>
    <w:rsid w:val="00BC43CA"/>
    <w:rsid w:val="00BC4DB2"/>
    <w:rsid w:val="00BC6C5A"/>
    <w:rsid w:val="00BD3969"/>
    <w:rsid w:val="00BD451C"/>
    <w:rsid w:val="00BD4E47"/>
    <w:rsid w:val="00BD5049"/>
    <w:rsid w:val="00BD76FC"/>
    <w:rsid w:val="00BE39B4"/>
    <w:rsid w:val="00BE3F35"/>
    <w:rsid w:val="00BE4FA1"/>
    <w:rsid w:val="00BE53A3"/>
    <w:rsid w:val="00BE6FCB"/>
    <w:rsid w:val="00BE7E5E"/>
    <w:rsid w:val="00BF0497"/>
    <w:rsid w:val="00BF1046"/>
    <w:rsid w:val="00BF3C9C"/>
    <w:rsid w:val="00BF42A5"/>
    <w:rsid w:val="00BF64CF"/>
    <w:rsid w:val="00C0095A"/>
    <w:rsid w:val="00C00C50"/>
    <w:rsid w:val="00C01359"/>
    <w:rsid w:val="00C035EE"/>
    <w:rsid w:val="00C07E8E"/>
    <w:rsid w:val="00C1016F"/>
    <w:rsid w:val="00C1188C"/>
    <w:rsid w:val="00C168FF"/>
    <w:rsid w:val="00C17520"/>
    <w:rsid w:val="00C17D12"/>
    <w:rsid w:val="00C240F0"/>
    <w:rsid w:val="00C24E2A"/>
    <w:rsid w:val="00C30C0C"/>
    <w:rsid w:val="00C31268"/>
    <w:rsid w:val="00C318A4"/>
    <w:rsid w:val="00C33E16"/>
    <w:rsid w:val="00C40526"/>
    <w:rsid w:val="00C408AA"/>
    <w:rsid w:val="00C4231B"/>
    <w:rsid w:val="00C43431"/>
    <w:rsid w:val="00C4513E"/>
    <w:rsid w:val="00C4697F"/>
    <w:rsid w:val="00C52F7B"/>
    <w:rsid w:val="00C539B8"/>
    <w:rsid w:val="00C53A9C"/>
    <w:rsid w:val="00C53FC7"/>
    <w:rsid w:val="00C545E0"/>
    <w:rsid w:val="00C5497D"/>
    <w:rsid w:val="00C55640"/>
    <w:rsid w:val="00C573CC"/>
    <w:rsid w:val="00C60475"/>
    <w:rsid w:val="00C6203A"/>
    <w:rsid w:val="00C62D29"/>
    <w:rsid w:val="00C631F9"/>
    <w:rsid w:val="00C63B2E"/>
    <w:rsid w:val="00C643DF"/>
    <w:rsid w:val="00C74FA8"/>
    <w:rsid w:val="00C766C9"/>
    <w:rsid w:val="00C777BA"/>
    <w:rsid w:val="00C82C41"/>
    <w:rsid w:val="00C8429E"/>
    <w:rsid w:val="00C84579"/>
    <w:rsid w:val="00C85C6D"/>
    <w:rsid w:val="00C91B49"/>
    <w:rsid w:val="00C91B61"/>
    <w:rsid w:val="00C92D1E"/>
    <w:rsid w:val="00C94A6F"/>
    <w:rsid w:val="00CA315F"/>
    <w:rsid w:val="00CA5077"/>
    <w:rsid w:val="00CB1D43"/>
    <w:rsid w:val="00CB2E14"/>
    <w:rsid w:val="00CB5194"/>
    <w:rsid w:val="00CC2267"/>
    <w:rsid w:val="00CC5351"/>
    <w:rsid w:val="00CC56CD"/>
    <w:rsid w:val="00CC6463"/>
    <w:rsid w:val="00CC76A5"/>
    <w:rsid w:val="00CD02E7"/>
    <w:rsid w:val="00CD1DDC"/>
    <w:rsid w:val="00CD275A"/>
    <w:rsid w:val="00CD6F6E"/>
    <w:rsid w:val="00CD7A4B"/>
    <w:rsid w:val="00CE1166"/>
    <w:rsid w:val="00CE13D5"/>
    <w:rsid w:val="00CE1CFE"/>
    <w:rsid w:val="00CE4F20"/>
    <w:rsid w:val="00CE6D73"/>
    <w:rsid w:val="00CE70A6"/>
    <w:rsid w:val="00CE7261"/>
    <w:rsid w:val="00CF2C20"/>
    <w:rsid w:val="00CF30A5"/>
    <w:rsid w:val="00CF548F"/>
    <w:rsid w:val="00CF5CA9"/>
    <w:rsid w:val="00CF5E69"/>
    <w:rsid w:val="00D0048E"/>
    <w:rsid w:val="00D01CF6"/>
    <w:rsid w:val="00D0439B"/>
    <w:rsid w:val="00D051C7"/>
    <w:rsid w:val="00D063DE"/>
    <w:rsid w:val="00D12AB6"/>
    <w:rsid w:val="00D13EF2"/>
    <w:rsid w:val="00D14567"/>
    <w:rsid w:val="00D14E52"/>
    <w:rsid w:val="00D160AD"/>
    <w:rsid w:val="00D17AB0"/>
    <w:rsid w:val="00D17B94"/>
    <w:rsid w:val="00D23528"/>
    <w:rsid w:val="00D23665"/>
    <w:rsid w:val="00D266FA"/>
    <w:rsid w:val="00D33A96"/>
    <w:rsid w:val="00D34CB9"/>
    <w:rsid w:val="00D369A3"/>
    <w:rsid w:val="00D4047D"/>
    <w:rsid w:val="00D41A6C"/>
    <w:rsid w:val="00D4215E"/>
    <w:rsid w:val="00D42298"/>
    <w:rsid w:val="00D42A41"/>
    <w:rsid w:val="00D4372E"/>
    <w:rsid w:val="00D46DC5"/>
    <w:rsid w:val="00D5542B"/>
    <w:rsid w:val="00D577C3"/>
    <w:rsid w:val="00D60BBC"/>
    <w:rsid w:val="00D65E2A"/>
    <w:rsid w:val="00D665F3"/>
    <w:rsid w:val="00D6677C"/>
    <w:rsid w:val="00D67E34"/>
    <w:rsid w:val="00D7123E"/>
    <w:rsid w:val="00D74BC4"/>
    <w:rsid w:val="00D763C2"/>
    <w:rsid w:val="00D76DF3"/>
    <w:rsid w:val="00D770CE"/>
    <w:rsid w:val="00D81AE2"/>
    <w:rsid w:val="00D81EDB"/>
    <w:rsid w:val="00D914C9"/>
    <w:rsid w:val="00D93BCB"/>
    <w:rsid w:val="00D96297"/>
    <w:rsid w:val="00D9644F"/>
    <w:rsid w:val="00D97927"/>
    <w:rsid w:val="00DA2CBD"/>
    <w:rsid w:val="00DA4889"/>
    <w:rsid w:val="00DA6111"/>
    <w:rsid w:val="00DA6F02"/>
    <w:rsid w:val="00DB1929"/>
    <w:rsid w:val="00DB4F7F"/>
    <w:rsid w:val="00DC6521"/>
    <w:rsid w:val="00DD0CFA"/>
    <w:rsid w:val="00DD114F"/>
    <w:rsid w:val="00DD61EA"/>
    <w:rsid w:val="00DE299F"/>
    <w:rsid w:val="00DE2E70"/>
    <w:rsid w:val="00DE34EA"/>
    <w:rsid w:val="00DF1D8F"/>
    <w:rsid w:val="00DF2237"/>
    <w:rsid w:val="00DF325C"/>
    <w:rsid w:val="00DF4003"/>
    <w:rsid w:val="00DF51E4"/>
    <w:rsid w:val="00E000BB"/>
    <w:rsid w:val="00E00BE6"/>
    <w:rsid w:val="00E00D8C"/>
    <w:rsid w:val="00E01060"/>
    <w:rsid w:val="00E015D1"/>
    <w:rsid w:val="00E03A50"/>
    <w:rsid w:val="00E05144"/>
    <w:rsid w:val="00E05EEB"/>
    <w:rsid w:val="00E1247E"/>
    <w:rsid w:val="00E12DC1"/>
    <w:rsid w:val="00E142A0"/>
    <w:rsid w:val="00E14A5B"/>
    <w:rsid w:val="00E15ECD"/>
    <w:rsid w:val="00E16264"/>
    <w:rsid w:val="00E2308C"/>
    <w:rsid w:val="00E2410E"/>
    <w:rsid w:val="00E24545"/>
    <w:rsid w:val="00E25A51"/>
    <w:rsid w:val="00E32F90"/>
    <w:rsid w:val="00E330E8"/>
    <w:rsid w:val="00E34452"/>
    <w:rsid w:val="00E34DC9"/>
    <w:rsid w:val="00E355B9"/>
    <w:rsid w:val="00E3710A"/>
    <w:rsid w:val="00E40959"/>
    <w:rsid w:val="00E435E8"/>
    <w:rsid w:val="00E4505F"/>
    <w:rsid w:val="00E45B45"/>
    <w:rsid w:val="00E45C58"/>
    <w:rsid w:val="00E46082"/>
    <w:rsid w:val="00E465B8"/>
    <w:rsid w:val="00E47E4D"/>
    <w:rsid w:val="00E503E4"/>
    <w:rsid w:val="00E506A7"/>
    <w:rsid w:val="00E51934"/>
    <w:rsid w:val="00E520FF"/>
    <w:rsid w:val="00E53725"/>
    <w:rsid w:val="00E576E1"/>
    <w:rsid w:val="00E57F83"/>
    <w:rsid w:val="00E63C76"/>
    <w:rsid w:val="00E64B27"/>
    <w:rsid w:val="00E66BB4"/>
    <w:rsid w:val="00E67EA6"/>
    <w:rsid w:val="00E72AA9"/>
    <w:rsid w:val="00E75935"/>
    <w:rsid w:val="00E76E1B"/>
    <w:rsid w:val="00E82A40"/>
    <w:rsid w:val="00E8485A"/>
    <w:rsid w:val="00E8613C"/>
    <w:rsid w:val="00E87BE8"/>
    <w:rsid w:val="00E9050A"/>
    <w:rsid w:val="00E91126"/>
    <w:rsid w:val="00E91EA7"/>
    <w:rsid w:val="00E93368"/>
    <w:rsid w:val="00E95006"/>
    <w:rsid w:val="00E95CC1"/>
    <w:rsid w:val="00EA0EC0"/>
    <w:rsid w:val="00EA1A00"/>
    <w:rsid w:val="00EA6362"/>
    <w:rsid w:val="00EA68BE"/>
    <w:rsid w:val="00EA702B"/>
    <w:rsid w:val="00EA713F"/>
    <w:rsid w:val="00EA7477"/>
    <w:rsid w:val="00EB1D94"/>
    <w:rsid w:val="00EB32E7"/>
    <w:rsid w:val="00EB6848"/>
    <w:rsid w:val="00EB7A7C"/>
    <w:rsid w:val="00EC06D3"/>
    <w:rsid w:val="00EC1869"/>
    <w:rsid w:val="00EC21F8"/>
    <w:rsid w:val="00EC2ADA"/>
    <w:rsid w:val="00EC3E23"/>
    <w:rsid w:val="00EC403A"/>
    <w:rsid w:val="00EC45DF"/>
    <w:rsid w:val="00EC5339"/>
    <w:rsid w:val="00EC6B35"/>
    <w:rsid w:val="00ED3F67"/>
    <w:rsid w:val="00EE083D"/>
    <w:rsid w:val="00EE6ED4"/>
    <w:rsid w:val="00EF299A"/>
    <w:rsid w:val="00EF3C2A"/>
    <w:rsid w:val="00EF4178"/>
    <w:rsid w:val="00F00646"/>
    <w:rsid w:val="00F00C6D"/>
    <w:rsid w:val="00F035B9"/>
    <w:rsid w:val="00F03E1C"/>
    <w:rsid w:val="00F03E1D"/>
    <w:rsid w:val="00F04B5F"/>
    <w:rsid w:val="00F05467"/>
    <w:rsid w:val="00F0691E"/>
    <w:rsid w:val="00F0707C"/>
    <w:rsid w:val="00F14923"/>
    <w:rsid w:val="00F172B2"/>
    <w:rsid w:val="00F20845"/>
    <w:rsid w:val="00F21250"/>
    <w:rsid w:val="00F3148D"/>
    <w:rsid w:val="00F33F33"/>
    <w:rsid w:val="00F355FF"/>
    <w:rsid w:val="00F36684"/>
    <w:rsid w:val="00F371C3"/>
    <w:rsid w:val="00F410AC"/>
    <w:rsid w:val="00F43FB2"/>
    <w:rsid w:val="00F44E49"/>
    <w:rsid w:val="00F47A5C"/>
    <w:rsid w:val="00F54DC6"/>
    <w:rsid w:val="00F551CB"/>
    <w:rsid w:val="00F61C7E"/>
    <w:rsid w:val="00F642B6"/>
    <w:rsid w:val="00F65F94"/>
    <w:rsid w:val="00F664FB"/>
    <w:rsid w:val="00F66A7F"/>
    <w:rsid w:val="00F67042"/>
    <w:rsid w:val="00F670FD"/>
    <w:rsid w:val="00F67E36"/>
    <w:rsid w:val="00F71EB8"/>
    <w:rsid w:val="00F72BD6"/>
    <w:rsid w:val="00F7762C"/>
    <w:rsid w:val="00F77CEA"/>
    <w:rsid w:val="00F77D0E"/>
    <w:rsid w:val="00F81BBE"/>
    <w:rsid w:val="00F81BF5"/>
    <w:rsid w:val="00F821E7"/>
    <w:rsid w:val="00F84AA6"/>
    <w:rsid w:val="00F8671C"/>
    <w:rsid w:val="00F920AD"/>
    <w:rsid w:val="00F9296F"/>
    <w:rsid w:val="00F95658"/>
    <w:rsid w:val="00F964A4"/>
    <w:rsid w:val="00F969A9"/>
    <w:rsid w:val="00F977B0"/>
    <w:rsid w:val="00FA0788"/>
    <w:rsid w:val="00FA1089"/>
    <w:rsid w:val="00FA2183"/>
    <w:rsid w:val="00FA7966"/>
    <w:rsid w:val="00FB067B"/>
    <w:rsid w:val="00FB19BE"/>
    <w:rsid w:val="00FB4696"/>
    <w:rsid w:val="00FB58EC"/>
    <w:rsid w:val="00FB7056"/>
    <w:rsid w:val="00FB7231"/>
    <w:rsid w:val="00FC03FE"/>
    <w:rsid w:val="00FC19A4"/>
    <w:rsid w:val="00FC38B2"/>
    <w:rsid w:val="00FC58F2"/>
    <w:rsid w:val="00FC6F38"/>
    <w:rsid w:val="00FD1465"/>
    <w:rsid w:val="00FD19F7"/>
    <w:rsid w:val="00FD1FD6"/>
    <w:rsid w:val="00FD5380"/>
    <w:rsid w:val="00FD6B08"/>
    <w:rsid w:val="00FE00C7"/>
    <w:rsid w:val="00FE1827"/>
    <w:rsid w:val="00FE1B5C"/>
    <w:rsid w:val="00FE24DA"/>
    <w:rsid w:val="00FE339F"/>
    <w:rsid w:val="00FE4CE7"/>
    <w:rsid w:val="00FE609D"/>
    <w:rsid w:val="00FE7D59"/>
    <w:rsid w:val="00FF1233"/>
    <w:rsid w:val="00FF298C"/>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FB021"/>
  <w15:docId w15:val="{41022E3C-7655-4A42-993D-354F0E2FF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93BC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24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rsid w:val="0005326F"/>
    <w:pPr>
      <w:adjustRightInd/>
      <w:ind w:left="491"/>
      <w:outlineLvl w:val="1"/>
    </w:pPr>
    <w:rPr>
      <w:b/>
      <w:bCs/>
      <w:sz w:val="28"/>
      <w:szCs w:val="28"/>
      <w:lang w:eastAsia="en-US"/>
    </w:rPr>
  </w:style>
  <w:style w:type="paragraph" w:styleId="3">
    <w:name w:val="heading 3"/>
    <w:basedOn w:val="a"/>
    <w:next w:val="a"/>
    <w:link w:val="30"/>
    <w:uiPriority w:val="9"/>
    <w:unhideWhenUsed/>
    <w:qFormat/>
    <w:rsid w:val="00E1247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next w:val="a"/>
    <w:link w:val="40"/>
    <w:uiPriority w:val="9"/>
    <w:unhideWhenUsed/>
    <w:qFormat/>
    <w:rsid w:val="00FB58EC"/>
    <w:pPr>
      <w:keepNext/>
      <w:keepLines/>
      <w:spacing w:after="3" w:line="259" w:lineRule="auto"/>
      <w:ind w:left="10" w:right="63" w:hanging="10"/>
      <w:jc w:val="center"/>
      <w:outlineLvl w:val="3"/>
    </w:pPr>
    <w:rPr>
      <w:rFonts w:ascii="Times New Roman" w:eastAsia="Times New Roman" w:hAnsi="Times New Roman" w:cs="Times New Roman"/>
      <w:b/>
      <w:color w:val="000000"/>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Заголовок мой1,СписокСТПр,Нумерация,List Paragraph,Маркер,Имя Рисунка,Абзац списка2"/>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ac"/>
    <w:uiPriority w:val="10"/>
    <w:qFormat/>
    <w:rsid w:val="000218DE"/>
    <w:pPr>
      <w:widowControl/>
      <w:autoSpaceDE/>
      <w:autoSpaceDN/>
      <w:adjustRightInd/>
      <w:jc w:val="center"/>
    </w:pPr>
    <w:rPr>
      <w:b/>
      <w:sz w:val="28"/>
    </w:rPr>
  </w:style>
  <w:style w:type="character" w:customStyle="1" w:styleId="ac">
    <w:name w:val="Заголовок Знак"/>
    <w:aliases w:val="Название Знак Знак Знак Знак"/>
    <w:basedOn w:val="a0"/>
    <w:link w:val="ab"/>
    <w:uiPriority w:val="10"/>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iPriority w:val="1"/>
    <w:unhideWhenUsed/>
    <w:qFormat/>
    <w:rsid w:val="00110F5C"/>
    <w:pPr>
      <w:widowControl/>
      <w:autoSpaceDE/>
      <w:autoSpaceDN/>
      <w:adjustRightInd/>
      <w:spacing w:after="120"/>
    </w:pPr>
  </w:style>
  <w:style w:type="character" w:customStyle="1" w:styleId="af2">
    <w:name w:val="Основной текст Знак"/>
    <w:basedOn w:val="a0"/>
    <w:link w:val="af1"/>
    <w:uiPriority w:val="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styleId="af5">
    <w:name w:val="Body Text Indent"/>
    <w:basedOn w:val="a"/>
    <w:link w:val="af6"/>
    <w:uiPriority w:val="99"/>
    <w:semiHidden/>
    <w:unhideWhenUsed/>
    <w:rsid w:val="002A466C"/>
    <w:pPr>
      <w:spacing w:after="120"/>
      <w:ind w:left="283"/>
    </w:pPr>
  </w:style>
  <w:style w:type="character" w:customStyle="1" w:styleId="af6">
    <w:name w:val="Основной текст с отступом Знак"/>
    <w:basedOn w:val="a0"/>
    <w:link w:val="af5"/>
    <w:uiPriority w:val="99"/>
    <w:semiHidden/>
    <w:rsid w:val="002A466C"/>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05326F"/>
    <w:rPr>
      <w:rFonts w:ascii="Times New Roman" w:eastAsia="Times New Roman" w:hAnsi="Times New Roman" w:cs="Times New Roman"/>
      <w:b/>
      <w:bCs/>
      <w:sz w:val="28"/>
      <w:szCs w:val="28"/>
    </w:rPr>
  </w:style>
  <w:style w:type="character" w:customStyle="1" w:styleId="10">
    <w:name w:val="Заголовок 1 Знак"/>
    <w:basedOn w:val="a0"/>
    <w:link w:val="1"/>
    <w:rsid w:val="00E1247E"/>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rsid w:val="00E1247E"/>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sid w:val="0079674E"/>
    <w:pPr>
      <w:adjustRightInd/>
    </w:pPr>
    <w:rPr>
      <w:sz w:val="22"/>
      <w:szCs w:val="22"/>
      <w:lang w:eastAsia="en-US"/>
    </w:rPr>
  </w:style>
  <w:style w:type="paragraph" w:customStyle="1" w:styleId="12">
    <w:name w:val="Абзац списка1"/>
    <w:basedOn w:val="a"/>
    <w:link w:val="ListParagraphChar1"/>
    <w:rsid w:val="00C6203A"/>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C6203A"/>
    <w:rPr>
      <w:rFonts w:ascii="Calibri" w:eastAsia="Times New Roman" w:hAnsi="Calibri" w:cs="Times New Roman"/>
    </w:rPr>
  </w:style>
  <w:style w:type="character" w:customStyle="1" w:styleId="a7">
    <w:name w:val="Абзац списка Знак"/>
    <w:aliases w:val="2 Спс точк Знак,Заголовок мой1 Знак,СписокСТПр Знак,Нумерация Знак,List Paragraph Знак,Маркер Знак,Имя Рисунка Знак,Абзац списка2 Знак"/>
    <w:link w:val="a6"/>
    <w:uiPriority w:val="34"/>
    <w:locked/>
    <w:rsid w:val="00C6203A"/>
    <w:rPr>
      <w:rFonts w:ascii="Times New Roman" w:eastAsia="Times New Roman" w:hAnsi="Times New Roman" w:cs="Times New Roman"/>
      <w:sz w:val="20"/>
      <w:szCs w:val="20"/>
      <w:lang w:eastAsia="ru-RU"/>
    </w:rPr>
  </w:style>
  <w:style w:type="numbering" w:customStyle="1" w:styleId="List27">
    <w:name w:val="List 27"/>
    <w:basedOn w:val="a2"/>
    <w:rsid w:val="00C6203A"/>
    <w:pPr>
      <w:numPr>
        <w:numId w:val="1"/>
      </w:numPr>
    </w:pPr>
  </w:style>
  <w:style w:type="character" w:styleId="af7">
    <w:name w:val="Strong"/>
    <w:uiPriority w:val="22"/>
    <w:qFormat/>
    <w:rsid w:val="00C6203A"/>
    <w:rPr>
      <w:b/>
      <w:bCs/>
    </w:rPr>
  </w:style>
  <w:style w:type="character" w:customStyle="1" w:styleId="13">
    <w:name w:val="Неразрешенное упоминание1"/>
    <w:basedOn w:val="a0"/>
    <w:uiPriority w:val="99"/>
    <w:semiHidden/>
    <w:unhideWhenUsed/>
    <w:rsid w:val="005D3F60"/>
    <w:rPr>
      <w:color w:val="605E5C"/>
      <w:shd w:val="clear" w:color="auto" w:fill="E1DFDD"/>
    </w:rPr>
  </w:style>
  <w:style w:type="character" w:styleId="af8">
    <w:name w:val="FollowedHyperlink"/>
    <w:basedOn w:val="a0"/>
    <w:uiPriority w:val="99"/>
    <w:semiHidden/>
    <w:unhideWhenUsed/>
    <w:rsid w:val="007F4184"/>
    <w:rPr>
      <w:color w:val="800080" w:themeColor="followedHyperlink"/>
      <w:u w:val="single"/>
    </w:rPr>
  </w:style>
  <w:style w:type="character" w:customStyle="1" w:styleId="fontstyle21">
    <w:name w:val="fontstyle21"/>
    <w:rsid w:val="00AC3741"/>
    <w:rPr>
      <w:rFonts w:ascii="Times New Roman" w:hAnsi="Times New Roman" w:cs="Times New Roman" w:hint="default"/>
      <w:b w:val="0"/>
      <w:bCs w:val="0"/>
      <w:i w:val="0"/>
      <w:iCs w:val="0"/>
      <w:color w:val="000000"/>
      <w:sz w:val="28"/>
      <w:szCs w:val="28"/>
    </w:rPr>
  </w:style>
  <w:style w:type="character" w:customStyle="1" w:styleId="fontstyle01">
    <w:name w:val="fontstyle01"/>
    <w:rsid w:val="00AC3741"/>
    <w:rPr>
      <w:rFonts w:ascii="Times New Roman" w:hAnsi="Times New Roman" w:cs="Times New Roman" w:hint="default"/>
      <w:b/>
      <w:bCs/>
      <w:i w:val="0"/>
      <w:iCs w:val="0"/>
      <w:color w:val="000000"/>
      <w:sz w:val="28"/>
      <w:szCs w:val="28"/>
    </w:rPr>
  </w:style>
  <w:style w:type="character" w:customStyle="1" w:styleId="fontstyle31">
    <w:name w:val="fontstyle31"/>
    <w:rsid w:val="00AC3741"/>
    <w:rPr>
      <w:rFonts w:ascii="Times New Roman" w:hAnsi="Times New Roman" w:cs="Times New Roman" w:hint="default"/>
      <w:b w:val="0"/>
      <w:bCs w:val="0"/>
      <w:i/>
      <w:iCs/>
      <w:color w:val="000000"/>
      <w:sz w:val="24"/>
      <w:szCs w:val="24"/>
    </w:rPr>
  </w:style>
  <w:style w:type="character" w:customStyle="1" w:styleId="fontstyle41">
    <w:name w:val="fontstyle41"/>
    <w:rsid w:val="00AC3741"/>
    <w:rPr>
      <w:rFonts w:ascii="Times New Roman" w:hAnsi="Times New Roman" w:cs="Times New Roman" w:hint="default"/>
      <w:b/>
      <w:bCs/>
      <w:i/>
      <w:iCs/>
      <w:color w:val="000000"/>
      <w:sz w:val="28"/>
      <w:szCs w:val="28"/>
    </w:rPr>
  </w:style>
  <w:style w:type="paragraph" w:customStyle="1" w:styleId="Default">
    <w:name w:val="Default"/>
    <w:rsid w:val="00031D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btext-n">
    <w:name w:val="libtext-n"/>
    <w:basedOn w:val="a"/>
    <w:rsid w:val="00EB7A7C"/>
    <w:pPr>
      <w:widowControl/>
      <w:autoSpaceDE/>
      <w:autoSpaceDN/>
      <w:adjustRightInd/>
      <w:spacing w:before="100" w:beforeAutospacing="1" w:after="100" w:afterAutospacing="1"/>
    </w:pPr>
    <w:rPr>
      <w:sz w:val="24"/>
      <w:szCs w:val="24"/>
    </w:rPr>
  </w:style>
  <w:style w:type="table" w:customStyle="1" w:styleId="14">
    <w:name w:val="Сетка таблицы1"/>
    <w:basedOn w:val="a1"/>
    <w:next w:val="a8"/>
    <w:uiPriority w:val="39"/>
    <w:rsid w:val="0046021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2DE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2">
    <w:name w:val="toc 2"/>
    <w:basedOn w:val="a"/>
    <w:next w:val="a"/>
    <w:autoRedefine/>
    <w:uiPriority w:val="39"/>
    <w:unhideWhenUsed/>
    <w:rsid w:val="00C91B49"/>
    <w:pPr>
      <w:spacing w:after="100"/>
      <w:ind w:left="200"/>
    </w:pPr>
  </w:style>
  <w:style w:type="paragraph" w:styleId="31">
    <w:name w:val="toc 3"/>
    <w:basedOn w:val="a"/>
    <w:next w:val="a"/>
    <w:autoRedefine/>
    <w:uiPriority w:val="39"/>
    <w:unhideWhenUsed/>
    <w:rsid w:val="00C91B49"/>
    <w:pPr>
      <w:spacing w:after="100"/>
      <w:ind w:left="400"/>
    </w:pPr>
  </w:style>
  <w:style w:type="paragraph" w:customStyle="1" w:styleId="Standard">
    <w:name w:val="Standard"/>
    <w:rsid w:val="00A56F92"/>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customStyle="1" w:styleId="40">
    <w:name w:val="Заголовок 4 Знак"/>
    <w:basedOn w:val="a0"/>
    <w:link w:val="4"/>
    <w:uiPriority w:val="9"/>
    <w:rsid w:val="00FB58EC"/>
    <w:rPr>
      <w:rFonts w:ascii="Times New Roman" w:eastAsia="Times New Roman" w:hAnsi="Times New Roman" w:cs="Times New Roman"/>
      <w:b/>
      <w:color w:val="000000"/>
      <w:sz w:val="28"/>
      <w:lang w:val="en-US"/>
    </w:rPr>
  </w:style>
  <w:style w:type="paragraph" w:customStyle="1" w:styleId="footnotedescription">
    <w:name w:val="footnote description"/>
    <w:next w:val="a"/>
    <w:link w:val="footnotedescriptionChar"/>
    <w:hidden/>
    <w:rsid w:val="00FB58EC"/>
    <w:pPr>
      <w:spacing w:after="25" w:line="259" w:lineRule="auto"/>
    </w:pPr>
    <w:rPr>
      <w:rFonts w:ascii="Times New Roman" w:eastAsia="Times New Roman" w:hAnsi="Times New Roman" w:cs="Times New Roman"/>
      <w:color w:val="000000"/>
      <w:sz w:val="16"/>
      <w:lang w:val="en-US"/>
    </w:rPr>
  </w:style>
  <w:style w:type="character" w:customStyle="1" w:styleId="footnotedescriptionChar">
    <w:name w:val="footnote description Char"/>
    <w:link w:val="footnotedescription"/>
    <w:rsid w:val="00FB58EC"/>
    <w:rPr>
      <w:rFonts w:ascii="Times New Roman" w:eastAsia="Times New Roman" w:hAnsi="Times New Roman" w:cs="Times New Roman"/>
      <w:color w:val="000000"/>
      <w:sz w:val="16"/>
      <w:lang w:val="en-US"/>
    </w:rPr>
  </w:style>
  <w:style w:type="character" w:customStyle="1" w:styleId="footnotemark">
    <w:name w:val="footnote mark"/>
    <w:hidden/>
    <w:rsid w:val="00FB58EC"/>
    <w:rPr>
      <w:rFonts w:ascii="Times New Roman" w:eastAsia="Times New Roman" w:hAnsi="Times New Roman" w:cs="Times New Roman"/>
      <w:color w:val="000000"/>
      <w:sz w:val="20"/>
      <w:vertAlign w:val="superscript"/>
    </w:rPr>
  </w:style>
  <w:style w:type="table" w:customStyle="1" w:styleId="TableGrid">
    <w:name w:val="TableGrid"/>
    <w:rsid w:val="00FB58EC"/>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23">
    <w:name w:val="Неразрешенное упоминание2"/>
    <w:basedOn w:val="a0"/>
    <w:uiPriority w:val="99"/>
    <w:semiHidden/>
    <w:unhideWhenUsed/>
    <w:rsid w:val="008917EA"/>
    <w:rPr>
      <w:color w:val="605E5C"/>
      <w:shd w:val="clear" w:color="auto" w:fill="E1DFDD"/>
    </w:rPr>
  </w:style>
  <w:style w:type="character" w:customStyle="1" w:styleId="32">
    <w:name w:val="Неразрешенное упоминание3"/>
    <w:basedOn w:val="a0"/>
    <w:uiPriority w:val="99"/>
    <w:semiHidden/>
    <w:unhideWhenUsed/>
    <w:rsid w:val="002014EA"/>
    <w:rPr>
      <w:color w:val="605E5C"/>
      <w:shd w:val="clear" w:color="auto" w:fill="E1DFDD"/>
    </w:rPr>
  </w:style>
  <w:style w:type="character" w:customStyle="1" w:styleId="arm-entry">
    <w:name w:val="arm-entry"/>
    <w:basedOn w:val="a0"/>
    <w:rsid w:val="00D76DF3"/>
  </w:style>
  <w:style w:type="character" w:customStyle="1" w:styleId="arm-punct">
    <w:name w:val="arm-punct"/>
    <w:basedOn w:val="a0"/>
    <w:rsid w:val="00D76DF3"/>
  </w:style>
  <w:style w:type="character" w:customStyle="1" w:styleId="arm-expansionofinitials">
    <w:name w:val="arm-expansionofinitials"/>
    <w:basedOn w:val="a0"/>
    <w:rsid w:val="00D76DF3"/>
  </w:style>
  <w:style w:type="character" w:customStyle="1" w:styleId="arm-titleproper">
    <w:name w:val="arm-titleproper"/>
    <w:basedOn w:val="a0"/>
    <w:rsid w:val="00D76DF3"/>
  </w:style>
  <w:style w:type="character" w:customStyle="1" w:styleId="arm-otherinfo">
    <w:name w:val="arm-otherinfo"/>
    <w:basedOn w:val="a0"/>
    <w:rsid w:val="00D76DF3"/>
  </w:style>
  <w:style w:type="character" w:customStyle="1" w:styleId="arm-firstresponsibility">
    <w:name w:val="arm-firstresponsibility"/>
    <w:basedOn w:val="a0"/>
    <w:rsid w:val="00D76DF3"/>
  </w:style>
  <w:style w:type="character" w:customStyle="1" w:styleId="arm-designationandextent">
    <w:name w:val="arm-designationandextent"/>
    <w:basedOn w:val="a0"/>
    <w:rsid w:val="00D76DF3"/>
  </w:style>
  <w:style w:type="character" w:customStyle="1" w:styleId="arm-placeofpublication">
    <w:name w:val="arm-placeofpublication"/>
    <w:basedOn w:val="a0"/>
    <w:rsid w:val="00D76DF3"/>
  </w:style>
  <w:style w:type="character" w:customStyle="1" w:styleId="arm-nameofpublisher">
    <w:name w:val="arm-nameofpublisher"/>
    <w:basedOn w:val="a0"/>
    <w:rsid w:val="00D76DF3"/>
  </w:style>
  <w:style w:type="character" w:customStyle="1" w:styleId="arm-dateofpublication">
    <w:name w:val="arm-dateofpublication"/>
    <w:basedOn w:val="a0"/>
    <w:rsid w:val="00D76DF3"/>
  </w:style>
  <w:style w:type="character" w:customStyle="1" w:styleId="arm-materialdesignationandextent">
    <w:name w:val="arm-materialdesignationandextent"/>
    <w:basedOn w:val="a0"/>
    <w:rsid w:val="00D76DF3"/>
  </w:style>
  <w:style w:type="character" w:customStyle="1" w:styleId="arm-seriestitle">
    <w:name w:val="arm-seriestitle"/>
    <w:basedOn w:val="a0"/>
    <w:rsid w:val="00D76DF3"/>
  </w:style>
  <w:style w:type="character" w:customStyle="1" w:styleId="arm-number">
    <w:name w:val="arm-number"/>
    <w:basedOn w:val="a0"/>
    <w:rsid w:val="00D76DF3"/>
  </w:style>
  <w:style w:type="character" w:customStyle="1" w:styleId="arm-price">
    <w:name w:val="arm-price"/>
    <w:basedOn w:val="a0"/>
    <w:rsid w:val="00D76DF3"/>
  </w:style>
  <w:style w:type="character" w:customStyle="1" w:styleId="arm-partofname">
    <w:name w:val="arm-partofname"/>
    <w:basedOn w:val="a0"/>
    <w:rsid w:val="00584DFF"/>
  </w:style>
  <w:style w:type="character" w:customStyle="1" w:styleId="arm-accompanyingmaterial">
    <w:name w:val="arm-accompanyingmaterial"/>
    <w:basedOn w:val="a0"/>
    <w:rsid w:val="00584DFF"/>
  </w:style>
  <w:style w:type="character" w:customStyle="1" w:styleId="layout">
    <w:name w:val="layout"/>
    <w:basedOn w:val="a0"/>
    <w:rsid w:val="00E506A7"/>
  </w:style>
  <w:style w:type="character" w:customStyle="1" w:styleId="Spellingerror">
    <w:name w:val="Spellingerror"/>
    <w:basedOn w:val="a0"/>
    <w:uiPriority w:val="99"/>
    <w:rsid w:val="00E506A7"/>
  </w:style>
  <w:style w:type="character" w:customStyle="1" w:styleId="Normaltextrun">
    <w:name w:val="Normaltextrun"/>
    <w:basedOn w:val="a0"/>
    <w:uiPriority w:val="99"/>
    <w:rsid w:val="00E506A7"/>
  </w:style>
  <w:style w:type="character" w:customStyle="1" w:styleId="Eop">
    <w:name w:val="Eop"/>
    <w:basedOn w:val="a0"/>
    <w:uiPriority w:val="99"/>
    <w:rsid w:val="00E506A7"/>
  </w:style>
  <w:style w:type="character" w:customStyle="1" w:styleId="js-phone-number">
    <w:name w:val="js-phone-number"/>
    <w:basedOn w:val="a0"/>
    <w:rsid w:val="00E506A7"/>
  </w:style>
  <w:style w:type="character" w:customStyle="1" w:styleId="hscoswrapper">
    <w:name w:val="hs_cos_wrapper"/>
    <w:basedOn w:val="a0"/>
    <w:rsid w:val="001125CC"/>
  </w:style>
  <w:style w:type="character" w:styleId="af9">
    <w:name w:val="annotation reference"/>
    <w:basedOn w:val="a0"/>
    <w:uiPriority w:val="99"/>
    <w:semiHidden/>
    <w:unhideWhenUsed/>
    <w:rsid w:val="00EC403A"/>
    <w:rPr>
      <w:sz w:val="16"/>
      <w:szCs w:val="16"/>
    </w:rPr>
  </w:style>
  <w:style w:type="paragraph" w:styleId="afa">
    <w:name w:val="annotation text"/>
    <w:basedOn w:val="a"/>
    <w:link w:val="afb"/>
    <w:uiPriority w:val="99"/>
    <w:semiHidden/>
    <w:unhideWhenUsed/>
    <w:rsid w:val="00EC403A"/>
  </w:style>
  <w:style w:type="character" w:customStyle="1" w:styleId="afb">
    <w:name w:val="Текст примечания Знак"/>
    <w:basedOn w:val="a0"/>
    <w:link w:val="afa"/>
    <w:uiPriority w:val="99"/>
    <w:semiHidden/>
    <w:rsid w:val="00EC403A"/>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unhideWhenUsed/>
    <w:rsid w:val="00EC403A"/>
    <w:rPr>
      <w:b/>
      <w:bCs/>
    </w:rPr>
  </w:style>
  <w:style w:type="character" w:customStyle="1" w:styleId="afd">
    <w:name w:val="Тема примечания Знак"/>
    <w:basedOn w:val="afb"/>
    <w:link w:val="afc"/>
    <w:uiPriority w:val="99"/>
    <w:semiHidden/>
    <w:rsid w:val="00EC403A"/>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5263">
      <w:bodyDiv w:val="1"/>
      <w:marLeft w:val="0"/>
      <w:marRight w:val="0"/>
      <w:marTop w:val="0"/>
      <w:marBottom w:val="0"/>
      <w:divBdr>
        <w:top w:val="none" w:sz="0" w:space="0" w:color="auto"/>
        <w:left w:val="none" w:sz="0" w:space="0" w:color="auto"/>
        <w:bottom w:val="none" w:sz="0" w:space="0" w:color="auto"/>
        <w:right w:val="none" w:sz="0" w:space="0" w:color="auto"/>
      </w:divBdr>
    </w:div>
    <w:div w:id="151719140">
      <w:bodyDiv w:val="1"/>
      <w:marLeft w:val="0"/>
      <w:marRight w:val="0"/>
      <w:marTop w:val="0"/>
      <w:marBottom w:val="0"/>
      <w:divBdr>
        <w:top w:val="none" w:sz="0" w:space="0" w:color="auto"/>
        <w:left w:val="none" w:sz="0" w:space="0" w:color="auto"/>
        <w:bottom w:val="none" w:sz="0" w:space="0" w:color="auto"/>
        <w:right w:val="none" w:sz="0" w:space="0" w:color="auto"/>
      </w:divBdr>
    </w:div>
    <w:div w:id="169682520">
      <w:bodyDiv w:val="1"/>
      <w:marLeft w:val="0"/>
      <w:marRight w:val="0"/>
      <w:marTop w:val="0"/>
      <w:marBottom w:val="0"/>
      <w:divBdr>
        <w:top w:val="none" w:sz="0" w:space="0" w:color="auto"/>
        <w:left w:val="none" w:sz="0" w:space="0" w:color="auto"/>
        <w:bottom w:val="none" w:sz="0" w:space="0" w:color="auto"/>
        <w:right w:val="none" w:sz="0" w:space="0" w:color="auto"/>
      </w:divBdr>
      <w:divsChild>
        <w:div w:id="389809826">
          <w:marLeft w:val="0"/>
          <w:marRight w:val="0"/>
          <w:marTop w:val="0"/>
          <w:marBottom w:val="0"/>
          <w:divBdr>
            <w:top w:val="none" w:sz="0" w:space="0" w:color="auto"/>
            <w:left w:val="none" w:sz="0" w:space="0" w:color="auto"/>
            <w:bottom w:val="none" w:sz="0" w:space="0" w:color="auto"/>
            <w:right w:val="none" w:sz="0" w:space="0" w:color="auto"/>
          </w:divBdr>
          <w:divsChild>
            <w:div w:id="131874404">
              <w:marLeft w:val="0"/>
              <w:marRight w:val="0"/>
              <w:marTop w:val="0"/>
              <w:marBottom w:val="0"/>
              <w:divBdr>
                <w:top w:val="none" w:sz="0" w:space="0" w:color="auto"/>
                <w:left w:val="none" w:sz="0" w:space="0" w:color="auto"/>
                <w:bottom w:val="none" w:sz="0" w:space="0" w:color="auto"/>
                <w:right w:val="none" w:sz="0" w:space="0" w:color="auto"/>
              </w:divBdr>
            </w:div>
            <w:div w:id="254091741">
              <w:marLeft w:val="0"/>
              <w:marRight w:val="0"/>
              <w:marTop w:val="0"/>
              <w:marBottom w:val="0"/>
              <w:divBdr>
                <w:top w:val="none" w:sz="0" w:space="0" w:color="auto"/>
                <w:left w:val="none" w:sz="0" w:space="0" w:color="auto"/>
                <w:bottom w:val="none" w:sz="0" w:space="0" w:color="auto"/>
                <w:right w:val="none" w:sz="0" w:space="0" w:color="auto"/>
              </w:divBdr>
            </w:div>
            <w:div w:id="517889312">
              <w:marLeft w:val="0"/>
              <w:marRight w:val="0"/>
              <w:marTop w:val="0"/>
              <w:marBottom w:val="0"/>
              <w:divBdr>
                <w:top w:val="none" w:sz="0" w:space="0" w:color="auto"/>
                <w:left w:val="none" w:sz="0" w:space="0" w:color="auto"/>
                <w:bottom w:val="none" w:sz="0" w:space="0" w:color="auto"/>
                <w:right w:val="none" w:sz="0" w:space="0" w:color="auto"/>
              </w:divBdr>
            </w:div>
            <w:div w:id="547685700">
              <w:marLeft w:val="0"/>
              <w:marRight w:val="0"/>
              <w:marTop w:val="0"/>
              <w:marBottom w:val="0"/>
              <w:divBdr>
                <w:top w:val="none" w:sz="0" w:space="0" w:color="auto"/>
                <w:left w:val="none" w:sz="0" w:space="0" w:color="auto"/>
                <w:bottom w:val="none" w:sz="0" w:space="0" w:color="auto"/>
                <w:right w:val="none" w:sz="0" w:space="0" w:color="auto"/>
              </w:divBdr>
            </w:div>
            <w:div w:id="1259173499">
              <w:marLeft w:val="0"/>
              <w:marRight w:val="0"/>
              <w:marTop w:val="0"/>
              <w:marBottom w:val="0"/>
              <w:divBdr>
                <w:top w:val="none" w:sz="0" w:space="0" w:color="auto"/>
                <w:left w:val="none" w:sz="0" w:space="0" w:color="auto"/>
                <w:bottom w:val="none" w:sz="0" w:space="0" w:color="auto"/>
                <w:right w:val="none" w:sz="0" w:space="0" w:color="auto"/>
              </w:divBdr>
            </w:div>
            <w:div w:id="1795828249">
              <w:marLeft w:val="0"/>
              <w:marRight w:val="0"/>
              <w:marTop w:val="0"/>
              <w:marBottom w:val="0"/>
              <w:divBdr>
                <w:top w:val="none" w:sz="0" w:space="0" w:color="auto"/>
                <w:left w:val="none" w:sz="0" w:space="0" w:color="auto"/>
                <w:bottom w:val="none" w:sz="0" w:space="0" w:color="auto"/>
                <w:right w:val="none" w:sz="0" w:space="0" w:color="auto"/>
              </w:divBdr>
            </w:div>
          </w:divsChild>
        </w:div>
        <w:div w:id="2009364055">
          <w:marLeft w:val="0"/>
          <w:marRight w:val="0"/>
          <w:marTop w:val="0"/>
          <w:marBottom w:val="0"/>
          <w:divBdr>
            <w:top w:val="none" w:sz="0" w:space="0" w:color="auto"/>
            <w:left w:val="none" w:sz="0" w:space="0" w:color="auto"/>
            <w:bottom w:val="none" w:sz="0" w:space="0" w:color="auto"/>
            <w:right w:val="none" w:sz="0" w:space="0" w:color="auto"/>
          </w:divBdr>
        </w:div>
      </w:divsChild>
    </w:div>
    <w:div w:id="185946574">
      <w:bodyDiv w:val="1"/>
      <w:marLeft w:val="0"/>
      <w:marRight w:val="0"/>
      <w:marTop w:val="0"/>
      <w:marBottom w:val="0"/>
      <w:divBdr>
        <w:top w:val="none" w:sz="0" w:space="0" w:color="auto"/>
        <w:left w:val="none" w:sz="0" w:space="0" w:color="auto"/>
        <w:bottom w:val="none" w:sz="0" w:space="0" w:color="auto"/>
        <w:right w:val="none" w:sz="0" w:space="0" w:color="auto"/>
      </w:divBdr>
    </w:div>
    <w:div w:id="207038281">
      <w:bodyDiv w:val="1"/>
      <w:marLeft w:val="0"/>
      <w:marRight w:val="0"/>
      <w:marTop w:val="0"/>
      <w:marBottom w:val="0"/>
      <w:divBdr>
        <w:top w:val="none" w:sz="0" w:space="0" w:color="auto"/>
        <w:left w:val="none" w:sz="0" w:space="0" w:color="auto"/>
        <w:bottom w:val="none" w:sz="0" w:space="0" w:color="auto"/>
        <w:right w:val="none" w:sz="0" w:space="0" w:color="auto"/>
      </w:divBdr>
      <w:divsChild>
        <w:div w:id="799037363">
          <w:marLeft w:val="0"/>
          <w:marRight w:val="0"/>
          <w:marTop w:val="0"/>
          <w:marBottom w:val="0"/>
          <w:divBdr>
            <w:top w:val="none" w:sz="0" w:space="0" w:color="auto"/>
            <w:left w:val="none" w:sz="0" w:space="0" w:color="auto"/>
            <w:bottom w:val="none" w:sz="0" w:space="0" w:color="auto"/>
            <w:right w:val="none" w:sz="0" w:space="0" w:color="auto"/>
          </w:divBdr>
          <w:divsChild>
            <w:div w:id="116220550">
              <w:marLeft w:val="0"/>
              <w:marRight w:val="0"/>
              <w:marTop w:val="0"/>
              <w:marBottom w:val="0"/>
              <w:divBdr>
                <w:top w:val="none" w:sz="0" w:space="0" w:color="auto"/>
                <w:left w:val="none" w:sz="0" w:space="0" w:color="auto"/>
                <w:bottom w:val="none" w:sz="0" w:space="0" w:color="auto"/>
                <w:right w:val="none" w:sz="0" w:space="0" w:color="auto"/>
              </w:divBdr>
            </w:div>
            <w:div w:id="980816356">
              <w:marLeft w:val="0"/>
              <w:marRight w:val="0"/>
              <w:marTop w:val="0"/>
              <w:marBottom w:val="0"/>
              <w:divBdr>
                <w:top w:val="none" w:sz="0" w:space="0" w:color="auto"/>
                <w:left w:val="none" w:sz="0" w:space="0" w:color="auto"/>
                <w:bottom w:val="none" w:sz="0" w:space="0" w:color="auto"/>
                <w:right w:val="none" w:sz="0" w:space="0" w:color="auto"/>
              </w:divBdr>
            </w:div>
            <w:div w:id="1094088373">
              <w:marLeft w:val="0"/>
              <w:marRight w:val="0"/>
              <w:marTop w:val="0"/>
              <w:marBottom w:val="0"/>
              <w:divBdr>
                <w:top w:val="none" w:sz="0" w:space="0" w:color="auto"/>
                <w:left w:val="none" w:sz="0" w:space="0" w:color="auto"/>
                <w:bottom w:val="none" w:sz="0" w:space="0" w:color="auto"/>
                <w:right w:val="none" w:sz="0" w:space="0" w:color="auto"/>
              </w:divBdr>
            </w:div>
            <w:div w:id="1680885376">
              <w:marLeft w:val="0"/>
              <w:marRight w:val="0"/>
              <w:marTop w:val="0"/>
              <w:marBottom w:val="0"/>
              <w:divBdr>
                <w:top w:val="none" w:sz="0" w:space="0" w:color="auto"/>
                <w:left w:val="none" w:sz="0" w:space="0" w:color="auto"/>
                <w:bottom w:val="none" w:sz="0" w:space="0" w:color="auto"/>
                <w:right w:val="none" w:sz="0" w:space="0" w:color="auto"/>
              </w:divBdr>
            </w:div>
            <w:div w:id="1962803657">
              <w:marLeft w:val="0"/>
              <w:marRight w:val="0"/>
              <w:marTop w:val="0"/>
              <w:marBottom w:val="0"/>
              <w:divBdr>
                <w:top w:val="none" w:sz="0" w:space="0" w:color="auto"/>
                <w:left w:val="none" w:sz="0" w:space="0" w:color="auto"/>
                <w:bottom w:val="none" w:sz="0" w:space="0" w:color="auto"/>
                <w:right w:val="none" w:sz="0" w:space="0" w:color="auto"/>
              </w:divBdr>
            </w:div>
          </w:divsChild>
        </w:div>
        <w:div w:id="1181358567">
          <w:marLeft w:val="0"/>
          <w:marRight w:val="0"/>
          <w:marTop w:val="0"/>
          <w:marBottom w:val="0"/>
          <w:divBdr>
            <w:top w:val="none" w:sz="0" w:space="0" w:color="auto"/>
            <w:left w:val="none" w:sz="0" w:space="0" w:color="auto"/>
            <w:bottom w:val="none" w:sz="0" w:space="0" w:color="auto"/>
            <w:right w:val="none" w:sz="0" w:space="0" w:color="auto"/>
          </w:divBdr>
        </w:div>
      </w:divsChild>
    </w:div>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477846219">
      <w:bodyDiv w:val="1"/>
      <w:marLeft w:val="0"/>
      <w:marRight w:val="0"/>
      <w:marTop w:val="0"/>
      <w:marBottom w:val="0"/>
      <w:divBdr>
        <w:top w:val="none" w:sz="0" w:space="0" w:color="auto"/>
        <w:left w:val="none" w:sz="0" w:space="0" w:color="auto"/>
        <w:bottom w:val="none" w:sz="0" w:space="0" w:color="auto"/>
        <w:right w:val="none" w:sz="0" w:space="0" w:color="auto"/>
      </w:divBdr>
    </w:div>
    <w:div w:id="539442561">
      <w:bodyDiv w:val="1"/>
      <w:marLeft w:val="0"/>
      <w:marRight w:val="0"/>
      <w:marTop w:val="0"/>
      <w:marBottom w:val="0"/>
      <w:divBdr>
        <w:top w:val="none" w:sz="0" w:space="0" w:color="auto"/>
        <w:left w:val="none" w:sz="0" w:space="0" w:color="auto"/>
        <w:bottom w:val="none" w:sz="0" w:space="0" w:color="auto"/>
        <w:right w:val="none" w:sz="0" w:space="0" w:color="auto"/>
      </w:divBdr>
    </w:div>
    <w:div w:id="983237043">
      <w:bodyDiv w:val="1"/>
      <w:marLeft w:val="0"/>
      <w:marRight w:val="0"/>
      <w:marTop w:val="0"/>
      <w:marBottom w:val="0"/>
      <w:divBdr>
        <w:top w:val="none" w:sz="0" w:space="0" w:color="auto"/>
        <w:left w:val="none" w:sz="0" w:space="0" w:color="auto"/>
        <w:bottom w:val="none" w:sz="0" w:space="0" w:color="auto"/>
        <w:right w:val="none" w:sz="0" w:space="0" w:color="auto"/>
      </w:divBdr>
    </w:div>
    <w:div w:id="1041049242">
      <w:bodyDiv w:val="1"/>
      <w:marLeft w:val="0"/>
      <w:marRight w:val="0"/>
      <w:marTop w:val="0"/>
      <w:marBottom w:val="0"/>
      <w:divBdr>
        <w:top w:val="none" w:sz="0" w:space="0" w:color="auto"/>
        <w:left w:val="none" w:sz="0" w:space="0" w:color="auto"/>
        <w:bottom w:val="none" w:sz="0" w:space="0" w:color="auto"/>
        <w:right w:val="none" w:sz="0" w:space="0" w:color="auto"/>
      </w:divBdr>
      <w:divsChild>
        <w:div w:id="585574504">
          <w:marLeft w:val="0"/>
          <w:marRight w:val="0"/>
          <w:marTop w:val="0"/>
          <w:marBottom w:val="0"/>
          <w:divBdr>
            <w:top w:val="none" w:sz="0" w:space="0" w:color="auto"/>
            <w:left w:val="none" w:sz="0" w:space="0" w:color="auto"/>
            <w:bottom w:val="none" w:sz="0" w:space="0" w:color="auto"/>
            <w:right w:val="none" w:sz="0" w:space="0" w:color="auto"/>
          </w:divBdr>
          <w:divsChild>
            <w:div w:id="655954469">
              <w:marLeft w:val="0"/>
              <w:marRight w:val="0"/>
              <w:marTop w:val="0"/>
              <w:marBottom w:val="0"/>
              <w:divBdr>
                <w:top w:val="none" w:sz="0" w:space="0" w:color="auto"/>
                <w:left w:val="none" w:sz="0" w:space="0" w:color="auto"/>
                <w:bottom w:val="none" w:sz="0" w:space="0" w:color="auto"/>
                <w:right w:val="none" w:sz="0" w:space="0" w:color="auto"/>
              </w:divBdr>
            </w:div>
            <w:div w:id="781607340">
              <w:marLeft w:val="0"/>
              <w:marRight w:val="0"/>
              <w:marTop w:val="0"/>
              <w:marBottom w:val="0"/>
              <w:divBdr>
                <w:top w:val="none" w:sz="0" w:space="0" w:color="auto"/>
                <w:left w:val="none" w:sz="0" w:space="0" w:color="auto"/>
                <w:bottom w:val="none" w:sz="0" w:space="0" w:color="auto"/>
                <w:right w:val="none" w:sz="0" w:space="0" w:color="auto"/>
              </w:divBdr>
            </w:div>
            <w:div w:id="898714687">
              <w:marLeft w:val="0"/>
              <w:marRight w:val="0"/>
              <w:marTop w:val="0"/>
              <w:marBottom w:val="0"/>
              <w:divBdr>
                <w:top w:val="none" w:sz="0" w:space="0" w:color="auto"/>
                <w:left w:val="none" w:sz="0" w:space="0" w:color="auto"/>
                <w:bottom w:val="none" w:sz="0" w:space="0" w:color="auto"/>
                <w:right w:val="none" w:sz="0" w:space="0" w:color="auto"/>
              </w:divBdr>
            </w:div>
            <w:div w:id="1307009056">
              <w:marLeft w:val="0"/>
              <w:marRight w:val="0"/>
              <w:marTop w:val="0"/>
              <w:marBottom w:val="0"/>
              <w:divBdr>
                <w:top w:val="none" w:sz="0" w:space="0" w:color="auto"/>
                <w:left w:val="none" w:sz="0" w:space="0" w:color="auto"/>
                <w:bottom w:val="none" w:sz="0" w:space="0" w:color="auto"/>
                <w:right w:val="none" w:sz="0" w:space="0" w:color="auto"/>
              </w:divBdr>
            </w:div>
            <w:div w:id="1617444765">
              <w:marLeft w:val="0"/>
              <w:marRight w:val="0"/>
              <w:marTop w:val="0"/>
              <w:marBottom w:val="0"/>
              <w:divBdr>
                <w:top w:val="none" w:sz="0" w:space="0" w:color="auto"/>
                <w:left w:val="none" w:sz="0" w:space="0" w:color="auto"/>
                <w:bottom w:val="none" w:sz="0" w:space="0" w:color="auto"/>
                <w:right w:val="none" w:sz="0" w:space="0" w:color="auto"/>
              </w:divBdr>
            </w:div>
            <w:div w:id="1992712911">
              <w:marLeft w:val="0"/>
              <w:marRight w:val="0"/>
              <w:marTop w:val="0"/>
              <w:marBottom w:val="0"/>
              <w:divBdr>
                <w:top w:val="none" w:sz="0" w:space="0" w:color="auto"/>
                <w:left w:val="none" w:sz="0" w:space="0" w:color="auto"/>
                <w:bottom w:val="none" w:sz="0" w:space="0" w:color="auto"/>
                <w:right w:val="none" w:sz="0" w:space="0" w:color="auto"/>
              </w:divBdr>
            </w:div>
          </w:divsChild>
        </w:div>
        <w:div w:id="2005936083">
          <w:marLeft w:val="0"/>
          <w:marRight w:val="0"/>
          <w:marTop w:val="0"/>
          <w:marBottom w:val="0"/>
          <w:divBdr>
            <w:top w:val="none" w:sz="0" w:space="0" w:color="auto"/>
            <w:left w:val="none" w:sz="0" w:space="0" w:color="auto"/>
            <w:bottom w:val="none" w:sz="0" w:space="0" w:color="auto"/>
            <w:right w:val="none" w:sz="0" w:space="0" w:color="auto"/>
          </w:divBdr>
        </w:div>
      </w:divsChild>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373188899">
      <w:bodyDiv w:val="1"/>
      <w:marLeft w:val="0"/>
      <w:marRight w:val="0"/>
      <w:marTop w:val="0"/>
      <w:marBottom w:val="0"/>
      <w:divBdr>
        <w:top w:val="none" w:sz="0" w:space="0" w:color="auto"/>
        <w:left w:val="none" w:sz="0" w:space="0" w:color="auto"/>
        <w:bottom w:val="none" w:sz="0" w:space="0" w:color="auto"/>
        <w:right w:val="none" w:sz="0" w:space="0" w:color="auto"/>
      </w:divBdr>
      <w:divsChild>
        <w:div w:id="991059096">
          <w:marLeft w:val="0"/>
          <w:marRight w:val="0"/>
          <w:marTop w:val="0"/>
          <w:marBottom w:val="165"/>
          <w:divBdr>
            <w:top w:val="none" w:sz="0" w:space="0" w:color="auto"/>
            <w:left w:val="none" w:sz="0" w:space="0" w:color="auto"/>
            <w:bottom w:val="none" w:sz="0" w:space="0" w:color="auto"/>
            <w:right w:val="none" w:sz="0" w:space="0" w:color="auto"/>
          </w:divBdr>
        </w:div>
      </w:divsChild>
    </w:div>
    <w:div w:id="1480421011">
      <w:bodyDiv w:val="1"/>
      <w:marLeft w:val="0"/>
      <w:marRight w:val="0"/>
      <w:marTop w:val="0"/>
      <w:marBottom w:val="0"/>
      <w:divBdr>
        <w:top w:val="none" w:sz="0" w:space="0" w:color="auto"/>
        <w:left w:val="none" w:sz="0" w:space="0" w:color="auto"/>
        <w:bottom w:val="none" w:sz="0" w:space="0" w:color="auto"/>
        <w:right w:val="none" w:sz="0" w:space="0" w:color="auto"/>
      </w:divBdr>
    </w:div>
    <w:div w:id="1595242352">
      <w:bodyDiv w:val="1"/>
      <w:marLeft w:val="0"/>
      <w:marRight w:val="0"/>
      <w:marTop w:val="0"/>
      <w:marBottom w:val="0"/>
      <w:divBdr>
        <w:top w:val="none" w:sz="0" w:space="0" w:color="auto"/>
        <w:left w:val="none" w:sz="0" w:space="0" w:color="auto"/>
        <w:bottom w:val="none" w:sz="0" w:space="0" w:color="auto"/>
        <w:right w:val="none" w:sz="0" w:space="0" w:color="auto"/>
      </w:divBdr>
    </w:div>
    <w:div w:id="1627347758">
      <w:bodyDiv w:val="1"/>
      <w:marLeft w:val="0"/>
      <w:marRight w:val="0"/>
      <w:marTop w:val="0"/>
      <w:marBottom w:val="0"/>
      <w:divBdr>
        <w:top w:val="none" w:sz="0" w:space="0" w:color="auto"/>
        <w:left w:val="none" w:sz="0" w:space="0" w:color="auto"/>
        <w:bottom w:val="none" w:sz="0" w:space="0" w:color="auto"/>
        <w:right w:val="none" w:sz="0" w:space="0" w:color="auto"/>
      </w:divBdr>
    </w:div>
    <w:div w:id="1695031902">
      <w:bodyDiv w:val="1"/>
      <w:marLeft w:val="0"/>
      <w:marRight w:val="0"/>
      <w:marTop w:val="0"/>
      <w:marBottom w:val="0"/>
      <w:divBdr>
        <w:top w:val="none" w:sz="0" w:space="0" w:color="auto"/>
        <w:left w:val="none" w:sz="0" w:space="0" w:color="auto"/>
        <w:bottom w:val="none" w:sz="0" w:space="0" w:color="auto"/>
        <w:right w:val="none" w:sz="0" w:space="0" w:color="auto"/>
      </w:divBdr>
    </w:div>
    <w:div w:id="1707871963">
      <w:bodyDiv w:val="1"/>
      <w:marLeft w:val="0"/>
      <w:marRight w:val="0"/>
      <w:marTop w:val="0"/>
      <w:marBottom w:val="0"/>
      <w:divBdr>
        <w:top w:val="none" w:sz="0" w:space="0" w:color="auto"/>
        <w:left w:val="none" w:sz="0" w:space="0" w:color="auto"/>
        <w:bottom w:val="none" w:sz="0" w:space="0" w:color="auto"/>
        <w:right w:val="none" w:sz="0" w:space="0" w:color="auto"/>
      </w:divBdr>
      <w:divsChild>
        <w:div w:id="170876599">
          <w:marLeft w:val="0"/>
          <w:marRight w:val="0"/>
          <w:marTop w:val="0"/>
          <w:marBottom w:val="165"/>
          <w:divBdr>
            <w:top w:val="none" w:sz="0" w:space="0" w:color="auto"/>
            <w:left w:val="none" w:sz="0" w:space="0" w:color="auto"/>
            <w:bottom w:val="none" w:sz="0" w:space="0" w:color="auto"/>
            <w:right w:val="none" w:sz="0" w:space="0" w:color="auto"/>
          </w:divBdr>
        </w:div>
        <w:div w:id="702052927">
          <w:marLeft w:val="0"/>
          <w:marRight w:val="0"/>
          <w:marTop w:val="0"/>
          <w:marBottom w:val="165"/>
          <w:divBdr>
            <w:top w:val="none" w:sz="0" w:space="0" w:color="auto"/>
            <w:left w:val="none" w:sz="0" w:space="0" w:color="auto"/>
            <w:bottom w:val="none" w:sz="0" w:space="0" w:color="auto"/>
            <w:right w:val="none" w:sz="0" w:space="0" w:color="auto"/>
          </w:divBdr>
        </w:div>
      </w:divsChild>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825512620">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 w:id="2124302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mingkh.government-nnov.ru/_data/objects/0003/0206/file.30206.postanpravitrfn452ot16052014.doc" TargetMode="External"/><Relationship Id="rId117" Type="http://schemas.openxmlformats.org/officeDocument/2006/relationships/hyperlink" Target="http://www.gks.ru/" TargetMode="External"/><Relationship Id="rId21" Type="http://schemas.openxmlformats.org/officeDocument/2006/relationships/hyperlink" Target="http://mingkh.government-nnov.ru/_data/objects/0003/0206/file.30206.postanpravitrfn452ot16052014.doc" TargetMode="External"/><Relationship Id="rId42" Type="http://schemas.openxmlformats.org/officeDocument/2006/relationships/hyperlink" Target="http://mingkh.government-nnov.ru/_data/objects/0003/0206/file.30206.postanpravitrfn452ot16052014.doc" TargetMode="External"/><Relationship Id="rId47" Type="http://schemas.openxmlformats.org/officeDocument/2006/relationships/hyperlink" Target="http://mingkh.government-nnov.ru/_data/objects/0003/0206/file.30206.postanpravitrfn452ot16052014.doc" TargetMode="External"/><Relationship Id="rId63" Type="http://schemas.openxmlformats.org/officeDocument/2006/relationships/hyperlink" Target="http://mingkh.government-nnov.ru/_data/objects/0003/0206/file.30206.postanpravitrfn452ot16052014.doc" TargetMode="External"/><Relationship Id="rId68" Type="http://schemas.openxmlformats.org/officeDocument/2006/relationships/hyperlink" Target="http://mingkh.government-nnov.ru/_data/objects/0003/0206/file.30206.postanpravitrfn452ot16052014.doc" TargetMode="External"/><Relationship Id="rId84" Type="http://schemas.openxmlformats.org/officeDocument/2006/relationships/hyperlink" Target="http://mingkh.government-nnov.ru/_data/objects/0003/0206/file.30206.postanpravitrfn452ot16052014.doc" TargetMode="External"/><Relationship Id="rId89" Type="http://schemas.openxmlformats.org/officeDocument/2006/relationships/hyperlink" Target="http://mingkh.government-nnov.ru/_data/objects/0003/0206/file.30206.postanpravitrfn452ot16052014.doc" TargetMode="External"/><Relationship Id="rId112" Type="http://schemas.openxmlformats.org/officeDocument/2006/relationships/hyperlink" Target="http://www.cdu.ru/tek_russia/issue" TargetMode="External"/><Relationship Id="rId16" Type="http://schemas.openxmlformats.org/officeDocument/2006/relationships/hyperlink" Target="http://mingkh.government-nnov.ru/_data/objects/0003/0206/file.30206.postanpravitrfn452ot16052014.doc" TargetMode="External"/><Relationship Id="rId107" Type="http://schemas.openxmlformats.org/officeDocument/2006/relationships/hyperlink" Target="http://mingkh.government-nnov.ru/_data/objects/0003/0206/file.30206.postanpravitrfn452ot16052014.doc" TargetMode="External"/><Relationship Id="rId11" Type="http://schemas.openxmlformats.org/officeDocument/2006/relationships/hyperlink" Target="http://mingkh.government-nnov.ru/_data/objects/0003/0206/file.30206.postanpravitrfn452ot16052014.doc" TargetMode="External"/><Relationship Id="rId32" Type="http://schemas.openxmlformats.org/officeDocument/2006/relationships/hyperlink" Target="http://mingkh.government-nnov.ru/_data/objects/0003/0206/file.30206.postanpravitrfn452ot16052014.doc" TargetMode="External"/><Relationship Id="rId37" Type="http://schemas.openxmlformats.org/officeDocument/2006/relationships/hyperlink" Target="http://mingkh.government-nnov.ru/_data/objects/0003/0206/file.30206.postanpravitrfn452ot16052014.doc" TargetMode="External"/><Relationship Id="rId53" Type="http://schemas.openxmlformats.org/officeDocument/2006/relationships/hyperlink" Target="http://mingkh.government-nnov.ru/_data/objects/0003/0206/file.30206.postanpravitrfn452ot16052014.doc" TargetMode="External"/><Relationship Id="rId58" Type="http://schemas.openxmlformats.org/officeDocument/2006/relationships/hyperlink" Target="http://mingkh.government-nnov.ru/_data/objects/0003/0206/file.30206.postanpravitrfn452ot16052014.doc" TargetMode="External"/><Relationship Id="rId74" Type="http://schemas.openxmlformats.org/officeDocument/2006/relationships/hyperlink" Target="http://mingkh.government-nnov.ru/_data/objects/0003/0206/file.30206.postanpravitrfn452ot16052014.doc" TargetMode="External"/><Relationship Id="rId79" Type="http://schemas.openxmlformats.org/officeDocument/2006/relationships/hyperlink" Target="http://mingkh.government-nnov.ru/_data/objects/0003/0206/file.30206.postanpravitrfn452ot16052014.doc" TargetMode="External"/><Relationship Id="rId102" Type="http://schemas.openxmlformats.org/officeDocument/2006/relationships/hyperlink" Target="http://mingkh.government-nnov.ru/_data/objects/0003/0206/file.30206.postanpravitrfn452ot16052014.doc" TargetMode="External"/><Relationship Id="rId5" Type="http://schemas.openxmlformats.org/officeDocument/2006/relationships/webSettings" Target="webSettings.xml"/><Relationship Id="rId90" Type="http://schemas.openxmlformats.org/officeDocument/2006/relationships/hyperlink" Target="http://mingkh.government-nnov.ru/_data/objects/0003/0206/file.30206.postanpravitrfn452ot16052014.doc" TargetMode="External"/><Relationship Id="rId95" Type="http://schemas.openxmlformats.org/officeDocument/2006/relationships/hyperlink" Target="http://mingkh.government-nnov.ru/_data/objects/0003/0206/file.30206.postanpravitrfn452ot16052014.doc" TargetMode="External"/><Relationship Id="rId22" Type="http://schemas.openxmlformats.org/officeDocument/2006/relationships/hyperlink" Target="http://mingkh.government-nnov.ru/_data/objects/0003/0206/file.30206.postanpravitrfn452ot16052014.doc" TargetMode="External"/><Relationship Id="rId27" Type="http://schemas.openxmlformats.org/officeDocument/2006/relationships/hyperlink" Target="http://mingkh.government-nnov.ru/_data/objects/0003/0206/file.30206.postanpravitrfn452ot16052014.doc" TargetMode="External"/><Relationship Id="rId43" Type="http://schemas.openxmlformats.org/officeDocument/2006/relationships/hyperlink" Target="http://mingkh.government-nnov.ru/_data/objects/0003/0206/file.30206.postanpravitrfn452ot16052014.doc" TargetMode="External"/><Relationship Id="rId48" Type="http://schemas.openxmlformats.org/officeDocument/2006/relationships/hyperlink" Target="http://mingkh.government-nnov.ru/_data/objects/0003/0206/file.30206.postanpravitrfn452ot16052014.doc" TargetMode="External"/><Relationship Id="rId64" Type="http://schemas.openxmlformats.org/officeDocument/2006/relationships/hyperlink" Target="http://mingkh.government-nnov.ru/_data/objects/0003/0206/file.30206.postanpravitrfn452ot16052014.doc" TargetMode="External"/><Relationship Id="rId69" Type="http://schemas.openxmlformats.org/officeDocument/2006/relationships/hyperlink" Target="http://mingkh.government-nnov.ru/_data/objects/0003/0206/file.30206.postanpravitrfn452ot16052014.doc" TargetMode="External"/><Relationship Id="rId113" Type="http://schemas.openxmlformats.org/officeDocument/2006/relationships/hyperlink" Target="http://www.cdu.ru/tek_russia/issue" TargetMode="External"/><Relationship Id="rId118" Type="http://schemas.openxmlformats.org/officeDocument/2006/relationships/hyperlink" Target="https://minenergo.gov.ru/node/1026" TargetMode="External"/><Relationship Id="rId80" Type="http://schemas.openxmlformats.org/officeDocument/2006/relationships/hyperlink" Target="http://mingkh.government-nnov.ru/_data/objects/0003/0206/file.30206.postanpravitrfn452ot16052014.doc" TargetMode="External"/><Relationship Id="rId85" Type="http://schemas.openxmlformats.org/officeDocument/2006/relationships/hyperlink" Target="http://mingkh.government-nnov.ru/_data/objects/0003/0206/file.30206.postanpravitrfn452ot16052014.doc" TargetMode="External"/><Relationship Id="rId12" Type="http://schemas.openxmlformats.org/officeDocument/2006/relationships/hyperlink" Target="http://mingkh.government-nnov.ru/_data/objects/0003/0206/file.30206.postanpravitrfn452ot16052014.doc" TargetMode="External"/><Relationship Id="rId17" Type="http://schemas.openxmlformats.org/officeDocument/2006/relationships/hyperlink" Target="http://mingkh.government-nnov.ru/_data/objects/0003/0206/file.30206.postanpravitrfn452ot16052014.doc" TargetMode="External"/><Relationship Id="rId33" Type="http://schemas.openxmlformats.org/officeDocument/2006/relationships/hyperlink" Target="http://mingkh.government-nnov.ru/_data/objects/0003/0206/file.30206.postanpravitrfn452ot16052014.doc" TargetMode="External"/><Relationship Id="rId38" Type="http://schemas.openxmlformats.org/officeDocument/2006/relationships/hyperlink" Target="http://mingkh.government-nnov.ru/_data/objects/0003/0206/file.30206.postanpravitrfn452ot16052014.doc" TargetMode="External"/><Relationship Id="rId59" Type="http://schemas.openxmlformats.org/officeDocument/2006/relationships/hyperlink" Target="http://mingkh.government-nnov.ru/_data/objects/0003/0206/file.30206.postanpravitrfn452ot16052014.doc" TargetMode="External"/><Relationship Id="rId103" Type="http://schemas.openxmlformats.org/officeDocument/2006/relationships/hyperlink" Target="http://mingkh.government-nnov.ru/_data/objects/0003/0206/file.30206.postanpravitrfn452ot16052014.doc" TargetMode="External"/><Relationship Id="rId108" Type="http://schemas.openxmlformats.org/officeDocument/2006/relationships/hyperlink" Target="http://mingkh.government-nnov.ru/_data/objects/0003/0206/file.30206.postanpravitrfn452ot16052014.doc" TargetMode="External"/><Relationship Id="rId54" Type="http://schemas.openxmlformats.org/officeDocument/2006/relationships/hyperlink" Target="http://mingkh.government-nnov.ru/_data/objects/0003/0206/file.30206.postanpravitrfn452ot16052014.doc" TargetMode="External"/><Relationship Id="rId70" Type="http://schemas.openxmlformats.org/officeDocument/2006/relationships/hyperlink" Target="http://mingkh.government-nnov.ru/_data/objects/0003/0206/file.30206.postanpravitrfn452ot16052014.doc" TargetMode="External"/><Relationship Id="rId75" Type="http://schemas.openxmlformats.org/officeDocument/2006/relationships/hyperlink" Target="http://mingkh.government-nnov.ru/_data/objects/0003/0206/file.30206.postanpravitrfn452ot16052014.doc" TargetMode="External"/><Relationship Id="rId91" Type="http://schemas.openxmlformats.org/officeDocument/2006/relationships/hyperlink" Target="http://mingkh.government-nnov.ru/_data/objects/0003/0206/file.30206.postanpravitrfn452ot16052014.doc" TargetMode="External"/><Relationship Id="rId96" Type="http://schemas.openxmlformats.org/officeDocument/2006/relationships/hyperlink" Target="http://mingkh.government-nnov.ru/_data/objects/0003/0206/file.30206.postanpravitrfn452ot16052014.doc"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mingkh.government-nnov.ru/_data/objects/0003/0206/file.30206.postanpravitrfn452ot16052014.doc" TargetMode="External"/><Relationship Id="rId28" Type="http://schemas.openxmlformats.org/officeDocument/2006/relationships/hyperlink" Target="http://mingkh.government-nnov.ru/_data/objects/0003/0206/file.30206.postanpravitrfn452ot16052014.doc" TargetMode="External"/><Relationship Id="rId49" Type="http://schemas.openxmlformats.org/officeDocument/2006/relationships/hyperlink" Target="http://mingkh.government-nnov.ru/_data/objects/0003/0206/file.30206.postanpravitrfn452ot16052014.doc" TargetMode="External"/><Relationship Id="rId114" Type="http://schemas.openxmlformats.org/officeDocument/2006/relationships/hyperlink" Target="http://www.iea.org/" TargetMode="External"/><Relationship Id="rId119" Type="http://schemas.openxmlformats.org/officeDocument/2006/relationships/hyperlink" Target="https://minenergo.gov.ru/node/1026" TargetMode="External"/><Relationship Id="rId44" Type="http://schemas.openxmlformats.org/officeDocument/2006/relationships/hyperlink" Target="http://mingkh.government-nnov.ru/_data/objects/0003/0206/file.30206.postanpravitrfn452ot16052014.doc" TargetMode="External"/><Relationship Id="rId60" Type="http://schemas.openxmlformats.org/officeDocument/2006/relationships/hyperlink" Target="http://mingkh.government-nnov.ru/_data/objects/0003/0206/file.30206.postanpravitrfn452ot16052014.doc" TargetMode="External"/><Relationship Id="rId65" Type="http://schemas.openxmlformats.org/officeDocument/2006/relationships/hyperlink" Target="http://mingkh.government-nnov.ru/_data/objects/0003/0206/file.30206.postanpravitrfn452ot16052014.doc" TargetMode="External"/><Relationship Id="rId81" Type="http://schemas.openxmlformats.org/officeDocument/2006/relationships/hyperlink" Target="http://mingkh.government-nnov.ru/_data/objects/0003/0206/file.30206.postanpravitrfn452ot16052014.doc" TargetMode="External"/><Relationship Id="rId86" Type="http://schemas.openxmlformats.org/officeDocument/2006/relationships/hyperlink" Target="http://mingkh.government-nnov.ru/_data/objects/0003/0206/file.30206.postanpravitrfn452ot16052014.doc" TargetMode="External"/><Relationship Id="rId4" Type="http://schemas.openxmlformats.org/officeDocument/2006/relationships/settings" Target="settings.xml"/><Relationship Id="rId9" Type="http://schemas.openxmlformats.org/officeDocument/2006/relationships/hyperlink" Target="http://mingkh.government-nnov.ru/_data/objects/0003/0206/file.30206.postanpravitrfn452ot16052014.doc" TargetMode="External"/><Relationship Id="rId13" Type="http://schemas.openxmlformats.org/officeDocument/2006/relationships/hyperlink" Target="http://mingkh.government-nnov.ru/_data/objects/0003/0206/file.30206.postanpravitrfn452ot16052014.doc" TargetMode="External"/><Relationship Id="rId18" Type="http://schemas.openxmlformats.org/officeDocument/2006/relationships/hyperlink" Target="http://mingkh.government-nnov.ru/_data/objects/0003/0206/file.30206.postanpravitrfn452ot16052014.doc" TargetMode="External"/><Relationship Id="rId39" Type="http://schemas.openxmlformats.org/officeDocument/2006/relationships/hyperlink" Target="http://mingkh.government-nnov.ru/_data/objects/0003/0206/file.30206.postanpravitrfn452ot16052014.doc" TargetMode="External"/><Relationship Id="rId109" Type="http://schemas.openxmlformats.org/officeDocument/2006/relationships/hyperlink" Target="http://mingkh.government-nnov.ru/_data/objects/0003/0206/file.30206.postanpravitrfn452ot16052014.doc" TargetMode="External"/><Relationship Id="rId34" Type="http://schemas.openxmlformats.org/officeDocument/2006/relationships/hyperlink" Target="http://mingkh.government-nnov.ru/_data/objects/0003/0206/file.30206.postanpravitrfn452ot16052014.doc" TargetMode="External"/><Relationship Id="rId50" Type="http://schemas.openxmlformats.org/officeDocument/2006/relationships/hyperlink" Target="http://mingkh.government-nnov.ru/_data/objects/0003/0206/file.30206.postanpravitrfn452ot16052014.doc" TargetMode="External"/><Relationship Id="rId55" Type="http://schemas.openxmlformats.org/officeDocument/2006/relationships/hyperlink" Target="http://mingkh.government-nnov.ru/_data/objects/0003/0206/file.30206.postanpravitrfn452ot16052014.doc" TargetMode="External"/><Relationship Id="rId76" Type="http://schemas.openxmlformats.org/officeDocument/2006/relationships/hyperlink" Target="http://mingkh.government-nnov.ru/_data/objects/0003/0206/file.30206.postanpravitrfn452ot16052014.doc" TargetMode="External"/><Relationship Id="rId97" Type="http://schemas.openxmlformats.org/officeDocument/2006/relationships/hyperlink" Target="http://mingkh.government-nnov.ru/_data/objects/0003/0206/file.30206.postanpravitrfn452ot16052014.doc" TargetMode="External"/><Relationship Id="rId104" Type="http://schemas.openxmlformats.org/officeDocument/2006/relationships/hyperlink" Target="http://mingkh.government-nnov.ru/_data/objects/0003/0206/file.30206.postanpravitrfn452ot16052014.doc" TargetMode="External"/><Relationship Id="rId120"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mingkh.government-nnov.ru/_data/objects/0003/0206/file.30206.postanpravitrfn452ot16052014.doc" TargetMode="External"/><Relationship Id="rId92" Type="http://schemas.openxmlformats.org/officeDocument/2006/relationships/hyperlink" Target="http://mingkh.government-nnov.ru/_data/objects/0003/0206/file.30206.postanpravitrfn452ot16052014.doc" TargetMode="External"/><Relationship Id="rId2" Type="http://schemas.openxmlformats.org/officeDocument/2006/relationships/numbering" Target="numbering.xml"/><Relationship Id="rId29" Type="http://schemas.openxmlformats.org/officeDocument/2006/relationships/hyperlink" Target="http://mingkh.government-nnov.ru/_data/objects/0003/0206/file.30206.postanpravitrfn452ot16052014.doc" TargetMode="External"/><Relationship Id="rId24" Type="http://schemas.openxmlformats.org/officeDocument/2006/relationships/hyperlink" Target="http://mingkh.government-nnov.ru/_data/objects/0003/0206/file.30206.postanpravitrfn452ot16052014.doc" TargetMode="External"/><Relationship Id="rId40" Type="http://schemas.openxmlformats.org/officeDocument/2006/relationships/hyperlink" Target="http://mingkh.government-nnov.ru/_data/objects/0003/0206/file.30206.postanpravitrfn452ot16052014.doc" TargetMode="External"/><Relationship Id="rId45" Type="http://schemas.openxmlformats.org/officeDocument/2006/relationships/hyperlink" Target="http://mingkh.government-nnov.ru/_data/objects/0003/0206/file.30206.postanpravitrfn452ot16052014.doc" TargetMode="External"/><Relationship Id="rId66" Type="http://schemas.openxmlformats.org/officeDocument/2006/relationships/hyperlink" Target="http://mingkh.government-nnov.ru/_data/objects/0003/0206/file.30206.postanpravitrfn452ot16052014.doc" TargetMode="External"/><Relationship Id="rId87" Type="http://schemas.openxmlformats.org/officeDocument/2006/relationships/hyperlink" Target="http://mingkh.government-nnov.ru/_data/objects/0003/0206/file.30206.postanpravitrfn452ot16052014.doc" TargetMode="External"/><Relationship Id="rId110" Type="http://schemas.openxmlformats.org/officeDocument/2006/relationships/hyperlink" Target="http://mingkh.government-nnov.ru/_data/objects/0003/0206/file.30206.postanpravitrfn452ot16052014.doc" TargetMode="External"/><Relationship Id="rId115" Type="http://schemas.openxmlformats.org/officeDocument/2006/relationships/hyperlink" Target="http://www.iea.org/" TargetMode="External"/><Relationship Id="rId61" Type="http://schemas.openxmlformats.org/officeDocument/2006/relationships/hyperlink" Target="http://mingkh.government-nnov.ru/_data/objects/0003/0206/file.30206.postanpravitrfn452ot16052014.doc" TargetMode="External"/><Relationship Id="rId82" Type="http://schemas.openxmlformats.org/officeDocument/2006/relationships/hyperlink" Target="http://mingkh.government-nnov.ru/_data/objects/0003/0206/file.30206.postanpravitrfn452ot16052014.doc" TargetMode="External"/><Relationship Id="rId19" Type="http://schemas.openxmlformats.org/officeDocument/2006/relationships/hyperlink" Target="http://mingkh.government-nnov.ru/_data/objects/0003/0206/file.30206.postanpravitrfn452ot16052014.doc" TargetMode="External"/><Relationship Id="rId14" Type="http://schemas.openxmlformats.org/officeDocument/2006/relationships/hyperlink" Target="http://mingkh.government-nnov.ru/_data/objects/0003/0206/file.30206.postanpravitrfn452ot16052014.doc" TargetMode="External"/><Relationship Id="rId30" Type="http://schemas.openxmlformats.org/officeDocument/2006/relationships/hyperlink" Target="http://mingkh.government-nnov.ru/_data/objects/0003/0206/file.30206.postanpravitrfn452ot16052014.doc" TargetMode="External"/><Relationship Id="rId35" Type="http://schemas.openxmlformats.org/officeDocument/2006/relationships/hyperlink" Target="http://mingkh.government-nnov.ru/_data/objects/0003/0206/file.30206.postanpravitrfn452ot16052014.doc" TargetMode="External"/><Relationship Id="rId56" Type="http://schemas.openxmlformats.org/officeDocument/2006/relationships/hyperlink" Target="http://mingkh.government-nnov.ru/_data/objects/0003/0206/file.30206.postanpravitrfn452ot16052014.doc" TargetMode="External"/><Relationship Id="rId77" Type="http://schemas.openxmlformats.org/officeDocument/2006/relationships/hyperlink" Target="http://mingkh.government-nnov.ru/_data/objects/0003/0206/file.30206.postanpravitrfn452ot16052014.doc" TargetMode="External"/><Relationship Id="rId100" Type="http://schemas.openxmlformats.org/officeDocument/2006/relationships/hyperlink" Target="http://mingkh.government-nnov.ru/_data/objects/0003/0206/file.30206.postanpravitrfn452ot16052014.doc" TargetMode="External"/><Relationship Id="rId105" Type="http://schemas.openxmlformats.org/officeDocument/2006/relationships/hyperlink" Target="http://mingkh.government-nnov.ru/_data/objects/0003/0206/file.30206.postanpravitrfn452ot16052014.doc" TargetMode="External"/><Relationship Id="rId8" Type="http://schemas.openxmlformats.org/officeDocument/2006/relationships/hyperlink" Target="http://mingkh.government-nnov.ru/_data/objects/0003/0206/file.30206.postanpravitrfn452ot16052014.doc" TargetMode="External"/><Relationship Id="rId51" Type="http://schemas.openxmlformats.org/officeDocument/2006/relationships/hyperlink" Target="http://mingkh.government-nnov.ru/_data/objects/0003/0206/file.30206.postanpravitrfn452ot16052014.doc" TargetMode="External"/><Relationship Id="rId72" Type="http://schemas.openxmlformats.org/officeDocument/2006/relationships/hyperlink" Target="http://mingkh.government-nnov.ru/_data/objects/0003/0206/file.30206.postanpravitrfn452ot16052014.doc" TargetMode="External"/><Relationship Id="rId93" Type="http://schemas.openxmlformats.org/officeDocument/2006/relationships/hyperlink" Target="http://mingkh.government-nnov.ru/_data/objects/0003/0206/file.30206.postanpravitrfn452ot16052014.doc" TargetMode="External"/><Relationship Id="rId98" Type="http://schemas.openxmlformats.org/officeDocument/2006/relationships/hyperlink" Target="http://mingkh.government-nnov.ru/_data/objects/0003/0206/file.30206.postanpravitrfn452ot16052014.doc" TargetMode="External"/><Relationship Id="rId121"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mingkh.government-nnov.ru/_data/objects/0003/0206/file.30206.postanpravitrfn452ot16052014.doc" TargetMode="External"/><Relationship Id="rId46" Type="http://schemas.openxmlformats.org/officeDocument/2006/relationships/hyperlink" Target="http://mingkh.government-nnov.ru/_data/objects/0003/0206/file.30206.postanpravitrfn452ot16052014.doc" TargetMode="External"/><Relationship Id="rId67" Type="http://schemas.openxmlformats.org/officeDocument/2006/relationships/hyperlink" Target="http://mingkh.government-nnov.ru/_data/objects/0003/0206/file.30206.postanpravitrfn452ot16052014.doc" TargetMode="External"/><Relationship Id="rId116" Type="http://schemas.openxmlformats.org/officeDocument/2006/relationships/hyperlink" Target="http://www.gks.ru/" TargetMode="External"/><Relationship Id="rId20" Type="http://schemas.openxmlformats.org/officeDocument/2006/relationships/hyperlink" Target="http://mingkh.government-nnov.ru/_data/objects/0003/0206/file.30206.postanpravitrfn452ot16052014.doc" TargetMode="External"/><Relationship Id="rId41" Type="http://schemas.openxmlformats.org/officeDocument/2006/relationships/hyperlink" Target="http://mingkh.government-nnov.ru/_data/objects/0003/0206/file.30206.postanpravitrfn452ot16052014.doc" TargetMode="External"/><Relationship Id="rId62" Type="http://schemas.openxmlformats.org/officeDocument/2006/relationships/hyperlink" Target="http://mingkh.government-nnov.ru/_data/objects/0003/0206/file.30206.postanpravitrfn452ot16052014.doc" TargetMode="External"/><Relationship Id="rId83" Type="http://schemas.openxmlformats.org/officeDocument/2006/relationships/hyperlink" Target="http://mingkh.government-nnov.ru/_data/objects/0003/0206/file.30206.postanpravitrfn452ot16052014.doc" TargetMode="External"/><Relationship Id="rId88" Type="http://schemas.openxmlformats.org/officeDocument/2006/relationships/hyperlink" Target="http://mingkh.government-nnov.ru/_data/objects/0003/0206/file.30206.postanpravitrfn452ot16052014.doc" TargetMode="External"/><Relationship Id="rId111" Type="http://schemas.openxmlformats.org/officeDocument/2006/relationships/hyperlink" Target="http://mingkh.government-nnov.ru/_data/objects/0003/0206/file.30206.postanpravitrfn452ot16052014.doc" TargetMode="External"/><Relationship Id="rId15" Type="http://schemas.openxmlformats.org/officeDocument/2006/relationships/hyperlink" Target="http://mingkh.government-nnov.ru/_data/objects/0003/0206/file.30206.postanpravitrfn452ot16052014.doc" TargetMode="External"/><Relationship Id="rId36" Type="http://schemas.openxmlformats.org/officeDocument/2006/relationships/hyperlink" Target="http://mingkh.government-nnov.ru/_data/objects/0003/0206/file.30206.postanpravitrfn452ot16052014.doc" TargetMode="External"/><Relationship Id="rId57" Type="http://schemas.openxmlformats.org/officeDocument/2006/relationships/hyperlink" Target="http://mingkh.government-nnov.ru/_data/objects/0003/0206/file.30206.postanpravitrfn452ot16052014.doc" TargetMode="External"/><Relationship Id="rId106" Type="http://schemas.openxmlformats.org/officeDocument/2006/relationships/hyperlink" Target="http://mingkh.government-nnov.ru/_data/objects/0003/0206/file.30206.postanpravitrfn452ot16052014.doc" TargetMode="External"/><Relationship Id="rId10" Type="http://schemas.openxmlformats.org/officeDocument/2006/relationships/hyperlink" Target="http://mingkh.government-nnov.ru/_data/objects/0003/0206/file.30206.postanpravitrfn452ot16052014.doc" TargetMode="External"/><Relationship Id="rId31" Type="http://schemas.openxmlformats.org/officeDocument/2006/relationships/hyperlink" Target="http://mingkh.government-nnov.ru/_data/objects/0003/0206/file.30206.postanpravitrfn452ot16052014.doc" TargetMode="External"/><Relationship Id="rId52" Type="http://schemas.openxmlformats.org/officeDocument/2006/relationships/hyperlink" Target="http://mingkh.government-nnov.ru/_data/objects/0003/0206/file.30206.postanpravitrfn452ot16052014.doc" TargetMode="External"/><Relationship Id="rId73" Type="http://schemas.openxmlformats.org/officeDocument/2006/relationships/hyperlink" Target="http://mingkh.government-nnov.ru/_data/objects/0003/0206/file.30206.postanpravitrfn452ot16052014.doc" TargetMode="External"/><Relationship Id="rId78" Type="http://schemas.openxmlformats.org/officeDocument/2006/relationships/hyperlink" Target="http://mingkh.government-nnov.ru/_data/objects/0003/0206/file.30206.postanpravitrfn452ot16052014.doc" TargetMode="External"/><Relationship Id="rId94" Type="http://schemas.openxmlformats.org/officeDocument/2006/relationships/hyperlink" Target="http://mingkh.government-nnov.ru/_data/objects/0003/0206/file.30206.postanpravitrfn452ot16052014.doc" TargetMode="External"/><Relationship Id="rId99" Type="http://schemas.openxmlformats.org/officeDocument/2006/relationships/hyperlink" Target="http://mingkh.government-nnov.ru/_data/objects/0003/0206/file.30206.postanpravitrfn452ot16052014.doc" TargetMode="External"/><Relationship Id="rId101" Type="http://schemas.openxmlformats.org/officeDocument/2006/relationships/hyperlink" Target="http://mingkh.government-nnov.ru/_data/objects/0003/0206/file.30206.postanpravitrfn452ot16052014.doc" TargetMode="External"/><Relationship Id="rId1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E44D2-5FCA-4B88-9303-7A9DE9C83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13919</Words>
  <Characters>79344</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Полищук Ольга Сергеевна</cp:lastModifiedBy>
  <cp:revision>14</cp:revision>
  <cp:lastPrinted>2024-05-06T07:28:00Z</cp:lastPrinted>
  <dcterms:created xsi:type="dcterms:W3CDTF">2024-04-15T12:58:00Z</dcterms:created>
  <dcterms:modified xsi:type="dcterms:W3CDTF">2024-05-06T14:50:00Z</dcterms:modified>
</cp:coreProperties>
</file>